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58a0" w14:paraId="e8358a0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233148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3316E" w:rsidRPr="003B182B">
        <w:rPr>
          <w:sz w:val="24"/>
          <w:szCs w:val="24"/>
        </w:rPr>
        <w:t>Trgovački sud u Zagrebu</w:t>
      </w:r>
    </w:p>
    <w:p w:rsidRDefault="0063316E" w:rsidP="00233148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23314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33148" w:rsidP="0063316E" w:rsidR="00233148">
      <w:pPr>
        <w:rPr>
          <w:sz w:val="24"/>
          <w:szCs w:val="24"/>
        </w:rPr>
      </w:pPr>
    </w:p>
    <w:p w:rsidRDefault="00B5498B" w:rsidP="00233148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847AAD" w:rsidP="0000282C" w:rsidR="001D6CFA">
      <w:pPr>
        <w:ind w:firstLine="720"/>
        <w:jc w:val="both"/>
        <w:rPr>
          <w:sz w:val="24"/>
          <w:szCs w:val="24"/>
        </w:rPr>
      </w:pPr>
      <w:r w:rsidRPr="00847AAD">
        <w:rPr>
          <w:sz w:val="24"/>
          <w:szCs w:val="24"/>
        </w:rPr>
        <w:t>Trgovački sud u Zagrebu, po sucu Nikoli Ribariću, u stečajnom postupku nad dužnikom REFLEX ZAGREB d.o.o.</w:t>
      </w:r>
      <w:r>
        <w:rPr>
          <w:sz w:val="24"/>
          <w:szCs w:val="24"/>
        </w:rPr>
        <w:t xml:space="preserve"> u stečaju,</w:t>
      </w:r>
      <w:r w:rsidRPr="00847AAD">
        <w:rPr>
          <w:sz w:val="24"/>
          <w:szCs w:val="24"/>
        </w:rPr>
        <w:t xml:space="preserve"> Zagreb, Petrovaradinska 5-5A, MBS: 080495418, OIB: 40903703652, </w:t>
      </w:r>
      <w:r w:rsidR="001D6CFA">
        <w:rPr>
          <w:sz w:val="24"/>
          <w:szCs w:val="24"/>
        </w:rPr>
        <w:t xml:space="preserve">nakon </w:t>
      </w:r>
      <w:r>
        <w:rPr>
          <w:sz w:val="24"/>
          <w:szCs w:val="24"/>
        </w:rPr>
        <w:t>održanog ispitnog ročišta dana 20</w:t>
      </w:r>
      <w:r w:rsidR="001D6CFA">
        <w:rPr>
          <w:sz w:val="24"/>
          <w:szCs w:val="24"/>
        </w:rPr>
        <w:t>.</w:t>
      </w:r>
      <w:r>
        <w:rPr>
          <w:sz w:val="24"/>
          <w:szCs w:val="24"/>
        </w:rPr>
        <w:t xml:space="preserve"> svibnja 2019. godine, dana 20. svibnja 2019. godine</w:t>
      </w:r>
    </w:p>
    <w:p w:rsidRDefault="001D6CFA" w:rsidP="001D6CFA" w:rsidR="001D6CFA" w:rsidRPr="000C1E35">
      <w:pPr>
        <w:ind w:firstLine="720"/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D6CFA" w:rsidP="001D6CFA" w:rsidR="001D6CF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1D6CFA" w:rsidP="001D6CFA" w:rsidR="001D6CFA" w:rsidRPr="00D3523C">
      <w:pPr>
        <w:ind w:left="720"/>
        <w:jc w:val="both"/>
        <w:rPr>
          <w:b/>
          <w:sz w:val="24"/>
          <w:szCs w:val="24"/>
        </w:rPr>
      </w:pPr>
    </w:p>
    <w:p w:rsidRDefault="004A2ACD" w:rsidP="001D6CFA" w:rsidR="001D6CF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</w:t>
      </w:r>
      <w:r w:rsidR="001D6CFA">
        <w:rPr>
          <w:rFonts w:cs="Times New Roman"/>
          <w:b/>
          <w:bCs/>
        </w:rPr>
        <w:t>r</w:t>
      </w:r>
      <w:r>
        <w:rPr>
          <w:rFonts w:cs="Times New Roman"/>
          <w:b/>
          <w:bCs/>
        </w:rPr>
        <w:t>ugi</w:t>
      </w:r>
      <w:r w:rsidR="001D6CFA">
        <w:rPr>
          <w:rFonts w:cs="Times New Roman"/>
          <w:b/>
          <w:bCs/>
        </w:rPr>
        <w:t xml:space="preserve"> viši isplatni red:</w:t>
      </w:r>
    </w:p>
    <w:tbl>
      <w:tblPr>
        <w:tblpPr w:tblpY="175" w:horzAnchor="margin" w:vertAnchor="text" w:rightFromText="180" w:leftFromText="180"/>
        <w:tblW w:type="dxa" w:w="9300"/>
        <w:tblLayout w:type="fixed"/>
        <w:tblLook w:val="04A0" w:noVBand="1" w:noHBand="0" w:lastColumn="0" w:firstColumn="1" w:lastRow="0" w:firstRow="1"/>
      </w:tblPr>
      <w:tblGrid>
        <w:gridCol w:w="612"/>
        <w:gridCol w:w="1827"/>
        <w:gridCol w:w="1964"/>
        <w:gridCol w:w="1529"/>
        <w:gridCol w:w="1684"/>
        <w:gridCol w:w="1684"/>
      </w:tblGrid>
      <w:tr w:rsidTr="0000282C" w:rsidR="0000282C" w:rsidRPr="002F1B15">
        <w:trPr>
          <w:trHeight w:val="1553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R.</w:t>
            </w:r>
          </w:p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br</w:t>
            </w:r>
          </w:p>
        </w:tc>
        <w:tc>
          <w:tcPr>
            <w:tcW w:type="dxa" w:w="1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96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52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Adresa/</w:t>
            </w:r>
          </w:p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sjedište vjerovnika</w:t>
            </w:r>
          </w:p>
        </w:tc>
        <w:tc>
          <w:tcPr>
            <w:tcW w:type="dxa" w:w="16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6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282C" w:rsidP="0000282C" w:rsidR="0000282C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priznate tražbine (kn)</w:t>
            </w:r>
          </w:p>
        </w:tc>
      </w:tr>
      <w:tr w:rsidTr="0000282C" w:rsidR="0000282C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</w:p>
          <w:p w:rsidRDefault="0000282C" w:rsidP="0000282C" w:rsidR="0000282C">
            <w:pPr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J&amp;T BANKA d.d.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OIB:38182927268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Avenija</w:t>
            </w: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kralja</w:t>
            </w: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Zvonimira,</w:t>
            </w: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Varaždin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3.874,680,63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3.874.680,63</w:t>
            </w:r>
          </w:p>
        </w:tc>
      </w:tr>
      <w:tr w:rsidTr="0000282C" w:rsidR="0000282C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2.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RH, MF,Porezna uprava ŽD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OIB:18683136487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</w:p>
          <w:p w:rsidRDefault="0000282C" w:rsidP="0000282C" w:rsidR="00002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Avenija</w:t>
            </w: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Dubrovnik 32,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6.826.88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1.254,81</w:t>
            </w:r>
          </w:p>
        </w:tc>
      </w:tr>
      <w:tr w:rsidTr="0000282C" w:rsidR="0000282C" w:rsidRPr="006E54E4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E54E4">
              <w:rPr>
                <w:sz w:val="22"/>
                <w:szCs w:val="22"/>
              </w:rPr>
              <w:t>4.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</w:p>
          <w:p w:rsidRDefault="0000282C" w:rsidP="0000282C" w:rsidR="0000282C">
            <w:pPr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DEA-D d.o.o.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OIB:87947430283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6E54E4">
            <w:pPr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Odakova 7,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3.329.00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3,329.00</w:t>
            </w:r>
          </w:p>
        </w:tc>
      </w:tr>
      <w:tr w:rsidTr="0000282C" w:rsidR="0000282C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5.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>
            <w:pPr>
              <w:spacing w:after="240"/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REFLEX GOR. RADGONA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 w:before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OIB:63198604318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>
            <w:pPr>
              <w:spacing w:after="240"/>
              <w:rPr>
                <w:sz w:val="22"/>
                <w:szCs w:val="22"/>
              </w:rPr>
            </w:pPr>
          </w:p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Podgrad, Podgrad 4.G.Radgona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15.945.263,30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12.382.477,00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>
            <w:pPr>
              <w:rPr>
                <w:sz w:val="22"/>
                <w:szCs w:val="22"/>
              </w:rPr>
            </w:pPr>
          </w:p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PIMCO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OIB:98799671858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>
            <w:pPr>
              <w:rPr>
                <w:sz w:val="22"/>
                <w:szCs w:val="22"/>
              </w:rPr>
            </w:pPr>
          </w:p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Jordanovac 13,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617.821,56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617.821,56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after="240"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PRIVREDNA banka Zgb d.d.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OIB:02535697732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>
            <w:pPr>
              <w:rPr>
                <w:sz w:val="22"/>
                <w:szCs w:val="22"/>
              </w:rPr>
            </w:pPr>
          </w:p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Radnička c.50,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725,870,27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725.870,27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after="240"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INTERŠPED VUKOVAR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OIB:73963787463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Dravski prilaz 3,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685,26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685,26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461E30">
            <w:pPr>
              <w:spacing w:after="240"/>
              <w:rPr>
                <w:sz w:val="22"/>
                <w:szCs w:val="22"/>
              </w:rPr>
            </w:pPr>
            <w:r w:rsidRPr="00461E30">
              <w:rPr>
                <w:sz w:val="22"/>
                <w:szCs w:val="22"/>
              </w:rPr>
              <w:t>REFLEX GRADNJA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OIB:99818418026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Petrovaradinska 5-5A, 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1.867.287,64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1.867.287,64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11.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HRVATSKA RTV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OIB:68419124305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Prisavlje 3.,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982,71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982,71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12.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REFLEX SERVIS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OIB:26986598546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Obrtna ul.15, Murska Sobota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247.939,04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247.939,04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13.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Robert Krempl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OIB:39222359919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Počehova 27., Maribor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6.010.854,59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6.010.854,59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14.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Hrv.zavod za zapošljavanje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OIB:91547293790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Radnička c. 1., 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10.187,46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10.187,46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HEPOPSKRBA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OIB:63073332379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Ul.grada Vukovara 37,Zagreb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603,88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603,88</w:t>
            </w:r>
          </w:p>
        </w:tc>
      </w:tr>
      <w:tr w:rsidTr="0000282C" w:rsidR="0000282C" w:rsidRPr="00304047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16.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ALLIANZ ZAGREB d.d.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OIB:23759810849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0282C" w:rsidP="0000282C" w:rsidR="0000282C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Heinzelova 70.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2.806,76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0282C" w:rsidP="0000282C" w:rsidR="0000282C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2,806,76</w:t>
            </w:r>
          </w:p>
        </w:tc>
      </w:tr>
    </w:tbl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p w:rsidRDefault="001D6CFA" w:rsidP="001D6CFA" w:rsidR="001D6CFA" w:rsidRPr="00203488">
      <w:pPr>
        <w:jc w:val="both"/>
        <w:rPr>
          <w:sz w:val="24"/>
          <w:szCs w:val="24"/>
          <w:u w:val="single"/>
        </w:rPr>
      </w:pPr>
    </w:p>
    <w:p w:rsidRDefault="001D6CFA" w:rsidP="001D6CFA" w:rsidR="001D6CFA" w:rsidRPr="008357C9">
      <w:pPr>
        <w:jc w:val="both"/>
        <w:rPr>
          <w:sz w:val="24"/>
          <w:szCs w:val="24"/>
        </w:rPr>
      </w:pPr>
    </w:p>
    <w:p w:rsidRDefault="001D6CFA" w:rsidP="001D6CFA" w:rsidR="001D6CFA" w:rsidRPr="008357C9">
      <w:pPr>
        <w:jc w:val="both"/>
        <w:rPr>
          <w:sz w:val="24"/>
          <w:szCs w:val="24"/>
        </w:rPr>
      </w:pPr>
    </w:p>
    <w:p w:rsidRDefault="001D6CFA" w:rsidP="001D6CFA" w:rsidR="001D6CFA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1D6CFA" w:rsidP="001D6CFA" w:rsidR="001D6CF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D6CFA" w:rsidP="001D6CFA" w:rsidR="001D6CFA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498"/>
        <w:tblInd w:type="dxa" w:w="-176"/>
        <w:tblLayout w:type="fixed"/>
        <w:tblLook w:val="04A0" w:noVBand="1" w:noHBand="0" w:lastColumn="0" w:firstColumn="1" w:lastRow="0" w:firstRow="1"/>
      </w:tblPr>
      <w:tblGrid>
        <w:gridCol w:w="568"/>
        <w:gridCol w:w="1417"/>
        <w:gridCol w:w="1985"/>
        <w:gridCol w:w="1173"/>
        <w:gridCol w:w="1095"/>
        <w:gridCol w:w="1493"/>
        <w:gridCol w:w="1767"/>
      </w:tblGrid>
      <w:tr w:rsidTr="00943A89" w:rsidR="00121185" w:rsidRPr="002F1B15">
        <w:trPr>
          <w:trHeight w:val="1553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R.</w:t>
            </w:r>
          </w:p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br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AA14FF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Ime i prezime/</w:t>
            </w:r>
          </w:p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17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Adresa/</w:t>
            </w:r>
          </w:p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sjedište vjerovnika</w:t>
            </w:r>
          </w:p>
        </w:tc>
        <w:tc>
          <w:tcPr>
            <w:tcW w:type="dxa" w:w="10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Pravna osnova priznate tražbine</w:t>
            </w:r>
          </w:p>
        </w:tc>
        <w:tc>
          <w:tcPr>
            <w:tcW w:type="dxa" w:w="14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osporene tražbine (kn)</w:t>
            </w:r>
          </w:p>
        </w:tc>
        <w:tc>
          <w:tcPr>
            <w:tcW w:type="dxa" w:w="176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1185" w:rsidP="00CA2ADF" w:rsidR="00121185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Razlog osporavanja tražbine</w:t>
            </w:r>
          </w:p>
        </w:tc>
      </w:tr>
      <w:tr w:rsidTr="00943A89" w:rsidR="00121185" w:rsidRPr="006E54E4">
        <w:trPr>
          <w:trHeight w:val="56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/>
            </w:pPr>
            <w:r w:rsidRPr="00DA6FC3">
              <w:t>2.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</w:p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RH, MF,Porezna uprava ŽD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ED53BF" w:rsidR="00121185" w:rsidRPr="00943A89">
            <w:pPr>
              <w:spacing w:after="240" w:before="240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OIB:18683136487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</w:p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Avenija</w:t>
            </w:r>
          </w:p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Dubrovnik 32, Zagreb</w:t>
            </w:r>
          </w:p>
        </w:tc>
        <w:tc>
          <w:tcPr>
            <w:tcW w:type="dxa" w:w="10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</w:p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Prijave PDV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943A89" w:rsidR="00121185" w:rsidRPr="00943A89">
            <w:pPr>
              <w:spacing w:after="240"/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5.572,07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</w:p>
          <w:p w:rsidRDefault="00121185" w:rsidP="00943A89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Članarina HGK – stranke čine nesporenim da za osporeno potraživanje ne postoji ovršna isprava</w:t>
            </w:r>
          </w:p>
        </w:tc>
      </w:tr>
      <w:tr w:rsidTr="00943A89" w:rsidR="00121185" w:rsidRPr="00AE5232">
        <w:trPr>
          <w:trHeight w:val="567"/>
        </w:trPr>
        <w:tc>
          <w:tcPr>
            <w:tcW w:type="dxa" w:w="56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/>
              <w:jc w:val="center"/>
            </w:pPr>
            <w:r w:rsidRPr="00DA6FC3">
              <w:lastRenderedPageBreak/>
              <w:t>3.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943A89">
            <w:pPr>
              <w:rPr>
                <w:sz w:val="22"/>
                <w:szCs w:val="22"/>
              </w:rPr>
            </w:pPr>
          </w:p>
          <w:p w:rsidRDefault="00121185" w:rsidP="00CA2ADF" w:rsidR="00121185" w:rsidRPr="00943A89">
            <w:pPr>
              <w:spacing w:after="240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RH zastupana po ŽDO Zgb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943A89">
            <w:pPr>
              <w:spacing w:after="240"/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OIB:52634238587</w:t>
            </w:r>
          </w:p>
        </w:tc>
        <w:tc>
          <w:tcPr>
            <w:tcW w:type="dxa" w:w="117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943A89">
            <w:pPr>
              <w:rPr>
                <w:sz w:val="22"/>
                <w:szCs w:val="22"/>
              </w:rPr>
            </w:pPr>
          </w:p>
          <w:p w:rsidRDefault="00121185" w:rsidP="00CA2ADF" w:rsidR="00121185" w:rsidRPr="00943A89">
            <w:pPr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Savska c. 4, Zagreb</w:t>
            </w:r>
          </w:p>
        </w:tc>
        <w:tc>
          <w:tcPr>
            <w:tcW w:type="dxa" w:w="109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943A89">
            <w:pPr>
              <w:jc w:val="center"/>
              <w:rPr>
                <w:sz w:val="22"/>
                <w:szCs w:val="22"/>
              </w:rPr>
            </w:pPr>
          </w:p>
          <w:p w:rsidRDefault="00121185" w:rsidP="00CA2ADF" w:rsidR="00121185" w:rsidRPr="00943A89">
            <w:pPr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Nema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943A89">
            <w:pPr>
              <w:spacing w:after="240"/>
              <w:jc w:val="center"/>
              <w:rPr>
                <w:sz w:val="22"/>
                <w:szCs w:val="22"/>
              </w:rPr>
            </w:pPr>
            <w:r w:rsidRPr="00943A89">
              <w:rPr>
                <w:sz w:val="22"/>
                <w:szCs w:val="22"/>
              </w:rPr>
              <w:t>23.800,00</w:t>
            </w:r>
          </w:p>
        </w:tc>
        <w:tc>
          <w:tcPr>
            <w:tcW w:type="dxa" w:w="176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AE5232">
            <w:pPr>
              <w:rPr>
                <w:sz w:val="16"/>
                <w:szCs w:val="16"/>
              </w:rPr>
            </w:pPr>
            <w:r w:rsidRPr="00AE5232">
              <w:rPr>
                <w:sz w:val="16"/>
                <w:szCs w:val="16"/>
              </w:rPr>
              <w:t>Suprotno st.1.čl.137.SZ-a – radi se o troškovima parničnog postupka P-3612/2015, a koji postupak nije pravomoćno dovršen</w:t>
            </w:r>
          </w:p>
        </w:tc>
      </w:tr>
      <w:tr w:rsidTr="00943A89" w:rsidR="00121185" w:rsidRPr="006E54E4">
        <w:trPr>
          <w:trHeight w:val="56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 w:before="240"/>
              <w:jc w:val="center"/>
            </w:pPr>
            <w:r w:rsidRPr="00DA6FC3">
              <w:t>5.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>
            <w:pPr>
              <w:spacing w:after="240"/>
              <w:rPr>
                <w:sz w:val="22"/>
                <w:szCs w:val="22"/>
              </w:rPr>
            </w:pPr>
          </w:p>
          <w:p w:rsidRDefault="00121185" w:rsidP="00CA2ADF" w:rsidR="00121185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REFLEX GOR. RADGONA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6E54E4">
            <w:pPr>
              <w:spacing w:after="240" w:before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OIB:63198604318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>
            <w:pPr>
              <w:spacing w:after="240"/>
              <w:rPr>
                <w:sz w:val="22"/>
                <w:szCs w:val="22"/>
              </w:rPr>
            </w:pPr>
          </w:p>
          <w:p w:rsidRDefault="00121185" w:rsidP="00CA2ADF" w:rsidR="00121185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Podgrad, Podgrad 4.G.Radgona</w:t>
            </w:r>
          </w:p>
        </w:tc>
        <w:tc>
          <w:tcPr>
            <w:tcW w:type="dxa" w:w="10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>
            <w:pPr>
              <w:spacing w:after="240"/>
              <w:jc w:val="center"/>
              <w:rPr>
                <w:sz w:val="22"/>
                <w:szCs w:val="22"/>
              </w:rPr>
            </w:pPr>
          </w:p>
          <w:p w:rsidRDefault="00121185" w:rsidP="00943A89" w:rsidR="00121185" w:rsidRPr="00943A89">
            <w:pPr>
              <w:spacing w:after="240"/>
            </w:pPr>
            <w:r w:rsidRPr="00943A89">
              <w:t>Sporazum</w:t>
            </w:r>
          </w:p>
          <w:p w:rsidRDefault="00121185" w:rsidP="00CA2ADF" w:rsidR="00121185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garancija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3,562.786,30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Uvjetna tražbina – garancija</w:t>
            </w:r>
            <w:r>
              <w:rPr>
                <w:sz w:val="22"/>
                <w:szCs w:val="22"/>
              </w:rPr>
              <w:t xml:space="preserve"> -  upravitelj ostaje kod obrazloženja iz podneska zaprimljenog 20.05.2019. na sudu</w:t>
            </w:r>
          </w:p>
        </w:tc>
      </w:tr>
      <w:tr w:rsidTr="00943A89" w:rsidR="00121185" w:rsidRPr="006E54E4">
        <w:trPr>
          <w:trHeight w:val="567"/>
        </w:trPr>
        <w:tc>
          <w:tcPr>
            <w:tcW w:type="dxa" w:w="56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D53BF" w:rsidP="00CA2ADF" w:rsidR="00121185" w:rsidRPr="00DA6FC3">
            <w:pPr>
              <w:spacing w:after="240"/>
            </w:pPr>
            <w:r>
              <w:t xml:space="preserve">  </w:t>
            </w:r>
            <w:r w:rsidR="00121185" w:rsidRPr="00DA6FC3">
              <w:t>6.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rPr>
                <w:sz w:val="22"/>
                <w:szCs w:val="22"/>
              </w:rPr>
            </w:pPr>
          </w:p>
          <w:p w:rsidRDefault="00121185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METEOR PROIZVODNJA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OIB:70923246479</w:t>
            </w:r>
          </w:p>
        </w:tc>
        <w:tc>
          <w:tcPr>
            <w:tcW w:type="dxa" w:w="117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rPr>
                <w:sz w:val="22"/>
                <w:szCs w:val="22"/>
              </w:rPr>
            </w:pPr>
          </w:p>
          <w:p w:rsidRDefault="00121185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Optujska 12, Varaždin</w:t>
            </w:r>
          </w:p>
        </w:tc>
        <w:tc>
          <w:tcPr>
            <w:tcW w:type="dxa" w:w="109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jc w:val="center"/>
              <w:rPr>
                <w:sz w:val="22"/>
                <w:szCs w:val="22"/>
              </w:rPr>
            </w:pPr>
          </w:p>
          <w:p w:rsidRDefault="00121185" w:rsidP="00CA2ADF" w:rsidR="00121185" w:rsidRPr="00ED53BF">
            <w:pPr>
              <w:jc w:val="center"/>
              <w:rPr>
                <w:sz w:val="22"/>
                <w:szCs w:val="22"/>
              </w:rPr>
            </w:pPr>
          </w:p>
          <w:p w:rsidRDefault="00121185" w:rsidP="00CA2ADF" w:rsidR="00121185" w:rsidRPr="00ED53BF">
            <w:pPr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Nema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138,577,02</w:t>
            </w:r>
          </w:p>
        </w:tc>
        <w:tc>
          <w:tcPr>
            <w:tcW w:type="dxa" w:w="176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D4B58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parnica u tijeku pred TSZG:</w:t>
            </w:r>
          </w:p>
          <w:p w:rsidRDefault="00121185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Povrv.240/16 nepravomoćno</w:t>
            </w:r>
          </w:p>
        </w:tc>
      </w:tr>
      <w:tr w:rsidTr="00943A89" w:rsidR="00121185" w:rsidRPr="00304047">
        <w:trPr>
          <w:trHeight w:val="56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/>
              <w:jc w:val="center"/>
            </w:pPr>
            <w:r w:rsidRPr="00DA6FC3">
              <w:t>18.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spacing w:before="240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ZAGREBTRANS d.o.o.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OIB:18250638100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J.Lončara 1/1, Zagreb</w:t>
            </w:r>
          </w:p>
        </w:tc>
        <w:tc>
          <w:tcPr>
            <w:tcW w:type="dxa" w:w="10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Opomena pred tužbu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1.081.122,41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Opomena pred tužbu</w:t>
            </w:r>
          </w:p>
        </w:tc>
      </w:tr>
      <w:tr w:rsidTr="00943A89" w:rsidR="00121185" w:rsidRPr="00304047">
        <w:trPr>
          <w:trHeight w:val="56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/>
              <w:jc w:val="center"/>
            </w:pPr>
            <w:r w:rsidRPr="00DA6FC3">
              <w:t>19.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spacing w:before="240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ZAGREBTRANS d.o.o.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OIB:18250638100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J.Lončara 1/1, Zagreb</w:t>
            </w:r>
          </w:p>
        </w:tc>
        <w:tc>
          <w:tcPr>
            <w:tcW w:type="dxa" w:w="10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ED53BF">
            <w:pPr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Otvorene stavke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29,643,23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D4B58" w:rsidP="00CA2ADF" w:rsidR="00121185" w:rsidRPr="00ED53BF">
            <w:pPr>
              <w:spacing w:after="240"/>
              <w:jc w:val="center"/>
              <w:rPr>
                <w:sz w:val="22"/>
                <w:szCs w:val="22"/>
              </w:rPr>
            </w:pPr>
            <w:r w:rsidRPr="00ED53BF">
              <w:rPr>
                <w:sz w:val="22"/>
                <w:szCs w:val="22"/>
              </w:rPr>
              <w:t>O</w:t>
            </w:r>
            <w:r w:rsidR="00121185" w:rsidRPr="00ED53BF">
              <w:rPr>
                <w:sz w:val="22"/>
                <w:szCs w:val="22"/>
              </w:rPr>
              <w:t>tvorene stavke</w:t>
            </w:r>
          </w:p>
        </w:tc>
      </w:tr>
      <w:tr w:rsidTr="00943A89" w:rsidR="00121185" w:rsidRPr="00304047">
        <w:trPr>
          <w:trHeight w:val="56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DA6FC3">
            <w:pPr>
              <w:spacing w:after="240"/>
              <w:jc w:val="center"/>
            </w:pPr>
            <w:r w:rsidRPr="00DA6FC3">
              <w:t>20.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D53BF" w:rsidP="00CA2ADF" w:rsidR="00ED53BF">
            <w:pPr>
              <w:rPr>
                <w:sz w:val="22"/>
                <w:szCs w:val="22"/>
              </w:rPr>
            </w:pPr>
          </w:p>
          <w:p w:rsidRDefault="00121185" w:rsidP="00CA2ADF" w:rsidR="00121185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Integralni marketing i komunikacije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304047">
            <w:pPr>
              <w:spacing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</w:t>
            </w:r>
            <w:r w:rsidRPr="00304047">
              <w:rPr>
                <w:sz w:val="22"/>
                <w:szCs w:val="22"/>
              </w:rPr>
              <w:t>14364100048</w:t>
            </w:r>
          </w:p>
        </w:tc>
        <w:tc>
          <w:tcPr>
            <w:tcW w:type="dxa" w:w="11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Ul.grada Vukovara 269f.Zagreb</w:t>
            </w:r>
          </w:p>
        </w:tc>
        <w:tc>
          <w:tcPr>
            <w:tcW w:type="dxa" w:w="10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121185" w:rsidP="00CA2ADF" w:rsidR="00121185" w:rsidRPr="00304047">
            <w:pPr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P-1778/16 nepravom</w:t>
            </w:r>
            <w:r>
              <w:rPr>
                <w:sz w:val="22"/>
                <w:szCs w:val="22"/>
              </w:rPr>
              <w:t>oćno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1185" w:rsidP="00CA2ADF" w:rsidR="00121185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182,660,22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D4B58" w:rsidP="00CA2ADF" w:rsidR="00121185" w:rsidRPr="00304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parnice pred TSZG u tijeku : </w:t>
            </w:r>
            <w:r w:rsidR="00121185" w:rsidRPr="00304047">
              <w:rPr>
                <w:sz w:val="22"/>
                <w:szCs w:val="22"/>
              </w:rPr>
              <w:t xml:space="preserve">P-1778/16 </w:t>
            </w:r>
            <w:r w:rsidR="00121185">
              <w:t xml:space="preserve">nepravomoćno, Povrv-3333/16 </w:t>
            </w:r>
          </w:p>
        </w:tc>
      </w:tr>
    </w:tbl>
    <w:p w:rsidRDefault="00121185" w:rsidP="00121185" w:rsidR="00121185">
      <w:pPr>
        <w:jc w:val="both"/>
        <w:rPr>
          <w:bCs/>
          <w:sz w:val="24"/>
        </w:rPr>
      </w:pPr>
    </w:p>
    <w:p w:rsidRDefault="00772877" w:rsidP="00121185" w:rsidR="00772877">
      <w:pPr>
        <w:jc w:val="both"/>
        <w:rPr>
          <w:sz w:val="24"/>
        </w:rPr>
      </w:pPr>
      <w:r w:rsidRPr="00121185">
        <w:rPr>
          <w:bCs/>
          <w:sz w:val="24"/>
        </w:rPr>
        <w:t xml:space="preserve">Upućuje se </w:t>
      </w:r>
      <w:r w:rsidRPr="00121185">
        <w:rPr>
          <w:sz w:val="24"/>
        </w:rPr>
        <w:t>u parnicu</w:t>
      </w:r>
      <w:r w:rsidRPr="00121185">
        <w:rPr>
          <w:bCs/>
          <w:sz w:val="24"/>
        </w:rPr>
        <w:t xml:space="preserve"> stečajni vjerovnik odnosno na nastavak već pokrenute parnice, </w:t>
      </w:r>
      <w:r w:rsidRPr="00121185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121185" w:rsidP="00121185" w:rsidR="00121185">
      <w:pPr>
        <w:jc w:val="both"/>
        <w:rPr>
          <w:sz w:val="24"/>
        </w:rPr>
      </w:pPr>
    </w:p>
    <w:p w:rsidRDefault="00121185" w:rsidP="00121185" w:rsidR="00772877" w:rsidRPr="00121185">
      <w:pPr>
        <w:jc w:val="both"/>
        <w:rPr>
          <w:sz w:val="24"/>
        </w:rPr>
      </w:pPr>
      <w:r>
        <w:rPr>
          <w:sz w:val="24"/>
        </w:rPr>
        <w:t>A</w:t>
      </w:r>
      <w:r w:rsidR="00772877" w:rsidRPr="00121185">
        <w:rPr>
          <w:sz w:val="24"/>
        </w:rPr>
        <w:t xml:space="preserve">ko stečajni vjerovnik koji je upućen u parnicu, odnosno nastavak parnice, ne pokrene parnicu odnosno ne nastavi već pokrenutu parnicu u dodijeljenom roku, smatrat će se da je odustao od prava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921490" w:rsidP="00027459" w:rsidR="00921490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121185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121185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201</w:t>
      </w:r>
      <w:r w:rsidR="00121185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 SZ-a tražbine navedene pod točkom I. izreke ovog rješenja smatraju utvrđenim.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121185">
      <w:pPr>
        <w:ind w:firstLine="708"/>
        <w:jc w:val="both"/>
        <w:rPr>
          <w:sz w:val="24"/>
        </w:rPr>
      </w:pPr>
      <w:r>
        <w:rPr>
          <w:sz w:val="24"/>
          <w:szCs w:val="24"/>
        </w:rPr>
        <w:t>Stečajni upravitelj osporio je tražbin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naveden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u točki II izreke rješenja </w:t>
      </w:r>
      <w:r w:rsidRPr="001D6CFA">
        <w:rPr>
          <w:sz w:val="24"/>
        </w:rPr>
        <w:t>iz razloga što</w:t>
      </w:r>
      <w:r w:rsidR="00121185">
        <w:rPr>
          <w:sz w:val="24"/>
        </w:rPr>
        <w:t>:</w:t>
      </w:r>
    </w:p>
    <w:p w:rsidRDefault="00121185" w:rsidP="00310BB0" w:rsidR="00121185">
      <w:pPr>
        <w:jc w:val="both"/>
        <w:rPr>
          <w:sz w:val="24"/>
        </w:rPr>
      </w:pPr>
    </w:p>
    <w:p w:rsidRDefault="00310BB0" w:rsidP="00A32C54" w:rsidR="00310BB0" w:rsidRPr="00A32C54">
      <w:pPr>
        <w:pStyle w:val="Odlomakpopisa"/>
        <w:numPr>
          <w:ilvl w:val="0"/>
          <w:numId w:val="23"/>
        </w:numPr>
        <w:jc w:val="both"/>
        <w:rPr>
          <w:sz w:val="24"/>
        </w:rPr>
      </w:pPr>
      <w:r w:rsidRPr="00A32C54">
        <w:rPr>
          <w:sz w:val="24"/>
        </w:rPr>
        <w:t>RH, MF, Porezna uprava, OIB:18683136487, Avenija Dubrovnik 32, Zagreb:</w:t>
      </w:r>
      <w:r w:rsidRPr="00A32C54">
        <w:rPr>
          <w:sz w:val="24"/>
        </w:rPr>
        <w:tab/>
      </w:r>
    </w:p>
    <w:p w:rsidRDefault="00310BB0" w:rsidP="00310BB0" w:rsidR="00310BB0">
      <w:pPr>
        <w:pStyle w:val="Odlomakpopisa"/>
        <w:jc w:val="both"/>
        <w:rPr>
          <w:sz w:val="24"/>
        </w:rPr>
      </w:pPr>
      <w:r>
        <w:rPr>
          <w:sz w:val="24"/>
        </w:rPr>
        <w:t xml:space="preserve">Prijava s osnove </w:t>
      </w:r>
      <w:r w:rsidRPr="00310BB0">
        <w:rPr>
          <w:sz w:val="24"/>
        </w:rPr>
        <w:t>Članarina HGK</w:t>
      </w:r>
      <w:r>
        <w:rPr>
          <w:sz w:val="24"/>
        </w:rPr>
        <w:t xml:space="preserve"> u iznosu od </w:t>
      </w:r>
      <w:r w:rsidR="00D53DDA">
        <w:rPr>
          <w:sz w:val="24"/>
        </w:rPr>
        <w:t xml:space="preserve">5.572,07 kuna je iznos koji pripada komori s osnove članarine, ista nije prihod Državnog proračuna, proračuna jedinica lokalne uprave i područne samouprave. HGK ima svojstvo pravne osobe, a ista nije podnijela prijavu. Slijedom navedenoga prijava se osporava. </w:t>
      </w:r>
    </w:p>
    <w:p w:rsidRDefault="00D53DDA" w:rsidP="00310BB0" w:rsidR="00310BB0">
      <w:pPr>
        <w:pStyle w:val="Odlomakpopisa"/>
        <w:jc w:val="both"/>
        <w:rPr>
          <w:sz w:val="24"/>
        </w:rPr>
      </w:pPr>
      <w:r>
        <w:rPr>
          <w:sz w:val="24"/>
        </w:rPr>
        <w:t>Na ročištu su stranke učinile nespornim da</w:t>
      </w:r>
      <w:r w:rsidR="00310BB0" w:rsidRPr="00310BB0">
        <w:rPr>
          <w:sz w:val="24"/>
        </w:rPr>
        <w:t xml:space="preserve"> za osporeno potraživanje ne postoji ovršna isprava</w:t>
      </w:r>
      <w:r>
        <w:rPr>
          <w:sz w:val="24"/>
        </w:rPr>
        <w:t>.</w:t>
      </w:r>
    </w:p>
    <w:p w:rsidRDefault="00AB32AE" w:rsidP="00A32C54" w:rsidR="00AB32AE" w:rsidRPr="00A32C54">
      <w:pPr>
        <w:pStyle w:val="Odlomakpopisa"/>
        <w:numPr>
          <w:ilvl w:val="0"/>
          <w:numId w:val="23"/>
        </w:numPr>
        <w:jc w:val="both"/>
        <w:rPr>
          <w:sz w:val="24"/>
        </w:rPr>
      </w:pPr>
      <w:r w:rsidRPr="00A32C54">
        <w:rPr>
          <w:sz w:val="24"/>
        </w:rPr>
        <w:t>RH, MF, Porezna uprava, OIB:18683136487, Avenija Dubrovnik 32, Zagreb:</w:t>
      </w:r>
    </w:p>
    <w:p w:rsidRDefault="00AB32AE" w:rsidP="00AB32AE" w:rsidR="00AB32AE">
      <w:pPr>
        <w:pStyle w:val="Odlomakpopisa"/>
        <w:jc w:val="both"/>
        <w:rPr>
          <w:sz w:val="24"/>
        </w:rPr>
      </w:pPr>
      <w:r>
        <w:rPr>
          <w:sz w:val="24"/>
        </w:rPr>
        <w:t xml:space="preserve">Prijava iznosa od 23.800,00 kuna </w:t>
      </w:r>
      <w:r w:rsidR="006A4BD4">
        <w:rPr>
          <w:sz w:val="24"/>
        </w:rPr>
        <w:t xml:space="preserve">u obliku troškovnika. </w:t>
      </w:r>
      <w:r w:rsidR="006A4BD4" w:rsidRPr="006A4BD4">
        <w:rPr>
          <w:sz w:val="24"/>
        </w:rPr>
        <w:t xml:space="preserve">Suprotno </w:t>
      </w:r>
      <w:r w:rsidR="006A4BD4">
        <w:rPr>
          <w:sz w:val="24"/>
        </w:rPr>
        <w:t>s</w:t>
      </w:r>
      <w:r w:rsidR="006A4BD4" w:rsidRPr="006A4BD4">
        <w:rPr>
          <w:sz w:val="24"/>
        </w:rPr>
        <w:t xml:space="preserve">t.1.čl.137.SZ-a – radi se o troškovima parničnog postupka </w:t>
      </w:r>
      <w:r w:rsidR="006A4BD4">
        <w:rPr>
          <w:sz w:val="24"/>
        </w:rPr>
        <w:t xml:space="preserve">pred Trgovačkim sudom u Zagrebu </w:t>
      </w:r>
      <w:r w:rsidR="006A4BD4" w:rsidRPr="006A4BD4">
        <w:rPr>
          <w:sz w:val="24"/>
        </w:rPr>
        <w:t>P-3612/2015, a koji postupak nije pravomoćno dovršen</w:t>
      </w:r>
      <w:r w:rsidR="006A4BD4">
        <w:rPr>
          <w:sz w:val="24"/>
        </w:rPr>
        <w:t>. U postupku je doneseno Rješenje o prekidu.</w:t>
      </w:r>
    </w:p>
    <w:p w:rsidRDefault="00A32C54" w:rsidP="00FB4424" w:rsidR="00A32C54" w:rsidRPr="00FB4424">
      <w:pPr>
        <w:pStyle w:val="Odlomakpopisa"/>
        <w:numPr>
          <w:ilvl w:val="0"/>
          <w:numId w:val="24"/>
        </w:numPr>
        <w:jc w:val="both"/>
        <w:rPr>
          <w:sz w:val="24"/>
        </w:rPr>
      </w:pPr>
      <w:r w:rsidRPr="00FB4424">
        <w:rPr>
          <w:sz w:val="24"/>
        </w:rPr>
        <w:t>REFLEX GOR. RADGONA,</w:t>
      </w:r>
      <w:r w:rsidR="005E5AEA">
        <w:rPr>
          <w:sz w:val="24"/>
        </w:rPr>
        <w:t xml:space="preserve"> </w:t>
      </w:r>
      <w:r w:rsidRPr="00FB4424">
        <w:rPr>
          <w:sz w:val="24"/>
        </w:rPr>
        <w:t>OIB:</w:t>
      </w:r>
      <w:r w:rsidR="005E5AEA">
        <w:rPr>
          <w:sz w:val="24"/>
        </w:rPr>
        <w:t xml:space="preserve"> </w:t>
      </w:r>
      <w:r w:rsidRPr="00FB4424">
        <w:rPr>
          <w:sz w:val="24"/>
        </w:rPr>
        <w:t>63198604318, Podgrad, Podgrad 4.G. Radgona:</w:t>
      </w:r>
    </w:p>
    <w:p w:rsidRDefault="00A32C54" w:rsidP="00A32C54" w:rsidR="00A32C54">
      <w:pPr>
        <w:pStyle w:val="Odlomakpopisa"/>
        <w:jc w:val="both"/>
        <w:rPr>
          <w:sz w:val="24"/>
        </w:rPr>
      </w:pPr>
      <w:r>
        <w:rPr>
          <w:sz w:val="24"/>
        </w:rPr>
        <w:t xml:space="preserve">Osporen je iznos od </w:t>
      </w:r>
      <w:r w:rsidRPr="00A32C54">
        <w:rPr>
          <w:sz w:val="24"/>
        </w:rPr>
        <w:t>3,562.786,30</w:t>
      </w:r>
      <w:r>
        <w:rPr>
          <w:sz w:val="24"/>
        </w:rPr>
        <w:t xml:space="preserve"> kuna. Stečajni upravitelj je naveo kako se radi o u</w:t>
      </w:r>
      <w:r w:rsidRPr="00A32C54">
        <w:rPr>
          <w:sz w:val="24"/>
        </w:rPr>
        <w:t>vjetn</w:t>
      </w:r>
      <w:r>
        <w:rPr>
          <w:sz w:val="24"/>
        </w:rPr>
        <w:t>oj</w:t>
      </w:r>
      <w:r w:rsidRPr="00A32C54">
        <w:rPr>
          <w:sz w:val="24"/>
        </w:rPr>
        <w:t xml:space="preserve"> tražbin</w:t>
      </w:r>
      <w:r>
        <w:rPr>
          <w:sz w:val="24"/>
        </w:rPr>
        <w:t>i</w:t>
      </w:r>
      <w:r w:rsidRPr="00A32C54">
        <w:rPr>
          <w:sz w:val="24"/>
        </w:rPr>
        <w:t xml:space="preserve"> – garancija -</w:t>
      </w:r>
      <w:r>
        <w:rPr>
          <w:sz w:val="24"/>
        </w:rPr>
        <w:t xml:space="preserve">. </w:t>
      </w:r>
      <w:r w:rsidR="00FB4424">
        <w:rPr>
          <w:sz w:val="24"/>
        </w:rPr>
        <w:t xml:space="preserve">  U</w:t>
      </w:r>
      <w:r w:rsidRPr="00A32C54">
        <w:rPr>
          <w:sz w:val="24"/>
        </w:rPr>
        <w:t>pravitelj ostaje kod obrazloženja iz podneska zaprimljenog 20.05.2019. na sudu</w:t>
      </w:r>
      <w:r w:rsidR="00FB4424">
        <w:rPr>
          <w:sz w:val="24"/>
        </w:rPr>
        <w:t xml:space="preserve"> prema kojemu osporeni iznos je iznos po garanciji vjerovniku J &amp; T banci. </w:t>
      </w:r>
    </w:p>
    <w:p w:rsidRDefault="00FB4424" w:rsidP="00EE4D79" w:rsidR="00FB4424">
      <w:pPr>
        <w:pStyle w:val="Odlomakpopisa"/>
        <w:numPr>
          <w:ilvl w:val="0"/>
          <w:numId w:val="24"/>
        </w:numPr>
        <w:jc w:val="both"/>
        <w:rPr>
          <w:sz w:val="24"/>
        </w:rPr>
      </w:pPr>
      <w:r w:rsidRPr="00FB4424">
        <w:rPr>
          <w:sz w:val="24"/>
        </w:rPr>
        <w:t>METEOR PROIZVODNJA,</w:t>
      </w:r>
      <w:r w:rsidR="00921490">
        <w:rPr>
          <w:sz w:val="24"/>
        </w:rPr>
        <w:t xml:space="preserve"> </w:t>
      </w:r>
      <w:r w:rsidRPr="00FB4424">
        <w:rPr>
          <w:sz w:val="24"/>
        </w:rPr>
        <w:t>OIB:</w:t>
      </w:r>
      <w:r w:rsidR="00921490">
        <w:rPr>
          <w:sz w:val="24"/>
        </w:rPr>
        <w:t xml:space="preserve"> </w:t>
      </w:r>
      <w:r w:rsidRPr="00FB4424">
        <w:rPr>
          <w:sz w:val="24"/>
        </w:rPr>
        <w:t>70923246479, Optujska 12, Varaždin</w:t>
      </w:r>
      <w:r>
        <w:rPr>
          <w:sz w:val="24"/>
        </w:rPr>
        <w:t>:</w:t>
      </w:r>
    </w:p>
    <w:p w:rsidRDefault="004A020E" w:rsidP="00DF5BF4" w:rsidR="00DF5BF4">
      <w:pPr>
        <w:pStyle w:val="Odlomakpopisa"/>
        <w:spacing w:after="0"/>
        <w:jc w:val="both"/>
        <w:rPr>
          <w:sz w:val="24"/>
        </w:rPr>
      </w:pPr>
      <w:r>
        <w:rPr>
          <w:sz w:val="24"/>
        </w:rPr>
        <w:t xml:space="preserve">Iznos od </w:t>
      </w:r>
      <w:r w:rsidR="00FB4424" w:rsidRPr="00FB4424">
        <w:rPr>
          <w:sz w:val="24"/>
        </w:rPr>
        <w:t>138,577,02</w:t>
      </w:r>
      <w:r>
        <w:rPr>
          <w:sz w:val="24"/>
        </w:rPr>
        <w:t xml:space="preserve"> kuna osporen je iz razloga što je vjerovnik prijavu podnio temeljem Ugovora u ustupanju radova, Ugovora o cesiji i dijela Okončane situacije 74-1-1-samo prve stranice i nepravomoćne Presude Trgovačkog suda u Zagrebu, poslovni broj: Povrv-240/16. Sudski postupak nije dovršen niti je prekinut.</w:t>
      </w:r>
      <w:r w:rsidR="005E5AEA" w:rsidRPr="00DF5BF4">
        <w:rPr>
          <w:sz w:val="24"/>
        </w:rPr>
        <w:t xml:space="preserve"> </w:t>
      </w:r>
    </w:p>
    <w:p w:rsidRDefault="005E5AEA" w:rsidP="00DF5BF4" w:rsidR="00F133F8" w:rsidRPr="00DF5BF4">
      <w:pPr>
        <w:jc w:val="both"/>
        <w:rPr>
          <w:sz w:val="24"/>
        </w:rPr>
      </w:pPr>
      <w:r w:rsidRPr="00DF5BF4">
        <w:rPr>
          <w:sz w:val="24"/>
        </w:rPr>
        <w:t xml:space="preserve"> </w:t>
      </w:r>
      <w:r w:rsidR="004A020E" w:rsidRPr="00DF5BF4">
        <w:rPr>
          <w:sz w:val="24"/>
        </w:rPr>
        <w:t>18.</w:t>
      </w:r>
      <w:r w:rsidR="004A020E" w:rsidRPr="00DF5BF4">
        <w:rPr>
          <w:sz w:val="24"/>
        </w:rPr>
        <w:tab/>
        <w:t>ZAGREBTRANS d.o.o.</w:t>
      </w:r>
      <w:r w:rsidR="00DF5BF4">
        <w:rPr>
          <w:sz w:val="24"/>
        </w:rPr>
        <w:t xml:space="preserve">, </w:t>
      </w:r>
      <w:r w:rsidR="004A020E" w:rsidRPr="00DF5BF4">
        <w:rPr>
          <w:sz w:val="24"/>
        </w:rPr>
        <w:t>OIB:</w:t>
      </w:r>
      <w:r w:rsidR="00DF5BF4">
        <w:rPr>
          <w:sz w:val="24"/>
        </w:rPr>
        <w:t xml:space="preserve"> </w:t>
      </w:r>
      <w:r w:rsidR="004A020E" w:rsidRPr="00DF5BF4">
        <w:rPr>
          <w:sz w:val="24"/>
        </w:rPr>
        <w:t>18250638100</w:t>
      </w:r>
      <w:r w:rsidR="00DF5BF4">
        <w:rPr>
          <w:sz w:val="24"/>
        </w:rPr>
        <w:t xml:space="preserve">, </w:t>
      </w:r>
      <w:r w:rsidR="004A020E" w:rsidRPr="00DF5BF4">
        <w:rPr>
          <w:sz w:val="24"/>
        </w:rPr>
        <w:t>J.Lončara 1/1, Zagreb</w:t>
      </w:r>
      <w:r w:rsidR="00F133F8" w:rsidRPr="00DF5BF4">
        <w:rPr>
          <w:sz w:val="24"/>
        </w:rPr>
        <w:t>:</w:t>
      </w:r>
    </w:p>
    <w:p w:rsidRDefault="001006E8" w:rsidP="00DF5BF4" w:rsidR="001006E8">
      <w:pPr>
        <w:pStyle w:val="Odlomakpopisa"/>
        <w:spacing w:after="0"/>
        <w:jc w:val="both"/>
        <w:rPr>
          <w:sz w:val="24"/>
        </w:rPr>
      </w:pPr>
      <w:r>
        <w:rPr>
          <w:sz w:val="24"/>
        </w:rPr>
        <w:t>Osporen</w:t>
      </w:r>
      <w:r w:rsidR="00F133F8">
        <w:rPr>
          <w:sz w:val="24"/>
        </w:rPr>
        <w:t xml:space="preserve"> je iznos od</w:t>
      </w:r>
      <w:r w:rsidR="004A020E" w:rsidRPr="004A020E">
        <w:rPr>
          <w:sz w:val="24"/>
        </w:rPr>
        <w:tab/>
        <w:t>1.081.122,41</w:t>
      </w:r>
      <w:r w:rsidR="00F133F8">
        <w:rPr>
          <w:sz w:val="24"/>
        </w:rPr>
        <w:t xml:space="preserve"> kuna. Vjerovnik je izvodio radove po Ugovoru o građenju za vjerovnika ZAGREBTRANS d.o.o.. U tijeku poslovnog odnosa, a radi otklanjanja nedostataka Nova Ljubljanska banka d.d. izdala je garanciju na iznos od 1.081.122,41 kuna. </w:t>
      </w:r>
      <w:r>
        <w:rPr>
          <w:sz w:val="24"/>
        </w:rPr>
        <w:t>Stečajni vjerovnik istu je naplatio dana 27.11.2017. godine o čemu postoji pisana obavijest NLB d.d. Ljubljana.</w:t>
      </w:r>
      <w:r w:rsidR="00222175">
        <w:rPr>
          <w:sz w:val="24"/>
        </w:rPr>
        <w:t xml:space="preserve"> </w:t>
      </w:r>
      <w:r>
        <w:rPr>
          <w:sz w:val="24"/>
        </w:rPr>
        <w:t>Iz navedenoga je vidljivo kako vjerovnik nije osobni vjerovnik dužnika slijedom čega je tražbina osporena.</w:t>
      </w:r>
    </w:p>
    <w:p w:rsidRDefault="004A020E" w:rsidP="00DF5BF4" w:rsidR="00DF5BF4">
      <w:pPr>
        <w:ind w:hanging="705" w:left="705"/>
        <w:jc w:val="both"/>
        <w:rPr>
          <w:sz w:val="24"/>
        </w:rPr>
      </w:pPr>
      <w:r w:rsidRPr="00DF5BF4">
        <w:rPr>
          <w:sz w:val="24"/>
        </w:rPr>
        <w:t>19.</w:t>
      </w:r>
      <w:r w:rsidRPr="00DF5BF4">
        <w:rPr>
          <w:sz w:val="24"/>
        </w:rPr>
        <w:tab/>
        <w:t>ZAGREBTRANS d.o.o.</w:t>
      </w:r>
      <w:r w:rsidR="00DF5BF4">
        <w:rPr>
          <w:sz w:val="24"/>
        </w:rPr>
        <w:t xml:space="preserve">, </w:t>
      </w:r>
      <w:r w:rsidRPr="00DF5BF4">
        <w:rPr>
          <w:sz w:val="24"/>
        </w:rPr>
        <w:t>OIB:</w:t>
      </w:r>
      <w:r w:rsidR="00DF5BF4">
        <w:rPr>
          <w:sz w:val="24"/>
        </w:rPr>
        <w:t xml:space="preserve"> </w:t>
      </w:r>
      <w:r w:rsidRPr="00DF5BF4">
        <w:rPr>
          <w:sz w:val="24"/>
        </w:rPr>
        <w:t>18250638100</w:t>
      </w:r>
      <w:r w:rsidR="00DF5BF4">
        <w:rPr>
          <w:sz w:val="24"/>
        </w:rPr>
        <w:t xml:space="preserve">, </w:t>
      </w:r>
      <w:r w:rsidRPr="00DF5BF4">
        <w:rPr>
          <w:sz w:val="24"/>
        </w:rPr>
        <w:t>J.Lončara 1/1, Zagreb</w:t>
      </w:r>
      <w:r w:rsidR="00222175" w:rsidRPr="00DF5BF4">
        <w:rPr>
          <w:sz w:val="24"/>
        </w:rPr>
        <w:t>:</w:t>
      </w:r>
      <w:r w:rsidRPr="00DF5BF4">
        <w:rPr>
          <w:sz w:val="24"/>
        </w:rPr>
        <w:tab/>
      </w:r>
    </w:p>
    <w:p w:rsidRDefault="001006E8" w:rsidP="00DF5BF4" w:rsidR="004A020E" w:rsidRPr="00DF5BF4">
      <w:pPr>
        <w:ind w:left="705"/>
        <w:jc w:val="both"/>
        <w:rPr>
          <w:sz w:val="24"/>
        </w:rPr>
      </w:pPr>
      <w:r w:rsidRPr="00DF5BF4">
        <w:rPr>
          <w:sz w:val="24"/>
        </w:rPr>
        <w:t xml:space="preserve">Osporen je iznos od </w:t>
      </w:r>
      <w:r w:rsidR="004A020E" w:rsidRPr="00DF5BF4">
        <w:rPr>
          <w:sz w:val="24"/>
        </w:rPr>
        <w:t>29,643,23</w:t>
      </w:r>
      <w:r w:rsidRPr="00DF5BF4">
        <w:rPr>
          <w:sz w:val="24"/>
        </w:rPr>
        <w:t xml:space="preserve"> kuna, a kao dokaz postojanja dugovanja navedeno je - </w:t>
      </w:r>
      <w:r w:rsidR="00222175" w:rsidRPr="00DF5BF4">
        <w:rPr>
          <w:sz w:val="24"/>
        </w:rPr>
        <w:t>O</w:t>
      </w:r>
      <w:r w:rsidR="004A020E" w:rsidRPr="00DF5BF4">
        <w:rPr>
          <w:sz w:val="24"/>
        </w:rPr>
        <w:t>tvorene stavke</w:t>
      </w:r>
      <w:r w:rsidRPr="00DF5BF4">
        <w:rPr>
          <w:sz w:val="24"/>
        </w:rPr>
        <w:t xml:space="preserve"> i priloženo je: Ugovor o građenju od 10.3.2018., Garancija za otklon nedostataka u roku br. II/19877-2009 koju je izdala NLB d.d.</w:t>
      </w:r>
      <w:r w:rsidR="00E243BA" w:rsidRPr="00DF5BF4">
        <w:rPr>
          <w:sz w:val="24"/>
        </w:rPr>
        <w:t xml:space="preserve"> iz Ljubljane </w:t>
      </w:r>
      <w:r w:rsidR="00E243BA" w:rsidRPr="00DF5BF4">
        <w:rPr>
          <w:sz w:val="24"/>
        </w:rPr>
        <w:lastRenderedPageBreak/>
        <w:t>REFLEX GORNJA RADGONA d.o.o. , na iznos od 1.081.122,41 kn, Izvornik ovjerene stavke klijenta – stečajnog dužnika čiji saldo iznosi 29.643,23 kn. Oz priložene dokumentacije ne može se zaključiti na što se odnosi navedeni iznos.</w:t>
      </w:r>
    </w:p>
    <w:p w:rsidRDefault="004A020E" w:rsidP="004A020E" w:rsidR="00CA320A">
      <w:pPr>
        <w:pStyle w:val="Odlomakpopisa"/>
        <w:jc w:val="both"/>
        <w:rPr>
          <w:sz w:val="24"/>
        </w:rPr>
      </w:pPr>
      <w:r w:rsidRPr="004A020E">
        <w:rPr>
          <w:sz w:val="24"/>
        </w:rPr>
        <w:t>20.</w:t>
      </w:r>
      <w:r w:rsidRPr="004A020E">
        <w:rPr>
          <w:sz w:val="24"/>
        </w:rPr>
        <w:tab/>
        <w:t>Integralni marketing i komunikacije</w:t>
      </w:r>
      <w:r w:rsidR="00CA320A">
        <w:rPr>
          <w:sz w:val="24"/>
        </w:rPr>
        <w:t>,</w:t>
      </w:r>
      <w:r w:rsidRPr="004A020E">
        <w:rPr>
          <w:sz w:val="24"/>
        </w:rPr>
        <w:tab/>
        <w:t>OIB:14364100048</w:t>
      </w:r>
      <w:r w:rsidR="00CA320A">
        <w:rPr>
          <w:sz w:val="24"/>
        </w:rPr>
        <w:t>,</w:t>
      </w:r>
      <w:r w:rsidRPr="004A020E">
        <w:rPr>
          <w:sz w:val="24"/>
        </w:rPr>
        <w:tab/>
        <w:t>Ul.grada Vukovara 269f.</w:t>
      </w:r>
      <w:r w:rsidR="00CA320A">
        <w:rPr>
          <w:sz w:val="24"/>
        </w:rPr>
        <w:t>,</w:t>
      </w:r>
      <w:r w:rsidRPr="004A020E">
        <w:rPr>
          <w:sz w:val="24"/>
        </w:rPr>
        <w:t>Zagreb</w:t>
      </w:r>
      <w:r w:rsidR="00CA320A">
        <w:rPr>
          <w:sz w:val="24"/>
        </w:rPr>
        <w:t>:</w:t>
      </w:r>
    </w:p>
    <w:p w:rsidRDefault="00CA320A" w:rsidP="00ED4B58" w:rsidR="006A4BD4" w:rsidRPr="004A020E">
      <w:pPr>
        <w:pStyle w:val="Odlomakpopisa"/>
        <w:jc w:val="both"/>
        <w:rPr>
          <w:sz w:val="24"/>
        </w:rPr>
      </w:pPr>
      <w:r>
        <w:rPr>
          <w:sz w:val="24"/>
        </w:rPr>
        <w:t xml:space="preserve">Osporen je iznos od </w:t>
      </w:r>
      <w:r w:rsidR="004A020E" w:rsidRPr="004A020E">
        <w:rPr>
          <w:sz w:val="24"/>
        </w:rPr>
        <w:tab/>
      </w:r>
      <w:r w:rsidRPr="004A020E">
        <w:rPr>
          <w:sz w:val="24"/>
        </w:rPr>
        <w:t>182,660,22</w:t>
      </w:r>
      <w:r>
        <w:rPr>
          <w:sz w:val="24"/>
        </w:rPr>
        <w:t xml:space="preserve"> kuna. Navedeni iznos je osporen jer je u tijeku parnični postupak: </w:t>
      </w:r>
      <w:r w:rsidR="004A020E" w:rsidRPr="004A020E">
        <w:rPr>
          <w:sz w:val="24"/>
        </w:rPr>
        <w:t>P-1778/16</w:t>
      </w:r>
      <w:r>
        <w:rPr>
          <w:sz w:val="24"/>
        </w:rPr>
        <w:t xml:space="preserve">, pred Trgovačkim sudom u Zagrebu za iznos od </w:t>
      </w:r>
      <w:r w:rsidR="00ED4B58">
        <w:rPr>
          <w:sz w:val="24"/>
        </w:rPr>
        <w:t xml:space="preserve">90.358,11 kuna i </w:t>
      </w:r>
      <w:r w:rsidR="004A020E" w:rsidRPr="004A020E">
        <w:rPr>
          <w:sz w:val="24"/>
        </w:rPr>
        <w:t>Povrv-3333/16</w:t>
      </w:r>
      <w:r w:rsidR="00ED4B58">
        <w:rPr>
          <w:sz w:val="24"/>
        </w:rPr>
        <w:t>, pred Trgovačkim sudom u Zagrebu, za iznos od 92.302,11 kuna.</w:t>
      </w:r>
    </w:p>
    <w:p w:rsidRDefault="00121185" w:rsidP="00772877" w:rsidR="00121185">
      <w:pPr>
        <w:ind w:firstLine="708"/>
        <w:jc w:val="both"/>
        <w:rPr>
          <w:sz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1B5CE4">
        <w:rPr>
          <w:sz w:val="24"/>
          <w:szCs w:val="24"/>
        </w:rPr>
        <w:t>-269</w:t>
      </w:r>
      <w:r>
        <w:rPr>
          <w:sz w:val="24"/>
          <w:szCs w:val="24"/>
        </w:rPr>
        <w:t xml:space="preserve">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1B5CE4">
        <w:rPr>
          <w:sz w:val="24"/>
          <w:szCs w:val="24"/>
        </w:rPr>
        <w:t>agrebu 20</w:t>
      </w:r>
      <w:r w:rsidR="00BD273F">
        <w:rPr>
          <w:sz w:val="24"/>
          <w:szCs w:val="24"/>
        </w:rPr>
        <w:t>.</w:t>
      </w:r>
      <w:r w:rsidR="001B5CE4">
        <w:rPr>
          <w:sz w:val="24"/>
          <w:szCs w:val="24"/>
        </w:rPr>
        <w:t xml:space="preserve"> svibnja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B5CE4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F48C8" w:rsidP="00CF48C8" w:rsidR="00AC0C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AC0C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48C8" w:rsidP="00CF48C8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48C8" w:rsidP="00CF48C8" w:rsidR="00CF48C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CF48C8" w:rsidP="00CF48C8" w:rsidR="00CF48C8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CF48C8" w:rsidP="00CF48C8" w:rsidR="00CF48C8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792A86" w:rsidP="00016BD9" w:rsidR="00792A86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8C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33148" w:rsidP="00233148" w:rsidR="00233148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 xml:space="preserve"> </w:t>
    </w:r>
    <w:r w:rsidRPr="003B182B">
      <w:rPr>
        <w:sz w:val="24"/>
        <w:szCs w:val="24"/>
      </w:rPr>
      <w:t>72</w:t>
    </w:r>
    <w:r>
      <w:rPr>
        <w:sz w:val="24"/>
        <w:szCs w:val="24"/>
      </w:rPr>
      <w:t>. St-20/2019-23</w:t>
    </w:r>
  </w:p>
  <w:p w:rsidRDefault="009529C7" w:rsidP="00C032B4" w:rsidR="009529C7">
    <w:pPr>
      <w:pStyle w:val="Zaglavlje"/>
      <w:jc w:val="right"/>
    </w:pP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48" w:rsidP="00233148" w:rsidR="00233148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St-20/2019-23</w:t>
    </w:r>
  </w:p>
  <w:p w:rsidRDefault="00233148" w:rsidR="002331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65496B"/>
    <w:multiLevelType w:val="hybridMultilevel"/>
    <w:tmpl w:val="06B6C264"/>
    <w:lvl w:tplc="A8CC0C6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C8D5552"/>
    <w:multiLevelType w:val="hybridMultilevel"/>
    <w:tmpl w:val="379E321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59D13AA"/>
    <w:multiLevelType w:val="hybridMultilevel"/>
    <w:tmpl w:val="97A88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6AF1E09"/>
    <w:multiLevelType w:val="hybridMultilevel"/>
    <w:tmpl w:val="F34EC10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6"/>
  </w:num>
  <w:num w:numId="2">
    <w:abstractNumId w:val="22"/>
  </w:num>
  <w:num w:numId="3">
    <w:abstractNumId w:val="1"/>
  </w:num>
  <w:num w:numId="4">
    <w:abstractNumId w:val="18"/>
  </w:num>
  <w:num w:numId="5">
    <w:abstractNumId w:val="9"/>
  </w:num>
  <w:num w:numId="6">
    <w:abstractNumId w:val="14"/>
  </w:num>
  <w:num w:numId="7">
    <w:abstractNumId w:val="7"/>
  </w:num>
  <w:num w:numId="8">
    <w:abstractNumId w:val="10"/>
  </w:num>
  <w:num w:numId="9">
    <w:abstractNumId w:val="23"/>
  </w:num>
  <w:num w:numId="10">
    <w:abstractNumId w:val="20"/>
  </w:num>
  <w:num w:numId="11">
    <w:abstractNumId w:val="17"/>
  </w:num>
  <w:num w:numId="12">
    <w:abstractNumId w:val="3"/>
  </w:num>
  <w:num w:numId="13">
    <w:abstractNumId w:val="12"/>
  </w:num>
  <w:num w:numId="14">
    <w:abstractNumId w:val="2"/>
  </w:num>
  <w:num w:numId="15">
    <w:abstractNumId w:val="4"/>
  </w:num>
  <w:num w:numId="16">
    <w:abstractNumId w:val="11"/>
  </w:num>
  <w:num w:numId="17">
    <w:abstractNumId w:val="19"/>
  </w:num>
  <w:num w:numId="18">
    <w:abstractNumId w:val="0"/>
  </w:num>
  <w:num w:numId="19">
    <w:abstractNumId w:val="8"/>
  </w:num>
  <w:num w:numId="20">
    <w:abstractNumId w:val="6"/>
  </w:num>
  <w:num w:numId="21">
    <w:abstractNumId w:val="5"/>
  </w:num>
  <w:num w:numId="22">
    <w:abstractNumId w:val="15"/>
  </w:num>
  <w:num w:numId="23">
    <w:abstractNumId w:val="1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282C"/>
    <w:rsid w:val="00011527"/>
    <w:rsid w:val="00016BD9"/>
    <w:rsid w:val="0002164B"/>
    <w:rsid w:val="00027459"/>
    <w:rsid w:val="000F4395"/>
    <w:rsid w:val="001006E8"/>
    <w:rsid w:val="00102D8B"/>
    <w:rsid w:val="001079FA"/>
    <w:rsid w:val="00121185"/>
    <w:rsid w:val="001314D7"/>
    <w:rsid w:val="00133CC6"/>
    <w:rsid w:val="001512EE"/>
    <w:rsid w:val="001540E1"/>
    <w:rsid w:val="00170E7C"/>
    <w:rsid w:val="001B5CE4"/>
    <w:rsid w:val="001D6CFA"/>
    <w:rsid w:val="00221E81"/>
    <w:rsid w:val="00222175"/>
    <w:rsid w:val="00233148"/>
    <w:rsid w:val="002B5D21"/>
    <w:rsid w:val="002C0CAF"/>
    <w:rsid w:val="002D4F1E"/>
    <w:rsid w:val="002F5CE7"/>
    <w:rsid w:val="00310BB0"/>
    <w:rsid w:val="00315B36"/>
    <w:rsid w:val="003175E1"/>
    <w:rsid w:val="003A5E14"/>
    <w:rsid w:val="003B182B"/>
    <w:rsid w:val="003F7A95"/>
    <w:rsid w:val="004515E8"/>
    <w:rsid w:val="00470BFA"/>
    <w:rsid w:val="004A020E"/>
    <w:rsid w:val="004A2ACD"/>
    <w:rsid w:val="004B0A10"/>
    <w:rsid w:val="005660EA"/>
    <w:rsid w:val="00580D62"/>
    <w:rsid w:val="00596A87"/>
    <w:rsid w:val="005C24B9"/>
    <w:rsid w:val="005E5AEA"/>
    <w:rsid w:val="005F6E22"/>
    <w:rsid w:val="00617708"/>
    <w:rsid w:val="00625DB5"/>
    <w:rsid w:val="0062661A"/>
    <w:rsid w:val="00631720"/>
    <w:rsid w:val="0063316E"/>
    <w:rsid w:val="00677361"/>
    <w:rsid w:val="006A4BD4"/>
    <w:rsid w:val="006B0BB3"/>
    <w:rsid w:val="006D3565"/>
    <w:rsid w:val="006E25FF"/>
    <w:rsid w:val="006E5C3D"/>
    <w:rsid w:val="007029FA"/>
    <w:rsid w:val="00714988"/>
    <w:rsid w:val="00772877"/>
    <w:rsid w:val="00792A86"/>
    <w:rsid w:val="007F1B25"/>
    <w:rsid w:val="00816674"/>
    <w:rsid w:val="008302E2"/>
    <w:rsid w:val="00832CDE"/>
    <w:rsid w:val="00840C85"/>
    <w:rsid w:val="00847AAD"/>
    <w:rsid w:val="008653B6"/>
    <w:rsid w:val="0087705A"/>
    <w:rsid w:val="008B2319"/>
    <w:rsid w:val="008D616D"/>
    <w:rsid w:val="008F25C8"/>
    <w:rsid w:val="00921490"/>
    <w:rsid w:val="00943A89"/>
    <w:rsid w:val="009529C7"/>
    <w:rsid w:val="00985B2E"/>
    <w:rsid w:val="009A0C08"/>
    <w:rsid w:val="009E3827"/>
    <w:rsid w:val="00A23EA4"/>
    <w:rsid w:val="00A32C54"/>
    <w:rsid w:val="00A40DB1"/>
    <w:rsid w:val="00A42A2B"/>
    <w:rsid w:val="00A968C1"/>
    <w:rsid w:val="00AA14FF"/>
    <w:rsid w:val="00AB32AE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CA320A"/>
    <w:rsid w:val="00CF48C8"/>
    <w:rsid w:val="00D254BA"/>
    <w:rsid w:val="00D3017A"/>
    <w:rsid w:val="00D53DDA"/>
    <w:rsid w:val="00DA6FC3"/>
    <w:rsid w:val="00DD5CAF"/>
    <w:rsid w:val="00DF5BF4"/>
    <w:rsid w:val="00E11ADA"/>
    <w:rsid w:val="00E243BA"/>
    <w:rsid w:val="00E76672"/>
    <w:rsid w:val="00EA3102"/>
    <w:rsid w:val="00EA471A"/>
    <w:rsid w:val="00EA508E"/>
    <w:rsid w:val="00EB70CF"/>
    <w:rsid w:val="00ED4B58"/>
    <w:rsid w:val="00ED53BF"/>
    <w:rsid w:val="00EE7300"/>
    <w:rsid w:val="00F133F8"/>
    <w:rsid w:val="00F35905"/>
    <w:rsid w:val="00F40919"/>
    <w:rsid w:val="00F424BA"/>
    <w:rsid w:val="00F43297"/>
    <w:rsid w:val="00F56D88"/>
    <w:rsid w:val="00F61FBB"/>
    <w:rsid w:val="00FB4424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233148"/>
  </w:style>
  <w:style w:styleId="Tekstrezerviranogmjesta" w:type="character">
    <w:name w:val="Placeholder Text"/>
    <w:basedOn w:val="Zadanifontodlomka"/>
    <w:uiPriority w:val="99"/>
    <w:semiHidden/>
    <w:rsid w:val="00CF4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233148"/>
  </w:style>
  <w:style w:styleId="Tekstrezerviranogmjesta" w:type="character">
    <w:name w:val="Placeholder Text"/>
    <w:basedOn w:val="Zadanifontodlomka"/>
    <w:uiPriority w:val="99"/>
    <w:semiHidden/>
    <w:rsid w:val="00CF4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ZAGREB d.o.o.</izvorni_sadrzaj>
    <derivirana_varijabla naziv="DomainObject.Predmet.ProtustrankaFormated_1">  REFLEX ZAGREB d.o.o.</derivirana_varijabla>
  </DomainObject.Predmet.ProtustrankaFormated>
  <DomainObject.Predmet.ProtustrankaFormatedOIB>
    <izvorni_sadrzaj>  REFLEX ZAGREB d.o.o., OIB 40903703652</izvorni_sadrzaj>
    <derivirana_varijabla naziv="DomainObject.Predmet.ProtustrankaFormatedOIB_1">  REFLEX ZAGREB d.o.o., OIB 40903703652</derivirana_varijabla>
  </DomainObject.Predmet.ProtustrankaFormatedOIB>
  <DomainObject.Predmet.ProtustrankaFormatedWithAdress>
    <izvorni_sadrzaj> REFLEX ZAGREB d.o.o., Petrovaradinska 5-5A, 10000 Zagreb</izvorni_sadrzaj>
    <derivirana_varijabla naziv="DomainObject.Predmet.ProtustrankaFormatedWithAdress_1"> REFLEX ZAGREB d.o.o., Petrovaradinska 5-5A, 10000 Zagreb</derivirana_varijabla>
  </DomainObject.Predmet.ProtustrankaFormatedWithAdress>
  <DomainObject.Predmet.ProtustrankaFormatedWithAdressOIB>
    <izvorni_sadrzaj> REFLEX ZAGREB d.o.o., OIB 40903703652, Petrovaradinska 5-5A, 10000 Zagreb</izvorni_sadrzaj>
    <derivirana_varijabla naziv="DomainObject.Predmet.ProtustrankaFormatedWithAdressOIB_1"> REFLEX ZAGREB d.o.o., OIB 40903703652, Petrovaradinska 5-5A, 10000 Zagreb</derivirana_varijabla>
  </DomainObject.Predmet.ProtustrankaFormatedWithAdressOIB>
  <DomainObject.Predmet.ProtustrankaWithAdress>
    <izvorni_sadrzaj>REFLEX ZAGREB d.o.o. Petrovaradinska 5-5A, 10000 Zagreb</izvorni_sadrzaj>
    <derivirana_varijabla naziv="DomainObject.Predmet.ProtustrankaWithAdress_1">REFLEX ZAGREB d.o.o. Petrovaradinska 5-5A, 10000 Zagreb</derivirana_varijabla>
  </DomainObject.Predmet.ProtustrankaWithAdress>
  <DomainObject.Predmet.ProtustrankaWithAdressOIB>
    <izvorni_sadrzaj>REFLEX ZAGREB d.o.o., OIB 40903703652, Petrovaradinska 5-5A, 10000 Zagreb</izvorni_sadrzaj>
    <derivirana_varijabla naziv="DomainObject.Predmet.ProtustrankaWithAdressOIB_1">REFLEX ZAGREB d.o.o., OIB 40903703652, Petrovaradinska 5-5A, 10000 Zagreb</derivirana_varijabla>
  </DomainObject.Predmet.ProtustrankaWithAdressOIB>
  <DomainObject.Predmet.ProtustrankaNazivFormated>
    <izvorni_sadrzaj>REFLEX ZAGREB d.o.o.</izvorni_sadrzaj>
    <derivirana_varijabla naziv="DomainObject.Predmet.ProtustrankaNazivFormated_1">REFLEX ZAGREB d.o.o.</derivirana_varijabla>
  </DomainObject.Predmet.ProtustrankaNazivFormated>
  <DomainObject.Predmet.ProtustrankaNazivFormatedOIB>
    <izvorni_sadrzaj>REFLEX ZAGREB d.o.o., OIB 40903703652</izvorni_sadrzaj>
    <derivirana_varijabla naziv="DomainObject.Predmet.ProtustrankaNazivFormatedOIB_1">REFLEX ZAGREB d.o.o., OIB 40903703652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REFLEKS SERVIS D.O.O.; JELIĆ, VUKOVIĆ &amp; HANDŽISKI odvjetničko društvo</izvorni_sadrzaj>
    <derivirana_varijabla naziv="DomainObject.Predmet.StrankaFormated_1">  FINA Regionalni centar Zagreb; REFLEKS SERVIS D.O.O.; JELIĆ, VUKOVIĆ &amp; HANDŽISKI odvjetničko društvo</derivirana_varijabla>
  </DomainObject.Predmet.StrankaFormated>
  <DomainObject.Predmet.StrankaFormatedOIB>
    <izvorni_sadrzaj>  FINA Regionalni centar Zagreb, OIB 85821130368; REFLEKS SERVIS D.O.O.; JELIĆ, VUKOVIĆ &amp; HANDŽISKI odvjetničko društvo, OIB 99987305172</izvorni_sadrzaj>
    <derivirana_varijabla naziv="DomainObject.Predmet.StrankaFormatedOIB_1">  FINA Regionalni centar Zagreb, OIB 85821130368; REFLEKS SERVIS D.O.O.; JELIĆ, VUKOVIĆ &amp; HANDŽISKI odvjetničko društvo, OIB 99987305172</derivirana_varijabla>
  </DomainObject.Predmet.StrankaFormatedOIB>
  <DomainObject.Predmet.StrankaFormatedWithAdress>
    <izvorni_sadrzaj> FINA Regionalni centar Zagreb, Trg svibanjskih žrtava 1995. br. 1, 10000 Zagreb; REFLEKS SERVIS D.O.O.; JELIĆ, VUKOVIĆ &amp; HANDŽISKI odvjetničko društvo, Domagojeva 4, 10000 Zagreb</izvorni_sadrzaj>
    <derivirana_varijabla naziv="DomainObject.Predmet.StrankaFormatedWithAdress_1"> FINA Regionalni centar Zagreb, Trg svibanjskih žrtava 1995. br. 1, 10000 Zagreb; REFLEKS SERVIS D.O.O.; JELIĆ, VUKOVIĆ &amp; HANDŽISKI odvjetničko društvo, Domagojeva 4, 10000 Zagreb</derivirana_varijabla>
  </DomainObject.Predmet.StrankaFormatedWithAdress>
  <DomainObject.Predmet.StrankaFormatedWithAdressOIB>
    <izvorni_sadrzaj> FINA Regionalni centar Zagreb, OIB 85821130368, Trg svibanjskih žrtava 1995. br. 1, 10000 Zagreb; REFLEKS SERVIS D.O.O.; JELIĆ, VUKOVIĆ &amp; HANDŽISKI odvjetničko društvo, OIB 99987305172, Domagojeva 4, 10000 Zagreb</izvorni_sadrzaj>
    <derivirana_varijabla naziv="DomainObject.Predmet.StrankaFormatedWithAdressOIB_1"> FINA Regionalni centar Zagreb, OIB 85821130368, Trg svibanjskih žrtava 1995. br. 1, 10000 Zagreb; REFLEKS SERVIS D.O.O.; JELIĆ, VUKOVIĆ &amp; HANDŽISKI odvjetničko društvo, OIB 99987305172, Domagojeva 4, 10000 Zagreb</derivirana_varijabla>
  </DomainObject.Predmet.StrankaFormatedWithAdressOIB>
  <DomainObject.Predmet.StrankaWithAdress>
    <izvorni_sadrzaj>FINA Regionalni centar Zagreb Trg svibanjskih žrtava 1995. br. 1,10000 Zagreb,REFLEKS SERVIS D.O.O. ,JELIĆ, VUKOVIĆ &amp; HANDŽISKI odvjetničko društvo Domagojeva 4,10000 Zagreb</izvorni_sadrzaj>
    <derivirana_varijabla naziv="DomainObject.Predmet.StrankaWithAdress_1">FINA Regionalni centar Zagreb Trg svibanjskih žrtava 1995. br. 1,10000 Zagreb,REFLEKS SERVIS D.O.O. ,JELIĆ, VUKOVIĆ &amp; HANDŽISKI odvjetničko društvo Domagojeva 4,10000 Zagreb</derivirana_varijabla>
  </DomainObject.Predmet.StrankaWithAdress>
  <DomainObject.Predmet.StrankaWithAdressOIB>
    <izvorni_sadrzaj>FINA Regionalni centar Zagreb, OIB 85821130368, Trg svibanjskih žrtava 1995. br. 1,10000 Zagreb,REFLEKS SERVIS D.O.O.,JELIĆ, VUKOVIĆ &amp; HANDŽISKI odvjetničko društvo, OIB 99987305172, Domagojeva 4,10000 Zagreb</izvorni_sadrzaj>
    <derivirana_varijabla naziv="DomainObject.Predmet.StrankaWithAdressOIB_1">FINA Regionalni centar Zagreb, OIB 85821130368, Trg svibanjskih žrtava 1995. br. 1,10000 Zagreb,REFLEKS SERVIS D.O.O.,JELIĆ, VUKOVIĆ &amp; HANDŽISKI odvjetničko društvo, OIB 99987305172, Domagojeva 4,10000 Zagreb</derivirana_varijabla>
  </DomainObject.Predmet.StrankaWithAdressOIB>
  <DomainObject.Predmet.StrankaNazivFormated>
    <izvorni_sadrzaj>FINA Regionalni centar Zagreb,REFLEKS SERVIS D.O.O.,JELIĆ, VUKOVIĆ &amp; HANDŽISKI odvjetničko društvo</izvorni_sadrzaj>
    <derivirana_varijabla naziv="DomainObject.Predmet.StrankaNazivFormated_1">FINA Regionalni centar Zagreb,REFLEKS SERVIS D.O.O.,JELIĆ, VUKOVIĆ &amp; HANDŽISKI odvjetničko društvo</derivirana_varijabla>
  </DomainObject.Predmet.StrankaNazivFormated>
  <DomainObject.Predmet.StrankaNazivFormatedOIB>
    <izvorni_sadrzaj>FINA Regionalni centar Zagreb, OIB 85821130368,REFLEKS SERVIS D.O.O.,JELIĆ, VUKOVIĆ &amp; HANDŽISKI odvjetničko društvo, OIB 99987305172</izvorni_sadrzaj>
    <derivirana_varijabla naziv="DomainObject.Predmet.StrankaNazivFormatedOIB_1">FINA Regionalni centar Zagreb, OIB 85821130368,REFLEKS SERVIS D.O.O.,JELIĆ, VUKOVIĆ &amp; HANDŽISKI odvjetničko društvo, OIB 99987305172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REFLEKS SERVIS D.O.O.</item>
      <item>JELIĆ, VUKOVIĆ &amp; HANDŽISKI odvjetničko društvo</item>
    </izvorni_sadrzaj>
    <derivirana_varijabla naziv="DomainObject.Predmet.StrankaListFormated_1">
      <item>FINA Regionalni centar Zagreb</item>
      <item>REFLEKS SERVIS D.O.O.</item>
      <item>JELIĆ, VUKOVIĆ &amp; HANDŽISKI odvjetničko društvo</item>
    </derivirana_varijabla>
  </DomainObject.Predmet.StrankaListFormated>
  <DomainObject.Predmet.StrankaListFormatedOIB>
    <izvorni_sadrzaj>
      <item>FINA Regionalni centar Zagreb, OIB 85821130368</item>
      <item>REFLEKS SERVIS D.O.O.</item>
      <item>JELIĆ, VUKOVIĆ &amp; HANDŽISKI odvjetničko društvo, OIB 99987305172</item>
    </izvorni_sadrzaj>
    <derivirana_varijabla naziv="DomainObject.Predmet.StrankaListFormatedOIB_1">
      <item>FINA Regionalni centar Zagreb, OIB 85821130368</item>
      <item>REFLEKS SERVIS D.O.O.</item>
      <item>JELIĆ, VUKOVIĆ &amp; HANDŽISKI odvjetničko društvo, OIB 99987305172</item>
    </derivirana_varijabla>
  </DomainObject.Predmet.StrankaListFormatedOIB>
  <DomainObject.Predmet.StrankaListFormatedWithAdress>
    <izvorni_sadrzaj>
      <item>FINA Regionalni centar Zagreb, Trg svibanjskih žrtava 1995. br. 1, 10000 Zagreb</item>
      <item>REFLEKS SERVIS D.O.O.</item>
      <item>JELIĆ, VUKOVIĆ &amp; HANDŽISKI odvjetničko društvo, Domagojeva 4, 10000 Zagreb</item>
    </izvorni_sadrzaj>
    <derivirana_varijabla naziv="DomainObject.Predmet.StrankaListFormatedWithAdress_1">
      <item>FINA Regionalni centar Zagreb, Trg svibanjskih žrtava 1995. br. 1, 10000 Zagreb</item>
      <item>REFLEKS SERVIS D.O.O.</item>
      <item>JELIĆ, VUKOVIĆ &amp; HANDŽISKI odvjetničko društvo, Domagojeva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REFLEKS SERVIS D.O.O.</item>
      <item>JELIĆ, VUKOVIĆ &amp; HANDŽISKI odvjetničko društvo, OIB 99987305172, Domagojeva 4, 10000 Zagreb</item>
    </izvorni_sadrzaj>
    <derivirana_varijabla naziv="DomainObject.Predmet.StrankaListFormatedWithAdressOIB_1">
      <item>FINA Regionalni centar Zagreb, OIB 85821130368, Trg svibanjskih žrtava 1995. br. 1, 10000 Zagreb</item>
      <item>REFLEKS SERVIS D.O.O.</item>
      <item>JELIĆ, VUKOVIĆ &amp; HANDŽISKI odvjetničko društvo, OIB 99987305172, Domagojeva 4, 10000 Zagreb</item>
    </derivirana_varijabla>
  </DomainObject.Predmet.StrankaListFormatedWithAdressOIB>
  <DomainObject.Predmet.StrankaListNazivFormated>
    <izvorni_sadrzaj>
      <item>FINA Regionalni centar Zagreb</item>
      <item>REFLEKS SERVIS D.O.O.</item>
      <item>JELIĆ, VUKOVIĆ &amp; HANDŽISKI odvjetničko društvo</item>
    </izvorni_sadrzaj>
    <derivirana_varijabla naziv="DomainObject.Predmet.StrankaListNazivFormated_1">
      <item>FINA Regionalni centar Zagreb</item>
      <item>REFLEKS SERVIS D.O.O.</item>
      <item>JELIĆ, VUKOVIĆ &amp; HANDŽISKI odvjetničko društvo</item>
    </derivirana_varijabla>
  </DomainObject.Predmet.StrankaListNazivFormated>
  <DomainObject.Predmet.StrankaListNazivFormatedOIB>
    <izvorni_sadrzaj>
      <item>FINA Regionalni centar Zagreb, OIB 85821130368</item>
      <item>REFLEKS SERVIS D.O.O.</item>
      <item>JELIĆ, VUKOVIĆ &amp; HANDŽISKI odvjetničko društvo, OIB 99987305172</item>
    </izvorni_sadrzaj>
    <derivirana_varijabla naziv="DomainObject.Predmet.StrankaListNazivFormatedOIB_1">
      <item>FINA Regionalni centar Zagreb, OIB 85821130368</item>
      <item>REFLEKS SERVIS D.O.O.</item>
      <item>JELIĆ, VUKOVIĆ &amp; HANDŽISKI odvjetničko društvo, OIB 99987305172</item>
    </derivirana_varijabla>
  </DomainObject.Predmet.StrankaListNazivFormatedOIB>
  <DomainObject.Predmet.ProtuStrankaListFormated>
    <izvorni_sadrzaj>
      <item>REFLEX ZAGREB d.o.o.</item>
    </izvorni_sadrzaj>
    <derivirana_varijabla naziv="DomainObject.Predmet.ProtuStrankaListFormated_1">
      <item>REFLEX ZAGREB d.o.o.</item>
    </derivirana_varijabla>
  </DomainObject.Predmet.ProtuStrankaListFormated>
  <DomainObject.Predmet.ProtuStrankaListFormatedOIB>
    <izvorni_sadrzaj>
      <item>REFLEX ZAGREB d.o.o., OIB 40903703652</item>
    </izvorni_sadrzaj>
    <derivirana_varijabla naziv="DomainObject.Predmet.ProtuStrankaListFormatedOIB_1">
      <item>REFLEX ZAGREB d.o.o., OIB 40903703652</item>
    </derivirana_varijabla>
  </DomainObject.Predmet.ProtuStrankaListFormatedOIB>
  <DomainObject.Predmet.ProtuStrankaListFormatedWithAdress>
    <izvorni_sadrzaj>
      <item>REFLEX ZAGREB d.o.o., Petrovaradinska 5-5A, 10000 Zagreb</item>
    </izvorni_sadrzaj>
    <derivirana_varijabla naziv="DomainObject.Predmet.ProtuStrankaListFormatedWithAdress_1">
      <item>REFLEX ZAGREB d.o.o., Petrovaradinska 5-5A, 10000 Zagreb</item>
    </derivirana_varijabla>
  </DomainObject.Predmet.ProtuStrankaListFormatedWithAdress>
  <DomainObject.Predmet.ProtuStrankaListFormatedWithAdressOIB>
    <izvorni_sadrzaj>
      <item>REFLEX ZAGREB d.o.o., OIB 40903703652, Petrovaradinska 5-5A, 10000 Zagreb</item>
    </izvorni_sadrzaj>
    <derivirana_varijabla naziv="DomainObject.Predmet.ProtuStrankaListFormatedWithAdressOIB_1">
      <item>REFLEX ZAGREB d.o.o., OIB 40903703652, Petrovaradinska 5-5A, 10000 Zagreb</item>
    </derivirana_varijabla>
  </DomainObject.Predmet.ProtuStrankaListFormatedWithAdressOIB>
  <DomainObject.Predmet.ProtuStrankaListNazivFormated>
    <izvorni_sadrzaj>
      <item>REFLEX ZAGREB d.o.o.</item>
    </izvorni_sadrzaj>
    <derivirana_varijabla naziv="DomainObject.Predmet.ProtuStrankaListNazivFormated_1">
      <item>REFLEX ZAGREB d.o.o.</item>
    </derivirana_varijabla>
  </DomainObject.Predmet.ProtuStrankaListNazivFormated>
  <DomainObject.Predmet.ProtuStrankaListNazivFormatedOIB>
    <izvorni_sadrzaj>
      <item>REFLEX ZAGREB d.o.o., OIB 40903703652</item>
    </izvorni_sadrzaj>
    <derivirana_varijabla naziv="DomainObject.Predmet.ProtuStrankaListNazivFormatedOIB_1">
      <item>REFLEX ZAGREB d.o.o., OIB 40903703652</item>
    </derivirana_varijabla>
  </DomainObject.Predmet.ProtuStrankaListNazivFormatedOIB>
  <DomainObject.Predmet.OstaliList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izvorni_sadrzaj>
    <derivirana_varijabla naziv="DomainObject.Predmet.OstaliListFormated_1"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derivirana_varijabla>
  </DomainObject.Predmet.OstaliListFormated>
  <DomainObject.Predmet.OstaliList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izvorni_sadrzaj>
    <derivirana_varijabla naziv="DomainObject.Predmet.OstaliList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derivirana_varijabla>
  </DomainObject.Predmet.OstaliListFormatedOIB>
  <DomainObject.Predmet.OstaliListFormatedWithAdress>
    <izvorni_sadrzaj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  <item>RH, Ministarstvo financija, Porezna uprava, Av. Dubrovnik 32, 10000 Zagreb</item>
      <item>RH, Ministarsvo pravosuđa, Ul. grada Vukovara 49, 10000 Zagreb</item>
    </izvorni_sadrzaj>
    <derivirana_varijabla naziv="DomainObject.Predmet.OstaliListFormatedWithAdress_1"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  <item>RH, Ministarstvo financija, Porezna uprava, Av. Dubrovnik 32, 10000 Zagreb</item>
      <item>RH, Ministarsvo pravosuđa, Ul. grada Vukovara 49, 10000 Zagreb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  <item>RH, Ministarstvo financija, Porezna uprava, OIB 18683136487, Av. Dubrovnik 32, 10000 Zagreb</item>
      <item>RH, Ministarsvo pravosuđa, OIB 26635293339, Ul. grada Vukovara 49, 10000 Zagreb</item>
    </izvorni_sadrzaj>
    <derivirana_varijabla naziv="DomainObject.Predmet.OstaliListFormatedWithAdressOIB_1"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  <item>RH, Ministarstvo financija, Porezna uprava, OIB 18683136487, Av. Dubrovnik 32, 10000 Zagreb</item>
      <item>RH, Ministarsvo pravosuđa, OIB 26635293339, Ul. grada Vukovara 49, 10000 Zagreb</item>
    </derivirana_varijabla>
  </DomainObject.Predmet.OstaliListFormatedWithAdressOIB>
  <DomainObject.Predmet.OstaliListNaziv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izvorni_sadrzaj>
    <derivirana_varijabla naziv="DomainObject.Predmet.OstaliListNazivFormated_1"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derivirana_varijabla>
  </DomainObject.Predmet.OstaliListNazivFormated>
  <DomainObject.Predmet.OstaliListNaziv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izvorni_sadrzaj>
    <derivirana_varijabla naziv="DomainObject.Predmet.OstaliListNaziv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REFLEX ZAGREB d.o.o.</izvorni_sadrzaj>
    <derivirana_varijabla naziv="DomainObject.Predmet.ProtustrankaIDrugi_1">REFLEX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REFLEX ZAGREB d.o.o., OIB 40903703652, Petrovaradinska 5-5A, 10000 Zagreb</izvorni_sadrzaj>
    <derivirana_varijabla naziv="DomainObject.Predmet.ProtustrankaIDrugiAdressOIB_1">REFLEX ZAGREB d.o.o., OIB 40903703652,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  <item>REFLEKS SERVIS D.O.O.</item>
      <item>JELIĆ, VUKOVIĆ &amp; HANDŽISKI odvjetničko društvo</item>
    </izvorni_sadrzaj>
    <derivirana_varijabla naziv="DomainObject.Predmet.SudioniciListNaziv_1"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  <item>REFLEKS SERVIS D.O.O.</item>
      <item>JELIĆ, VUKOVIĆ &amp; HANDŽISKI odvjetničko društvo</item>
    </derivirana_varijabla>
  </DomainObject.Predmet.SudioniciListNaziv>
  <DomainObject.Predmet.SudioniciListAdressOIB>
    <izvorni_sadrzaj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  <item>RH, Ministarstvo financija, Porezna uprava, OIB 18683136487, Av. Dubrovnik 32,10000 Zagreb</item>
      <item>RH, Ministarsvo pravosuđa, OIB 26635293339, Ul. grada Vukovara 49,10000 Zagreb</item>
      <item>REFLEKS SERVIS D.O.O.</item>
      <item>JELIĆ, VUKOVIĆ &amp; HANDŽISKI odvjetničko društvo, OIB 99987305172, Domagojeva 4,10000 Zagreb</item>
    </izvorni_sadrzaj>
    <derivirana_varijabla naziv="DomainObject.Predmet.SudioniciListAdressOIB_1"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  <item>RH, Ministarstvo financija, Porezna uprava, OIB 18683136487, Av. Dubrovnik 32,10000 Zagreb</item>
      <item>RH, Ministarsvo pravosuđa, OIB 26635293339, Ul. grada Vukovara 49,10000 Zagreb</item>
      <item>REFLEKS SERVIS D.O.O.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40903703652</item>
      <item>, OIB 99987305172</item>
      <item>, OIB 85821130368</item>
      <item>, OIB 77821563555</item>
      <item>, OIB 39222359919</item>
      <item>, OIB 02535697732</item>
      <item>, OIB 38182927268</item>
      <item>, OIB 18683136487</item>
      <item>, OIB 26635293339</item>
      <item>, OIB null</item>
      <item>, OIB 99987305172</item>
    </izvorni_sadrzaj>
    <derivirana_varijabla naziv="DomainObject.Predmet.SudioniciListNazivOIB_1">
      <item>, OIB 40903703652</item>
      <item>, OIB 99987305172</item>
      <item>, OIB 85821130368</item>
      <item>, OIB 77821563555</item>
      <item>, OIB 39222359919</item>
      <item>, OIB 02535697732</item>
      <item>, OIB 38182927268</item>
      <item>, OIB 18683136487</item>
      <item>, OIB 26635293339</item>
      <item>, OIB null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St-20/2019-14</izvorni_sadrzaj>
    <derivirana_varijabla naziv="DomainObject.PredzadnjaOdlukaIzPredmeta.Oznaka_1">St-20/2019-14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1166</properties:Words>
  <properties:Characters>6942</properties:Characters>
  <properties:Lines>419</properties:Lines>
  <properties:Paragraphs>199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2019-05-20T12:38:00Z</dcterms:created>
  <dc:creator>nribaric</dc:creator>
  <cp:lastModifiedBy>Maja Hajtek</cp:lastModifiedBy>
  <cp:lastPrinted>2019-05-20T13:09:00Z</cp:lastPrinted>
  <dcterms:modified xmlns:xsi="http://www.w3.org/2001/XMLSchema-instance" xsi:type="dcterms:W3CDTF">2019-05-20T13:09:00Z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reflex zagreb 20.5.2019. - 23.docx)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