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d3da" w14:paraId="ad3d3da" w:rsidRDefault="008C7300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9St-980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E1D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8C7300">
        <w:rPr>
          <w:rFonts w:cs="Times New Roman" w:hAnsi="Times New Roman" w:ascii="Times New Roman"/>
          <w:sz w:val="24"/>
          <w:szCs w:val="24"/>
        </w:rPr>
        <w:t>10.4</w:t>
      </w:r>
      <w:r w:rsidR="003B3DFB">
        <w:rPr>
          <w:rFonts w:cs="Times New Roman" w:hAnsi="Times New Roman" w:ascii="Times New Roman"/>
          <w:sz w:val="24"/>
          <w:szCs w:val="24"/>
        </w:rPr>
        <w:t>0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2402F"/>
    <w:rsid w:val="00054E1D"/>
    <w:rsid w:val="000E7C7E"/>
    <w:rsid w:val="0016240C"/>
    <w:rsid w:val="003B3DFB"/>
    <w:rsid w:val="005B5C10"/>
    <w:rsid w:val="006969A7"/>
    <w:rsid w:val="00832A5E"/>
    <w:rsid w:val="008C7300"/>
    <w:rsid w:val="00B86A25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4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E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E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E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E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4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E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E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E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E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DALMATAE  za trgovinu i građenje, društvo s ograničenom odgovornošću zastupanog po punomoćniku Damir Lucić</izvorni_sadrzaj>
    <derivirana_varijabla naziv="DomainObject.Predmet.ProtustrankaFormated_1">  FORTUNA DALMATAE  za trgovinu i građenje, društvo s ograničenom odgovornošću zastupanog po punomoćniku Damir Lucić</derivirana_varijabla>
  </DomainObject.Predmet.ProtustrankaFormated>
  <DomainObject.Predmet.ProtustrankaFormatedOIB>
    <izvorni_sadrzaj>  FORTUNA DALMATAE  za trgovinu i građenje, društvo s ograničenom odgovornošću, OIB 31204755000 zastupanog po punomoćniku Damir Lucić</izvorni_sadrzaj>
    <derivirana_varijabla naziv="DomainObject.Predmet.ProtustrankaFormatedOIB_1">  FORTUNA DALMATAE  za trgovinu i građenje, društvo s ograničenom odgovornošću, OIB 31204755000 zastupanog po punomoćniku Damir Lucić</derivirana_varijabla>
  </DomainObject.Predmet.ProtustrankaFormatedOIB>
  <DomainObject.Predmet.ProtustrankaFormatedWithAdress>
    <izvorni_sadrzaj> FORTUNA DALMATAE  za trgovinu i građenje, društvo s ograničenom odgovornošću, Matići Gornji b.b., 22320 Trbounje zastupanog po punomoćniku Damir Lucić</izvorni_sadrzaj>
    <derivirana_varijabla naziv="DomainObject.Predmet.ProtustrankaFormatedWithAdress_1"> FORTUNA DALMATAE  za trgovinu i građenje, društvo s ograničenom odgovornošću, Matići Gornji b.b., 22320 Trbounje zastupanog po punomoćniku Damir Lucić</derivirana_varijabla>
  </DomainObject.Predmet.ProtustrankaFormatedWithAdress>
  <DomainObject.Predmet.ProtustrankaFormatedWithAdressOIB>
    <izvorni_sadrzaj> FORTUNA DALMATAE  za trgovinu i građenje, društvo s ograničenom odgovornošću, OIB 31204755000, Matići Gornji b.b., 22320 Trbounje zastupanog po punomoćniku Damir Lucić</izvorni_sadrzaj>
    <derivirana_varijabla naziv="DomainObject.Predmet.ProtustrankaFormatedWithAdressOIB_1"> FORTUNA DALMATAE  za trgovinu i građenje, društvo s ograničenom odgovornošću, OIB 31204755000, Matići Gornji b.b., 22320 Trbounje zastupanog po punomoćniku Damir Lucić</derivirana_varijabla>
  </DomainObject.Predmet.ProtustrankaFormatedWithAdressOIB>
  <DomainObject.Predmet.ProtustrankaWithAdress>
    <izvorni_sadrzaj>FORTUNA DALMATAE  za trgovinu i građenje, društvo s ograničenom odgovornošću Matići Gornji b.b., 22320 Trbounje</izvorni_sadrzaj>
    <derivirana_varijabla naziv="DomainObject.Predmet.ProtustrankaWithAdress_1">FORTUNA DALMATAE  za trgovinu i građenje, društvo s ograničenom odgovornošću Matići Gornji b.b., 22320 Trbounje</derivirana_varijabla>
  </DomainObject.Predmet.ProtustrankaWithAdress>
  <DomainObject.Predmet.ProtustrankaWithAdressOIB>
    <izvorni_sadrzaj>FORTUNA DALMATAE  za trgovinu i građenje, društvo s ograničenom odgovornošću, OIB 31204755000, Matići Gornji b.b., 22320 Trbounje</izvorni_sadrzaj>
    <derivirana_varijabla naziv="DomainObject.Predmet.ProtustrankaWithAdressOIB_1">FORTUNA DALMATAE  za trgovinu i građenje, društvo s ograničenom odgovornošću, OIB 31204755000, Matići Gornji b.b., 22320 Trbounje</derivirana_varijabla>
  </DomainObject.Predmet.ProtustrankaWithAdressOIB>
  <DomainObject.Predmet.ProtustrankaNazivFormated>
    <izvorni_sadrzaj>FORTUNA DALMATAE  za trgovinu i građenje, društvo s ograničenom odgovornošću</izvorni_sadrzaj>
    <derivirana_varijabla naziv="DomainObject.Predmet.ProtustrankaNazivFormated_1">FORTUNA DALMATAE  za trgovinu i građenje, društvo s ograničenom odgovornošću</derivirana_varijabla>
  </DomainObject.Predmet.ProtustrankaNazivFormated>
  <DomainObject.Predmet.ProtustrankaNazivFormatedOIB>
    <izvorni_sadrzaj>FORTUNA DALMATAE  za trgovinu i građenje, društvo s ograničenom odgovornošću, OIB 31204755000</izvorni_sadrzaj>
    <derivirana_varijabla naziv="DomainObject.Predmet.ProtustrankaNazivFormatedOIB_1">FORTUNA DALMATAE  za trgovinu i građenje, društvo s ograničenom odgovornošću, OIB 31204755000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FORTUNA DALMATAE  za trgovinu i građenje, društvo s ograničenom odgovornošću zastupanog po punomoćniku Damir Lucić</item>
    </izvorni_sadrzaj>
    <derivirana_varijabla naziv="DomainObject.Predmet.ProtuStrankaListFormated_1">
      <item>FORTUNA DALMATAE  za trgovinu i građenje, društvo s ograničenom odgovornošću zastupanog po punomoćniku Damir Lucić</item>
    </derivirana_varijabla>
  </DomainObject.Predmet.ProtuStrankaListFormated>
  <DomainObject.Predmet.ProtuStrankaListFormatedOIB>
    <izvorni_sadrzaj>
      <item>FORTUNA DALMATAE  za trgovinu i građenje, društvo s ograničenom odgovornošću, OIB 31204755000 zastupanog po punomoćniku Damir Lucić</item>
    </izvorni_sadrzaj>
    <derivirana_varijabla naziv="DomainObject.Predmet.ProtuStrankaListFormatedOIB_1">
      <item>FORTUNA DALMATAE  za trgovinu i građenje, društvo s ograničenom odgovornošću, OIB 31204755000 zastupanog po punomoćniku Damir Lucić</item>
    </derivirana_varijabla>
  </DomainObject.Predmet.ProtuStrankaListFormatedOIB>
  <DomainObject.Predmet.ProtuStrankaListFormatedWithAdress>
    <izvorni_sadrzaj>
      <item>FORTUNA DALMATAE  za trgovinu i građenje, društvo s ograničenom odgovornošću, Matići Gornji b.b., 22320 Trbounje zastupanog po punomoćniku Damir Lucić</item>
    </izvorni_sadrzaj>
    <derivirana_varijabla naziv="DomainObject.Predmet.ProtuStrankaListFormatedWithAdress_1">
      <item>FORTUNA DALMATAE  za trgovinu i građenje, društvo s ograničenom odgovornošću, Matići Gornji b.b., 22320 Trbounje zastupanog po punomoćniku Damir Lucić</item>
    </derivirana_varijabla>
  </DomainObject.Predmet.ProtuStrankaListFormatedWithAdress>
  <DomainObject.Predmet.ProtuStrankaListFormatedWithAdressOIB>
    <izvorni_sadrzaj>
      <item>FORTUNA DALMATAE  za trgovinu i građenje, društvo s ograničenom odgovornošću, OIB 31204755000, Matići Gornji b.b., 22320 Trbounje zastupanog po punomoćniku Damir Lucić</item>
    </izvorni_sadrzaj>
    <derivirana_varijabla naziv="DomainObject.Predmet.ProtuStrankaListFormatedWithAdressOIB_1">
      <item>FORTUNA DALMATAE  za trgovinu i građenje, društvo s ograničenom odgovornošću, OIB 31204755000, Matići Gornji b.b., 22320 Trbounje zastupanog po punomoćniku Damir Lucić</item>
    </derivirana_varijabla>
  </DomainObject.Predmet.ProtuStrankaListFormatedWithAdressOIB>
  <DomainObject.Predmet.ProtuStrankaListNazivFormated>
    <izvorni_sadrzaj>
      <item>FORTUNA DALMATAE  za trgovinu i građenje, društvo s ograničenom odgovornošću</item>
    </izvorni_sadrzaj>
    <derivirana_varijabla naziv="DomainObject.Predmet.ProtuStrankaListNazivFormated_1">
      <item>FORTUNA DALMATAE  za trgovinu i građenje, društvo s ograničenom odgovornošću</item>
    </derivirana_varijabla>
  </DomainObject.Predmet.ProtuStrankaListNazivFormated>
  <DomainObject.Predmet.ProtuStrankaListNazivFormatedOIB>
    <izvorni_sadrzaj>
      <item>FORTUNA DALMATAE  za trgovinu i građenje, društvo s ograničenom odgovornošću, OIB 31204755000</item>
    </izvorni_sadrzaj>
    <derivirana_varijabla naziv="DomainObject.Predmet.ProtuStrankaListNazivFormatedOIB_1">
      <item>FORTUNA DALMATAE  za trgovinu i građenje, društvo s ograničenom odgovornošću, OIB 31204755000</item>
    </derivirana_varijabla>
  </DomainObject.Predmet.ProtuStrankaListNazivFormatedOIB>
  <DomainObject.Predmet.OstaliListFormated>
    <izvorni_sadrzaj>
      <item>Damir Lucić punomoćnik sudionika u postupku FORTUNA DALMATAE  za trgovinu i građenje, društvo s ograničenom odgovornošću</item>
    </izvorni_sadrzaj>
    <derivirana_varijabla naziv="DomainObject.Predmet.OstaliListFormated_1">
      <item>Damir Lucić punomoćnik sudionika u postupku FORTUNA DALMATAE  za trgovinu i građenje, društvo s ograničenom odgovornošću</item>
    </derivirana_varijabla>
  </DomainObject.Predmet.OstaliListFormated>
  <DomainObject.Predmet.OstaliListFormatedOIB>
    <izvorni_sadrzaj>
      <item>Damir Lucić, OIB 33733645828 punomoćnik sudionika u postupku FORTUNA DALMATAE  za trgovinu i građenje, društvo s ograničenom odgovornošću</item>
    </izvorni_sadrzaj>
    <derivirana_varijabla naziv="DomainObject.Predmet.OstaliListFormatedOIB_1">
      <item>Damir Lucić, OIB 33733645828 punomoćnik sudionika u postupku FORTUNA DALMATAE  za trgovinu i građenje, društvo s ograničenom odgovornošću</item>
    </derivirana_varijabla>
  </DomainObject.Predmet.OstaliListFormatedOIB>
  <DomainObject.Predmet.OstaliListFormatedWithAdress>
    <izvorni_sadrzaj>
      <item>Damir Lucić, Doverska 9, 21000 Split punomoćnik sudionika u postupku FORTUNA DALMATAE  za trgovinu i građenje, društvo s ograničenom odgovornošću</item>
    </izvorni_sadrzaj>
    <derivirana_varijabla naziv="DomainObject.Predmet.OstaliListFormatedWithAdress_1">
      <item>Damir Lucić, Doverska 9, 21000 Split punomoćnik sudionika u postupku FORTUNA DALMATAE  za trgovinu i građenje, društvo s ograničenom odgovornošću</item>
    </derivirana_varijabla>
  </DomainObject.Predmet.OstaliListFormatedWithAdress>
  <DomainObject.Predmet.OstaliListFormatedWithAdressOIB>
    <izvorni_sadrzaj>
      <item>Damir Lucić, OIB 33733645828, Doverska 9, 21000 Split punomoćnik sudionika u postupku FORTUNA DALMATAE  za trgovinu i građenje, društvo s ograničenom odgovornošću</item>
    </izvorni_sadrzaj>
    <derivirana_varijabla naziv="DomainObject.Predmet.OstaliListFormatedWithAdressOIB_1">
      <item>Damir Lucić, OIB 33733645828, Doverska 9, 21000 Split punomoćnik sudionika u postupku FORTUNA DALMATAE  za trgovinu i građenje, društvo s ograničenom odgovornošću</item>
    </derivirana_varijabla>
  </DomainObject.Predmet.OstaliListFormatedWithAdressOIB>
  <DomainObject.Predmet.OstaliListNazivFormated>
    <izvorni_sadrzaj>
      <item>Damir Lucić</item>
    </izvorni_sadrzaj>
    <derivirana_varijabla naziv="DomainObject.Predmet.OstaliListNazivFormated_1">
      <item>Damir Lucić</item>
    </derivirana_varijabla>
  </DomainObject.Predmet.OstaliListNazivFormated>
  <DomainObject.Predmet.OstaliListNazivFormatedOIB>
    <izvorni_sadrzaj>
      <item>Damir Lucić, OIB 33733645828</item>
    </izvorni_sadrzaj>
    <derivirana_varijabla naziv="DomainObject.Predmet.OstaliListNazivFormatedOIB_1">
      <item>Damir Lucić, OIB 33733645828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FORTUNA DALMATAE  za trgovinu i građenje, društvo s ograničenom odgovornošću</izvorni_sadrzaj>
    <derivirana_varijabla naziv="DomainObject.Predmet.ProtustrankaIDrugi_1">FORTUNA DALMATAE  za trgovinu i građenje,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FORTUNA DALMATAE  za trgovinu i građenje, društvo s ograničenom odgovornošću, OIB 31204755000, Matići Gornji b.b., 22320 Trbounje</izvorni_sadrzaj>
    <derivirana_varijabla naziv="DomainObject.Predmet.ProtustrankaIDrugiAdressOIB_1">FORTUNA DALMATAE  za trgovinu i građenje, društvo s ograničenom odgovornošću, OIB 31204755000, Matići Gornji b.b.,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FORTUNA DALMATAE  za trgovinu i građenje, društvo s ograničenom odgovornošću</item>
      <item>Damir Lucić</item>
    </izvorni_sadrzaj>
    <derivirana_varijabla naziv="DomainObject.Predmet.SudioniciListNaziv_1">
      <item>Financijska agencija</item>
      <item>FORTUNA DALMATAE  za trgovinu i građenje, društvo s ograničenom odgovornošću</item>
      <item>Damir Lucić</item>
    </derivirana_varijabla>
  </DomainObject.Predmet.SudioniciListNaziv>
  <DomainObject.Predmet.SudioniciListAdressOIB>
    <izvorni_sadrzaj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izvorni_sadrzaj>
    <derivirana_varijabla naziv="DomainObject.Predmet.SudioniciListAdressOIB_1"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31204755000</item>
      <item>, OIB 33733645828</item>
    </izvorni_sadrzaj>
    <derivirana_varijabla naziv="DomainObject.Predmet.SudioniciListNazivOIB_1">
      <item>, OIB 85821130368</item>
      <item>, OIB 31204755000</item>
      <item>, OIB 33733645828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2016-09-12T08:45:00Z</dcterms:created>
  <dc:creator>Marina Gulin</dc:creator>
  <cp:lastModifiedBy>Marina Gulin</cp:lastModifiedBy>
  <dcterms:modified xmlns:xsi="http://www.w3.org/2001/XMLSchema-instance" xsi:type="dcterms:W3CDTF">2016-09-12T10:54:00Z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