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12A3" w:rsidP="000221E7" w:rsidRDefault="003812A3" w14:paraId="f0a494c" w14:textId="f0a494c">
      <w:pPr>
        <w15:collapsed w:val="false"/>
        <w:rPr>
          <w:rFonts w:ascii="Tahoma" w:hAnsi="Tahoma" w:cs="Tahoma"/>
          <w:sz w:val="22"/>
          <w:szCs w:val="22"/>
        </w:rPr>
      </w:pPr>
      <w:bookmarkStart w:name="_GoBack" w:id="0"/>
      <w:bookmarkEnd w:id="0"/>
    </w:p>
    <w:p w:rsidR="00866CC1" w:rsidP="00866CC1" w:rsidRDefault="00866CC1"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CC1" w:rsidP="00866CC1" w:rsidRDefault="00866CC1">
      <w:r>
        <w:t xml:space="preserve">REPUBLIKA HRVATSKA  </w:t>
      </w:r>
    </w:p>
    <w:p w:rsidR="00866CC1" w:rsidP="00866CC1" w:rsidRDefault="00866CC1">
      <w:r>
        <w:t>TRGOVAČKI SUD U ZAGREBU</w:t>
      </w:r>
    </w:p>
    <w:p w:rsidR="00866CC1" w:rsidP="00866CC1" w:rsidRDefault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6CC1" w:rsidP="00866CC1" w:rsidRDefault="00866CC1"/>
    <w:p w:rsidR="00F1497E" w:rsidP="00866CC1" w:rsidRDefault="00F1497E"/>
    <w:p w:rsidR="00866CC1" w:rsidP="00866CC1" w:rsidRDefault="00866CC1">
      <w:pPr>
        <w:jc w:val="center"/>
      </w:pPr>
      <w:r>
        <w:t>R</w:t>
      </w:r>
      <w:r w:rsidR="000221E7">
        <w:t xml:space="preserve"> </w:t>
      </w:r>
      <w:r>
        <w:t>E</w:t>
      </w:r>
      <w:r w:rsidR="000221E7">
        <w:t xml:space="preserve"> </w:t>
      </w:r>
      <w:r>
        <w:t>P</w:t>
      </w:r>
      <w:r w:rsidR="000221E7">
        <w:t xml:space="preserve"> </w:t>
      </w:r>
      <w:r>
        <w:t>U</w:t>
      </w:r>
      <w:r w:rsidR="000221E7">
        <w:t xml:space="preserve"> </w:t>
      </w:r>
      <w:r>
        <w:t>B</w:t>
      </w:r>
      <w:r w:rsidR="000221E7">
        <w:t xml:space="preserve"> </w:t>
      </w:r>
      <w:r>
        <w:t>L</w:t>
      </w:r>
      <w:r w:rsidR="000221E7">
        <w:t xml:space="preserve"> </w:t>
      </w:r>
      <w:r>
        <w:t>I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  <w:r w:rsidR="000221E7">
        <w:t xml:space="preserve"> </w:t>
      </w:r>
      <w:r>
        <w:t xml:space="preserve"> H</w:t>
      </w:r>
      <w:r w:rsidR="000221E7">
        <w:t xml:space="preserve"> </w:t>
      </w:r>
      <w:r>
        <w:t>R</w:t>
      </w:r>
      <w:r w:rsidR="000221E7">
        <w:t xml:space="preserve"> </w:t>
      </w:r>
      <w:r>
        <w:t>V</w:t>
      </w:r>
      <w:r w:rsidR="000221E7">
        <w:t xml:space="preserve"> </w:t>
      </w:r>
      <w:r>
        <w:t>A</w:t>
      </w:r>
      <w:r w:rsidR="000221E7">
        <w:t xml:space="preserve"> </w:t>
      </w:r>
      <w:r>
        <w:t>T</w:t>
      </w:r>
      <w:r w:rsidR="000221E7">
        <w:t xml:space="preserve"> </w:t>
      </w:r>
      <w:r>
        <w:t>S</w:t>
      </w:r>
      <w:r w:rsidR="000221E7">
        <w:t xml:space="preserve"> </w:t>
      </w:r>
      <w:r>
        <w:t>K</w:t>
      </w:r>
      <w:r w:rsidR="000221E7">
        <w:t xml:space="preserve"> </w:t>
      </w:r>
      <w:r>
        <w:t>A</w:t>
      </w:r>
    </w:p>
    <w:p w:rsidR="00866CC1" w:rsidP="00866CC1" w:rsidRDefault="00866CC1">
      <w:pPr>
        <w:ind w:left="3540"/>
      </w:pPr>
      <w:r>
        <w:t xml:space="preserve">Z A K LJ U Č A K </w:t>
      </w:r>
    </w:p>
    <w:p w:rsidR="00866CC1" w:rsidP="00866CC1" w:rsidRDefault="00866CC1">
      <w:pPr>
        <w:jc w:val="center"/>
        <w:rPr>
          <w:b/>
        </w:rPr>
      </w:pPr>
    </w:p>
    <w:p w:rsidR="00F1497E" w:rsidP="00866CC1" w:rsidRDefault="00F1497E">
      <w:pPr>
        <w:jc w:val="center"/>
        <w:rPr>
          <w:b/>
        </w:rPr>
      </w:pPr>
    </w:p>
    <w:p w:rsidR="003B62E3" w:rsidP="00945261" w:rsidRDefault="00945261">
      <w:pPr>
        <w:jc w:val="both"/>
      </w:pPr>
      <w:r>
        <w:t xml:space="preserve">            </w:t>
      </w:r>
      <w:r w:rsidRPr="003B62E3" w:rsidR="003B62E3">
        <w:t xml:space="preserve">Trgovački sud u Zagrebu po Nikoli Ribariću, kao stečajnom sucu, u stečajnom postupku nad Stečajna masa iza IPSILON FILM d.o.o. u stečaju, Zagreb (Grad Zagreb), </w:t>
      </w:r>
      <w:proofErr w:type="spellStart"/>
      <w:r w:rsidRPr="003B62E3" w:rsidR="003B62E3">
        <w:t>Jurja</w:t>
      </w:r>
      <w:proofErr w:type="spellEnd"/>
      <w:r w:rsidRPr="003B62E3" w:rsidR="003B62E3">
        <w:t xml:space="preserve"> Dalmatinca 7, OIB: 11450791114, (ranije na adresi: B. </w:t>
      </w:r>
      <w:proofErr w:type="spellStart"/>
      <w:r w:rsidRPr="003B62E3" w:rsidR="003B62E3">
        <w:t>Magovca</w:t>
      </w:r>
      <w:proofErr w:type="spellEnd"/>
      <w:r w:rsidRPr="003B62E3" w:rsidR="003B62E3">
        <w:t xml:space="preserve"> 163, </w:t>
      </w:r>
      <w:r w:rsidR="003B62E3">
        <w:t xml:space="preserve">raniji </w:t>
      </w:r>
      <w:r w:rsidR="00AF3038">
        <w:t>OIB:  44263013208) dana 11</w:t>
      </w:r>
      <w:r w:rsidRPr="003B62E3" w:rsidR="003B62E3">
        <w:t>.</w:t>
      </w:r>
      <w:r w:rsidR="00AF3038">
        <w:t xml:space="preserve"> rujna</w:t>
      </w:r>
      <w:r w:rsidRPr="003B62E3" w:rsidR="003B62E3">
        <w:t xml:space="preserve"> 201</w:t>
      </w:r>
      <w:r w:rsidR="00AF3038">
        <w:t>9</w:t>
      </w:r>
      <w:r w:rsidRPr="003B62E3" w:rsidR="003B62E3">
        <w:t xml:space="preserve">. </w:t>
      </w:r>
      <w:r>
        <w:t>g</w:t>
      </w:r>
      <w:r w:rsidRPr="003B62E3" w:rsidR="003B62E3">
        <w:t>odine</w:t>
      </w:r>
      <w:r>
        <w:t>,</w:t>
      </w:r>
    </w:p>
    <w:p w:rsidR="000221E7" w:rsidP="00945261" w:rsidRDefault="000221E7">
      <w:pPr>
        <w:jc w:val="both"/>
      </w:pPr>
    </w:p>
    <w:p w:rsidR="00470CCD" w:rsidP="00945261" w:rsidRDefault="00470CCD">
      <w:pPr>
        <w:jc w:val="center"/>
      </w:pPr>
    </w:p>
    <w:p w:rsidR="00866CC1" w:rsidP="00945261" w:rsidRDefault="00866CC1">
      <w:pPr>
        <w:jc w:val="center"/>
        <w:rPr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="003812A3" w:rsidP="00945261" w:rsidRDefault="003812A3">
      <w:pPr>
        <w:jc w:val="center"/>
        <w:rPr>
          <w:b/>
        </w:rPr>
      </w:pPr>
    </w:p>
    <w:p w:rsidRPr="009A6899" w:rsidR="003812A3" w:rsidP="00945261" w:rsidRDefault="00A455AD">
      <w:pPr>
        <w:ind w:firstLine="708"/>
        <w:jc w:val="both"/>
      </w:pPr>
      <w:r>
        <w:t xml:space="preserve"> </w:t>
      </w:r>
      <w:r w:rsidR="00D05CE0">
        <w:t>P</w:t>
      </w:r>
      <w:r w:rsidR="003812A3">
        <w:t>oziva se</w:t>
      </w:r>
      <w:r w:rsidRPr="009A6899" w:rsidR="003812A3">
        <w:t xml:space="preserve"> stečajn</w:t>
      </w:r>
      <w:r w:rsidR="003812A3">
        <w:t>i upravitelj</w:t>
      </w:r>
      <w:r w:rsidR="003B62E3">
        <w:t xml:space="preserve"> Rajka Jagmarević</w:t>
      </w:r>
      <w:r w:rsidR="006B6778">
        <w:t>,</w:t>
      </w:r>
      <w:r w:rsidR="003812A3">
        <w:t xml:space="preserve"> </w:t>
      </w:r>
      <w:r w:rsidRPr="009A6899" w:rsidR="003812A3">
        <w:t xml:space="preserve">u roku od </w:t>
      </w:r>
      <w:r w:rsidR="00866CC1">
        <w:t>15</w:t>
      </w:r>
      <w:r w:rsidRPr="009A6899" w:rsidR="003812A3">
        <w:t xml:space="preserve"> dana</w:t>
      </w:r>
      <w:r w:rsidR="006B6778">
        <w:t xml:space="preserve"> od dostave zaključka, </w:t>
      </w:r>
      <w:r w:rsidR="00AF3038">
        <w:t xml:space="preserve">očitovati se na navode iz podneska vjerovnika Republika Hrvatska od dana 6. rujna 2019. i 9. rujna 2019. </w:t>
      </w:r>
      <w:r w:rsidR="002C7329">
        <w:t>g</w:t>
      </w:r>
      <w:r w:rsidR="00AF3038">
        <w:t>odine</w:t>
      </w:r>
      <w:r w:rsidR="002C7329">
        <w:t>.</w:t>
      </w:r>
    </w:p>
    <w:p w:rsidR="003812A3" w:rsidP="00945261" w:rsidRDefault="003812A3">
      <w:pPr>
        <w:jc w:val="both"/>
      </w:pPr>
    </w:p>
    <w:p w:rsidR="00945261" w:rsidP="00945261" w:rsidRDefault="00945261">
      <w:pPr>
        <w:jc w:val="center"/>
      </w:pPr>
    </w:p>
    <w:p w:rsidR="003812A3" w:rsidP="00945261" w:rsidRDefault="00B07B04">
      <w:pPr>
        <w:jc w:val="center"/>
      </w:pPr>
      <w:r>
        <w:t xml:space="preserve">U Zagrebu </w:t>
      </w:r>
      <w:r w:rsidR="007412DE">
        <w:t>1</w:t>
      </w:r>
      <w:r w:rsidR="004A56A0">
        <w:t>1. rujna 2019. godine</w:t>
      </w:r>
    </w:p>
    <w:p w:rsidR="00945261" w:rsidP="00945261" w:rsidRDefault="00945261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="00945261" w:rsidP="00945261" w:rsidRDefault="00945261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="001779CD" w:rsidP="00945261" w:rsidRDefault="00945261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</w:t>
      </w:r>
      <w:r w:rsidR="001779C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6D44F4" w:rsidP="00945261" w:rsidRDefault="00945261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</w:t>
      </w:r>
      <w:r w:rsidR="001779CD">
        <w:rPr>
          <w:rFonts w:ascii="Times New Roman" w:hAnsi="Times New Roman"/>
          <w:b w:val="false"/>
          <w:color w:val="auto"/>
          <w:szCs w:val="24"/>
        </w:rPr>
        <w:t>Nikola Ribarić</w:t>
      </w:r>
      <w:r w:rsidR="002C7329">
        <w:rPr>
          <w:rFonts w:ascii="Times New Roman" w:hAnsi="Times New Roman"/>
          <w:b w:val="false"/>
          <w:color w:val="auto"/>
          <w:szCs w:val="24"/>
        </w:rPr>
        <w:t>,v.r.</w:t>
      </w:r>
    </w:p>
    <w:p w:rsidR="002C7329" w:rsidP="00945261" w:rsidRDefault="002C7329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2C7329" w:rsidP="002C7329" w:rsidRDefault="002C7329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Pr="00FC1355" w:rsidR="002C7329" w:rsidP="00945261" w:rsidRDefault="002C7329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Irena Belamarić</w:t>
      </w:r>
    </w:p>
    <w:p w:rsidR="003812A3" w:rsidP="00945261" w:rsidRDefault="00945261">
      <w:pPr>
        <w:jc w:val="both"/>
      </w:pPr>
      <w:r>
        <w:t xml:space="preserve"> </w:t>
      </w:r>
      <w:r w:rsidR="002C7329">
        <w:t xml:space="preserve"> </w:t>
      </w:r>
    </w:p>
    <w:p w:rsidR="000221E7" w:rsidP="00945261" w:rsidRDefault="000221E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="003812A3" w:rsidP="00945261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Pouka o pravnom lijeku:</w:t>
      </w:r>
    </w:p>
    <w:p w:rsidR="003812A3" w:rsidP="00945261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="003812A3" w:rsidP="00945261" w:rsidRDefault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="004719E0" w:rsidP="00945261" w:rsidRDefault="004719E0">
      <w:pPr>
        <w:jc w:val="both"/>
      </w:pPr>
    </w:p>
    <w:p w:rsidR="00523F73" w:rsidP="00945261" w:rsidRDefault="00523F73">
      <w:pPr>
        <w:jc w:val="both"/>
      </w:pPr>
    </w:p>
    <w:sectPr w:rsidR="00523F7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221E7" w:rsidP="000221E7" w:rsidRDefault="000221E7">
      <w:r>
        <w:separator/>
      </w:r>
    </w:p>
  </w:endnote>
  <w:endnote w:type="continuationSeparator" w:id="0">
    <w:p w:rsidR="000221E7" w:rsidP="000221E7" w:rsidRDefault="000221E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221E7" w:rsidP="000221E7" w:rsidRDefault="000221E7">
      <w:r>
        <w:separator/>
      </w:r>
    </w:p>
  </w:footnote>
  <w:footnote w:type="continuationSeparator" w:id="0">
    <w:p w:rsidR="000221E7" w:rsidP="000221E7" w:rsidRDefault="000221E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21E7" w:rsidP="000221E7" w:rsidRDefault="00AF3038">
    <w:pPr>
      <w:pStyle w:val="Zaglavlje"/>
      <w:jc w:val="right"/>
    </w:pPr>
    <w:r>
      <w:t>72. St-2111/2017</w:t>
    </w:r>
    <w:r w:rsidR="00945261">
      <w:t>-46</w:t>
    </w:r>
  </w:p>
  <w:p w:rsidR="000221E7" w:rsidRDefault="000221E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">
    <w:nsid w:val="1FA82733"/>
    <w:multiLevelType w:val="hybridMultilevel"/>
    <w:tmpl w:val="C6B20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A3"/>
    <w:rsid w:val="000221E7"/>
    <w:rsid w:val="0008032C"/>
    <w:rsid w:val="00175B71"/>
    <w:rsid w:val="001779CD"/>
    <w:rsid w:val="002C7329"/>
    <w:rsid w:val="003812A3"/>
    <w:rsid w:val="003B62E3"/>
    <w:rsid w:val="00470CCD"/>
    <w:rsid w:val="004719E0"/>
    <w:rsid w:val="004A56A0"/>
    <w:rsid w:val="00523F73"/>
    <w:rsid w:val="006B6778"/>
    <w:rsid w:val="006D44F4"/>
    <w:rsid w:val="007412DE"/>
    <w:rsid w:val="00866CC1"/>
    <w:rsid w:val="00945261"/>
    <w:rsid w:val="00A455AD"/>
    <w:rsid w:val="00A721FA"/>
    <w:rsid w:val="00A917BD"/>
    <w:rsid w:val="00A93ED3"/>
    <w:rsid w:val="00AF3038"/>
    <w:rsid w:val="00B07B04"/>
    <w:rsid w:val="00D05CE0"/>
    <w:rsid w:val="00F1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12A3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D44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D44F4"/>
    <w:rPr>
      <w:rFonts w:ascii="Tahoma" w:hAnsi="Tahoma" w:eastAsia="Times New Roman" w:cs="Tahoma"/>
      <w:sz w:val="16"/>
      <w:szCs w:val="16"/>
      <w:lang w:eastAsia="hr-HR"/>
    </w:rPr>
  </w:style>
  <w:style w:type="paragraph" w:styleId="Podnaslov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D44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221E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221E7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21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21E7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2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73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7329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7329"/>
    <w:rPr>
      <w:rFonts w:ascii="Tahoma" w:hAnsi="Tahoma" w:cs="Tahoma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7329"/>
    <w:rPr>
      <w:rFonts w:ascii="Tahoma" w:hAnsi="Tahoma" w:cs="Tahoma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7329"/>
    <w:rPr>
      <w:rFonts w:ascii="Tahoma" w:hAnsi="Tahoma" w:cs="Tahoma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1E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2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1E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2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3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32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32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32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05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99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11450791114</izvorni_sadrzaj>
    <derivirana_varijabla naziv="DomainObject.Predmet.ProtustrankaFormatedOIB_1">  Stečajna masa iza IPSILON FILM d.o.o. u stečaju, OIB 11450791114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11450791114, Božidara Magovca 163, 10000 Zagreb</izvorni_sadrzaj>
    <derivirana_varijabla naziv="DomainObject.Predmet.ProtustrankaFormatedWithAdressOIB_1"> Stečajna masa iza IPSILON FILM d.o.o. u stečaju, OIB 11450791114,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11450791114, Božidara Magovca 163, 10000 Zagreb</izvorni_sadrzaj>
    <derivirana_varijabla naziv="DomainObject.Predmet.ProtustrankaWithAdressOIB_1">Stečajna masa iza IPSILON FILM d.o.o. u stečaju, OIB 11450791114,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11450791114</izvorni_sadrzaj>
    <derivirana_varijabla naziv="DomainObject.Predmet.ProtustrankaNazivFormatedOIB_1">Stečajna masa iza IPSILON FILM d.o.o. u stečaju, OIB 11450791114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</izvorni_sadrzaj>
    <derivirana_varijabla naziv="DomainObject.Predmet.StrankaFormatedOIB_1">  JASENKA HALEUŠ (ranije JASENKA OKROŠA HERCEG)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KOLODVORSKA 26, 10310 Ivanić-Grad</izvorni_sadrzaj>
    <derivirana_varijabla naziv="DomainObject.Predmet.StrankaFormatedWithAdressOIB_1"> JASENKA HALEUŠ (ranije JASENKA OKROŠA HERCEG),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KOLODVORSKA 26,10310 Ivanić-Grad</izvorni_sadrzaj>
    <derivirana_varijabla naziv="DomainObject.Predmet.StrankaWithAdressOIB_1">JASENKA HALEUŠ (ranije JASENKA OKROŠA HERCEG),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</izvorni_sadrzaj>
    <derivirana_varijabla naziv="DomainObject.Predmet.StrankaNazivFormatedOIB_1">JASENKA HALEUŠ (ranije JASENKA OKROŠA HERCEG)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</item>
    </izvorni_sadrzaj>
    <derivirana_varijabla naziv="DomainObject.Predmet.StrankaListFormatedOIB_1">
      <item>JASENKA HALEUŠ (ranije JASENKA OKROŠA HERCEG)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KOLODVORSKA 26, 10310 Ivanić-Grad</item>
    </izvorni_sadrzaj>
    <derivirana_varijabla naziv="DomainObject.Predmet.StrankaListFormatedWithAdressOIB_1">
      <item>JASENKA HALEUŠ (ranije JASENKA OKROŠA HERCEG),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</item>
    </izvorni_sadrzaj>
    <derivirana_varijabla naziv="DomainObject.Predmet.StrankaListNazivFormatedOIB_1">
      <item>JASENKA HALEUŠ (ranije JASENKA OKROŠA HERCEG)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11450791114</item>
    </izvorni_sadrzaj>
    <derivirana_varijabla naziv="DomainObject.Predmet.ProtuStrankaListFormatedOIB_1">
      <item>Stečajna masa iza IPSILON FILM d.o.o. u stečaju, OIB 11450791114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11450791114, Božidara Magovca 163, 10000 Zagreb</item>
    </izvorni_sadrzaj>
    <derivirana_varijabla naziv="DomainObject.Predmet.ProtuStrankaListFormatedWithAdressOIB_1">
      <item>Stečajna masa iza IPSILON FILM d.o.o. u stečaju, OIB 11450791114,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11450791114</item>
    </izvorni_sadrzaj>
    <derivirana_varijabla naziv="DomainObject.Predmet.ProtuStrankaListNazivFormatedOIB_1">
      <item>Stečajna masa iza IPSILON FILM d.o.o. u stečaju, OIB 11450791114</item>
    </derivirana_varijabla>
  </DomainObject.Predmet.ProtuStrankaListNazivFormatedOIB>
  <DomainObject.Predmet.OstaliListFormated>
    <izvorni_sadrzaj>
      <item>ŽDO Zagreb</item>
      <item>FINA ZAGREB</item>
      <item>RH MF, Porezna uprava</item>
      <item>Rajka Jagmarević</item>
    </izvorni_sadrzaj>
    <derivirana_varijabla naziv="DomainObject.Predmet.OstaliListFormated_1">
      <item>ŽDO Zagreb</item>
      <item>FINA ZAGREB</item>
      <item>RH MF, Porezna uprava</item>
      <item>Rajka Jagmarević</item>
    </derivirana_varijabla>
  </DomainObject.Predmet.OstaliListFormated>
  <DomainObject.Predmet.OstaliList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FormatedOIB>
  <DomainObject.Predmet.OstaliListFormatedWithAdress>
    <izvorni_sadrzaj>
      <item>ŽDO Zagreb</item>
      <item>FINA ZAGREB, Ul. grada Vukovara 70, 10000 Zagreb</item>
      <item>RH MF, Porezna uprava, Av. Dubrovnik 32, 10000 Zagreb</item>
      <item>Rajka Jagmarević, Jurja Dalmatinca 7, 10000 Zagreb</item>
    </izvorni_sadrzaj>
    <derivirana_varijabla naziv="DomainObject.Predmet.OstaliListFormatedWithAdress_1">
      <item>ŽDO Zagreb</item>
      <item>FINA ZAGREB, Ul. grada Vukovara 70, 10000 Zagreb</item>
      <item>RH MF,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izvorni_sadrzaj>
    <derivirana_varijabla naziv="DomainObject.Predmet.OstaliListFormatedWithAdressOIB_1"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ŽDO Zagreb</item>
      <item>FINA ZAGREB</item>
      <item>RH MF, Porezna uprava</item>
      <item>Rajka Jagmarević</item>
    </izvorni_sadrzaj>
    <derivirana_varijabla naziv="DomainObject.Predmet.OstaliListNazivFormated_1">
      <item>ŽDO Zagreb</item>
      <item>FINA ZAGREB</item>
      <item>RH MF, Porezna uprava</item>
      <item>Rajka Jagmarević</item>
    </derivirana_varijabla>
  </DomainObject.Predmet.OstaliListNazivFormated>
  <DomainObject.Predmet.OstaliListNaziv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Naziv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KOLODVORSKA 26, 10310 Ivanić-Grad</izvorni_sadrzaj>
    <derivirana_varijabla naziv="DomainObject.Predmet.StrankaIDrugiAdressOIB_1">JASENKA HALEUŠ (ranije JASENKA OKROŠA HERCEG), KOLODVORSKA 26, 10310 Ivanić-Grad</derivirana_varijabla>
  </DomainObject.Predmet.StrankaIDrugiAdressOIB>
  <DomainObject.Predmet.ProtustrankaIDrugiAdressOIB>
    <izvorni_sadrzaj>Stečajna masa iza IPSILON FILM d.o.o. u stečaju, OIB 11450791114, Božidara Magovca 163, 10000 Zagreb</izvorni_sadrzaj>
    <derivirana_varijabla naziv="DomainObject.Predmet.ProtustrankaIDrugiAdressOIB_1">Stečajna masa iza IPSILON FILM d.o.o. u stečaju, OIB 11450791114,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izvorni_sadrzaj>
    <derivirana_varijabla naziv="DomainObject.Predmet.SudioniciListNaziv_1"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derivirana_varijabla>
  </DomainObject.Predmet.SudioniciListNaziv>
  <DomainObject.Predmet.SudioniciListAdressOIB>
    <izvorni_sadrzaj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izvorni_sadrzaj>
    <derivirana_varijabla naziv="DomainObject.Predmet.SudioniciListAdressOIB_1">
      <item>Stečajna masa iza IPSILON FILM d.o.o. u stečaju, OIB 11450791114, Božidara Magovca 163,10000 Zagreb</item>
      <item>JASENKA HALEUŠ (ranije JASENKA OKROŠA HERCEG),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11450791114</item>
      <item>, OIB null</item>
      <item>, OIB 16488001145</item>
      <item>, OIB 85821130368</item>
      <item>, OIB 18683136487</item>
      <item>, OIB 54873974132</item>
    </izvorni_sadrzaj>
    <derivirana_varijabla naziv="DomainObject.Predmet.SudioniciListNazivOIB_1">
      <item>, OIB 11450791114</item>
      <item>, OIB null</item>
      <item>, OIB 16488001145</item>
      <item>, OIB 85821130368</item>
      <item>, OIB 18683136487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St-2111/2017-41</izvorni_sadrzaj>
    <derivirana_varijabla naziv="DomainObject.PredzadnjaOdlukaIzPredmeta.Oznaka_1">St-2111/2017-41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683</properties:Characters>
  <properties:Lines>38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2019-09-11T10:29:00Z</dcterms:created>
  <dc:creator>Nikola Ribarić</dc:creator>
  <cp:lastModifiedBy>Irena Belamarić</cp:lastModifiedBy>
  <cp:lastPrinted>2019-09-11T10:47:00Z</cp:lastPrinted>
  <dcterms:modified xmlns:xsi="http://www.w3.org/2001/XMLSchema-instance" xsi:type="dcterms:W3CDTF">2019-09-11T10:51:00Z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POZIV  stečajnom upravitelju na dostavu podataka 11.9.2019..docx)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