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8a8d" w14:paraId="0a08a8d" w:rsidRDefault="00511649" w:rsidR="00511649" w:rsidRPr="00685A5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F48EC" w:rsidR="00685A56" w:rsidRPr="002A37B5">
        <w:trPr>
          <w:gridAfter w:val="1"/>
          <w:wAfter w:type="dxa" w:w="284"/>
        </w:trPr>
        <w:tc>
          <w:tcPr>
            <w:tcW w:type="dxa" w:w="2943"/>
          </w:tcPr>
          <w:p w:rsidRDefault="00685A56" w:rsidP="008F48EC" w:rsidR="00685A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F48EC" w:rsidR="00685A56" w:rsidRPr="002A37B5">
        <w:tc>
          <w:tcPr>
            <w:tcW w:type="dxa" w:w="3227"/>
            <w:gridSpan w:val="2"/>
          </w:tcPr>
          <w:p w:rsidRDefault="00685A56" w:rsidP="008F48EC" w:rsidR="00685A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685A56" w:rsidP="008F48EC" w:rsidR="00685A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685A56" w:rsidP="008F48EC" w:rsidR="00685A5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C4636" w:rsidP="005C4636" w:rsidR="005C4636" w:rsidRPr="00685A56"/>
    <w:p w:rsidRDefault="005C4636" w:rsidP="005C4636" w:rsidR="005C4636" w:rsidRPr="00685A56">
      <w:pPr>
        <w:jc w:val="center"/>
        <w:rPr>
          <w:bCs/>
        </w:rPr>
      </w:pPr>
      <w:r w:rsidRPr="00685A56">
        <w:rPr>
          <w:bCs/>
        </w:rPr>
        <w:t>R E P U B L I K A  H R V A T S K A</w:t>
      </w:r>
    </w:p>
    <w:p w:rsidRDefault="005C4636" w:rsidP="005C4636" w:rsidR="005C4636" w:rsidRPr="00685A56">
      <w:pPr>
        <w:jc w:val="center"/>
        <w:rPr>
          <w:bCs/>
        </w:rPr>
      </w:pPr>
    </w:p>
    <w:p w:rsidRDefault="005C4636" w:rsidP="005C4636" w:rsidR="005C4636" w:rsidRPr="00685A56">
      <w:pPr>
        <w:jc w:val="center"/>
        <w:rPr>
          <w:bCs/>
        </w:rPr>
      </w:pPr>
      <w:r w:rsidRPr="00685A56">
        <w:rPr>
          <w:bCs/>
        </w:rPr>
        <w:t xml:space="preserve">Z A K LJ U Č A K </w:t>
      </w:r>
    </w:p>
    <w:p w:rsidRDefault="00082FAA" w:rsidP="00082FAA" w:rsidR="00082FAA" w:rsidRPr="00685A56"/>
    <w:p w:rsidRDefault="00BD3C76" w:rsidP="00BD3C76" w:rsidR="00BD3C76" w:rsidRPr="00685A5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685A56">
        <w:rPr>
          <w:rFonts w:cstheme="majorBidi" w:hAnsiTheme="majorBidi" w:asciiTheme="majorBidi"/>
          <w:bCs/>
          <w:szCs w:val="24"/>
        </w:rPr>
        <w:t xml:space="preserve">Trgovački sud u Zadru, po sutkinji Ani Markač, postupajući po prijedlogu za otvaranje stečajnog postupka nad trgovačkim društvom </w:t>
      </w:r>
      <w:r w:rsidR="00685A56" w:rsidRPr="00685A56">
        <w:rPr>
          <w:szCs w:val="24"/>
        </w:rPr>
        <w:t xml:space="preserve">ROBINZON j.d.o.o. za proizvodnju i preradu drva, Cerovac, Cerovac 32,  OIB:29860495550, </w:t>
      </w:r>
      <w:r w:rsidRPr="00685A56">
        <w:rPr>
          <w:rFonts w:cstheme="majorBidi" w:hAnsiTheme="majorBidi" w:asciiTheme="majorBidi"/>
          <w:bCs/>
          <w:szCs w:val="24"/>
        </w:rPr>
        <w:t>dana 2</w:t>
      </w:r>
      <w:r w:rsidR="00685A56" w:rsidRPr="00685A56">
        <w:rPr>
          <w:rFonts w:cstheme="majorBidi" w:hAnsiTheme="majorBidi" w:asciiTheme="majorBidi"/>
          <w:bCs/>
          <w:szCs w:val="24"/>
        </w:rPr>
        <w:t xml:space="preserve">0. prosinca </w:t>
      </w:r>
      <w:r w:rsidRPr="00685A56">
        <w:rPr>
          <w:rFonts w:cstheme="majorBidi" w:hAnsiTheme="majorBidi" w:asciiTheme="majorBidi"/>
          <w:bCs/>
          <w:szCs w:val="24"/>
        </w:rPr>
        <w:t>2017.,</w:t>
      </w:r>
    </w:p>
    <w:p w:rsidRDefault="00082FAA" w:rsidP="00156047" w:rsidR="00082FAA" w:rsidRPr="00685A56">
      <w:pPr>
        <w:ind w:firstLine="708"/>
        <w:jc w:val="both"/>
      </w:pPr>
    </w:p>
    <w:p w:rsidRDefault="005C4636" w:rsidP="005C4636" w:rsidR="005C4636" w:rsidRPr="00685A56">
      <w:pPr>
        <w:jc w:val="center"/>
      </w:pPr>
      <w:r w:rsidRPr="00685A56">
        <w:t xml:space="preserve">z a k </w:t>
      </w:r>
      <w:proofErr w:type="spellStart"/>
      <w:r w:rsidRPr="00685A56">
        <w:t>lj</w:t>
      </w:r>
      <w:proofErr w:type="spellEnd"/>
      <w:r w:rsidRPr="00685A56">
        <w:t xml:space="preserve"> u č i o   j e </w:t>
      </w:r>
    </w:p>
    <w:p w:rsidRDefault="00082FAA" w:rsidP="00082FAA" w:rsidR="00082FAA" w:rsidRPr="00685A56"/>
    <w:p w:rsidRDefault="00685A56" w:rsidP="00685A56" w:rsidR="00E835BE" w:rsidRPr="00685A56">
      <w:pPr>
        <w:jc w:val="both"/>
        <w:rPr>
          <w:b/>
        </w:rPr>
      </w:pPr>
      <w:r w:rsidRPr="00685A56">
        <w:t>I.</w:t>
      </w:r>
      <w:r w:rsidRPr="00685A56">
        <w:tab/>
      </w:r>
      <w:r w:rsidR="005C4636" w:rsidRPr="00685A56">
        <w:t xml:space="preserve">Nalaže se </w:t>
      </w:r>
      <w:r w:rsidR="00EE3368" w:rsidRPr="00685A56">
        <w:t>privremeno</w:t>
      </w:r>
      <w:r w:rsidRPr="00685A56">
        <w:t xml:space="preserve">m stečajnom upravitelju Hrvoju </w:t>
      </w:r>
      <w:proofErr w:type="spellStart"/>
      <w:r w:rsidRPr="00685A56">
        <w:t>Kraljičkoviću</w:t>
      </w:r>
      <w:proofErr w:type="spellEnd"/>
      <w:r w:rsidRPr="00685A56">
        <w:t xml:space="preserve"> iz Zagreba, </w:t>
      </w:r>
      <w:r w:rsidR="005C4636" w:rsidRPr="00685A56">
        <w:t xml:space="preserve">da </w:t>
      </w:r>
      <w:r w:rsidR="00BD3C76" w:rsidRPr="00685A56">
        <w:t xml:space="preserve">u roku </w:t>
      </w:r>
      <w:r w:rsidR="001648A1" w:rsidRPr="00685A56">
        <w:t xml:space="preserve">3 </w:t>
      </w:r>
      <w:r w:rsidR="00BD3C76" w:rsidRPr="00685A56">
        <w:t>(tri</w:t>
      </w:r>
      <w:r w:rsidR="00EE3368" w:rsidRPr="00685A56">
        <w:t xml:space="preserve">) </w:t>
      </w:r>
      <w:r w:rsidR="00A31AF7" w:rsidRPr="00685A56">
        <w:t>dana</w:t>
      </w:r>
      <w:r w:rsidR="00156047" w:rsidRPr="00685A56">
        <w:t xml:space="preserve"> </w:t>
      </w:r>
      <w:r w:rsidR="001648A1" w:rsidRPr="00685A56">
        <w:t xml:space="preserve">od dana zaprimanja prijepisa ovog zaključka </w:t>
      </w:r>
      <w:r w:rsidR="00156047" w:rsidRPr="00685A56">
        <w:t>u spis dostavi izviješće</w:t>
      </w:r>
      <w:r w:rsidR="00004043" w:rsidRPr="00685A56">
        <w:rPr>
          <w:rFonts w:cstheme="majorBidi" w:hAnsiTheme="majorBidi" w:asciiTheme="majorBidi"/>
        </w:rPr>
        <w:t xml:space="preserve">, </w:t>
      </w:r>
      <w:r w:rsidR="005C4636" w:rsidRPr="00685A56">
        <w:t xml:space="preserve">a </w:t>
      </w:r>
      <w:r w:rsidR="00156047" w:rsidRPr="00685A56">
        <w:t>sukladno t</w:t>
      </w:r>
      <w:r w:rsidR="00FE2F85" w:rsidRPr="00685A56">
        <w:t>o</w:t>
      </w:r>
      <w:r w:rsidR="00EE3368" w:rsidRPr="00685A56">
        <w:t xml:space="preserve">čki 3. rješenja ovog suda </w:t>
      </w:r>
      <w:r w:rsidRPr="00685A56">
        <w:t xml:space="preserve">poslovni broj </w:t>
      </w:r>
      <w:r w:rsidR="00EE3368" w:rsidRPr="00685A56">
        <w:t>St-</w:t>
      </w:r>
      <w:r>
        <w:t>211/</w:t>
      </w:r>
      <w:r w:rsidRPr="00685A56">
        <w:t>17-20 od 18. listopada 2</w:t>
      </w:r>
      <w:r w:rsidR="00BD3C76" w:rsidRPr="00685A56">
        <w:t xml:space="preserve">017. </w:t>
      </w:r>
      <w:r w:rsidR="00156047" w:rsidRPr="00685A56">
        <w:rPr>
          <w:b/>
        </w:rPr>
        <w:t xml:space="preserve"> </w:t>
      </w:r>
    </w:p>
    <w:p w:rsidRDefault="001648A1" w:rsidP="00156047" w:rsidR="001648A1" w:rsidRPr="00685A56">
      <w:pPr>
        <w:ind w:firstLine="708"/>
        <w:jc w:val="both"/>
        <w:rPr>
          <w:b/>
        </w:rPr>
      </w:pPr>
    </w:p>
    <w:p w:rsidRDefault="00EE7938" w:rsidP="00EE7938" w:rsidR="00EE7938" w:rsidRPr="00FB4684">
      <w:pPr>
        <w:jc w:val="both"/>
      </w:pPr>
      <w:r>
        <w:t>II.</w:t>
      </w:r>
      <w:r>
        <w:tab/>
        <w:t>Ukoliko privremeni stečajni upravitelj ne postupi po nalogu iz točke I. ovog zaključka istome će biti izrečena novčana kazna u iznosu od 2.000,00 kuna.</w:t>
      </w:r>
    </w:p>
    <w:p w:rsidRDefault="001648A1" w:rsidP="00156047" w:rsidR="001648A1" w:rsidRPr="00685A56">
      <w:pPr>
        <w:ind w:firstLine="708"/>
        <w:jc w:val="both"/>
        <w:rPr>
          <w:b/>
        </w:rPr>
      </w:pPr>
    </w:p>
    <w:p w:rsidRDefault="00004043" w:rsidP="00EE3368" w:rsidR="00281502" w:rsidRPr="00685A56">
      <w:pPr>
        <w:jc w:val="center"/>
      </w:pPr>
      <w:r w:rsidRPr="00685A56">
        <w:t>U Zadru</w:t>
      </w:r>
      <w:r w:rsidR="00511649" w:rsidRPr="00685A56">
        <w:t xml:space="preserve"> </w:t>
      </w:r>
      <w:r w:rsidR="00685A56" w:rsidRPr="00685A56">
        <w:t xml:space="preserve">20. prosinca 2017. </w:t>
      </w:r>
    </w:p>
    <w:p w:rsidRDefault="001648A1" w:rsidP="00EE3368" w:rsidR="001648A1" w:rsidRPr="00685A56">
      <w:pPr>
        <w:jc w:val="center"/>
      </w:pPr>
    </w:p>
    <w:p w:rsidRDefault="00AE0A12" w:rsidP="005243BA" w:rsidR="00AE0A12" w:rsidRPr="00685A56">
      <w:pPr>
        <w:jc w:val="right"/>
      </w:pPr>
    </w:p>
    <w:p w:rsidRDefault="00CE572F" w:rsidP="00CE572F" w:rsidR="00CE572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CE572F" w:rsidP="00CE572F" w:rsidR="00CE572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801998" w:rsidP="0078029D" w:rsidR="00801998" w:rsidRPr="00685A56">
      <w:pPr>
        <w:jc w:val="right"/>
      </w:pPr>
    </w:p>
    <w:p w:rsidRDefault="00BE1412" w:rsidP="00C43370" w:rsidR="00BE1412" w:rsidRPr="00685A56">
      <w:pPr>
        <w:ind w:left="5664"/>
        <w:jc w:val="right"/>
      </w:pPr>
    </w:p>
    <w:p w:rsidRDefault="00467CF4" w:rsidP="00467CF4" w:rsidR="00467CF4" w:rsidRPr="00685A56">
      <w:r w:rsidRPr="00685A56">
        <w:t xml:space="preserve">POUKA O PRAVNOM LIJEKU: </w:t>
      </w:r>
    </w:p>
    <w:p w:rsidRDefault="00467CF4" w:rsidP="00467CF4" w:rsidR="00467CF4" w:rsidRPr="00685A56">
      <w:r w:rsidRPr="00685A56">
        <w:t>Protiv ovog zaključka nije dopuštena žalba. (čl. 19. st. 7. Stečajnog zakona)</w:t>
      </w:r>
    </w:p>
    <w:p w:rsidRDefault="00BE1412" w:rsidP="004C23AC" w:rsidR="00BE1412" w:rsidRPr="00685A56"/>
    <w:p w:rsidRDefault="00A05090" w:rsidP="00A05090" w:rsidR="00A05090" w:rsidRPr="00685A56">
      <w:pPr>
        <w:ind w:left="5664"/>
        <w:jc w:val="right"/>
      </w:pPr>
    </w:p>
    <w:p w:rsidRDefault="004C23AC" w:rsidP="00433A33" w:rsidR="004C23AC" w:rsidRPr="00685A56"/>
    <w:p w:rsidRDefault="00657D4B" w:rsidP="00433A33" w:rsidR="00433A33" w:rsidRPr="00685A56">
      <w:r w:rsidRPr="00685A56">
        <w:t>DNA:</w:t>
      </w:r>
    </w:p>
    <w:p w:rsidRDefault="00EE3368" w:rsidP="00EE3368" w:rsidR="005243BA" w:rsidRPr="00685A56">
      <w:pPr>
        <w:pStyle w:val="Odlomakpopisa"/>
        <w:numPr>
          <w:ilvl w:val="0"/>
          <w:numId w:val="7"/>
        </w:numPr>
      </w:pPr>
      <w:r w:rsidRPr="00685A56">
        <w:t>privremeno</w:t>
      </w:r>
      <w:r w:rsidR="00685A56">
        <w:t>m stečajnom upravitelju putem e-mail</w:t>
      </w:r>
      <w:r w:rsidRPr="00685A56">
        <w:t xml:space="preserve"> </w:t>
      </w:r>
    </w:p>
    <w:p w:rsidRDefault="005243BA" w:rsidP="00EE3368" w:rsidR="00433A33" w:rsidRPr="00685A56">
      <w:pPr>
        <w:pStyle w:val="Odlomakpopisa"/>
        <w:numPr>
          <w:ilvl w:val="0"/>
          <w:numId w:val="7"/>
        </w:numPr>
      </w:pPr>
      <w:r w:rsidRPr="00685A56">
        <w:t xml:space="preserve">e-Oglasna ploča sudova </w:t>
      </w:r>
      <w:r w:rsidR="00433A33" w:rsidRPr="00685A56">
        <w:t xml:space="preserve"> </w:t>
      </w:r>
    </w:p>
    <w:p w:rsidRDefault="00433A33" w:rsidP="00433A33" w:rsidR="00433A33" w:rsidRPr="00685A56">
      <w:pPr>
        <w:pStyle w:val="Odlomakpopisa"/>
        <w:numPr>
          <w:ilvl w:val="0"/>
          <w:numId w:val="7"/>
        </w:numPr>
      </w:pPr>
      <w:r w:rsidRPr="00685A56">
        <w:t>u spis</w:t>
      </w:r>
    </w:p>
    <w:p w:rsidRDefault="0078029D" w:rsidP="001648A1" w:rsidR="0078029D" w:rsidRPr="00685A56">
      <w:pPr>
        <w:ind w:left="360"/>
      </w:pPr>
    </w:p>
    <w:sectPr w:rsidR="0078029D" w:rsidRPr="00685A5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</w:t>
    </w:r>
    <w:r w:rsidR="00685A56">
      <w:t xml:space="preserve">ovni broj: </w:t>
    </w:r>
    <w:r>
      <w:t>2</w:t>
    </w:r>
    <w:r w:rsidRPr="005C4636">
      <w:t xml:space="preserve"> St-</w:t>
    </w:r>
    <w:r w:rsidR="00685A56">
      <w:t>211/2017-23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9550EB5"/>
    <w:multiLevelType w:val="hybridMultilevel"/>
    <w:tmpl w:val="3E186C4E"/>
    <w:lvl w:tplc="288C00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56047"/>
    <w:rsid w:val="001648A1"/>
    <w:rsid w:val="001847FA"/>
    <w:rsid w:val="002031CB"/>
    <w:rsid w:val="00211F6F"/>
    <w:rsid w:val="002159D7"/>
    <w:rsid w:val="00281502"/>
    <w:rsid w:val="002D0398"/>
    <w:rsid w:val="003214BC"/>
    <w:rsid w:val="00387627"/>
    <w:rsid w:val="00394897"/>
    <w:rsid w:val="003B11E4"/>
    <w:rsid w:val="00433A33"/>
    <w:rsid w:val="00467CF4"/>
    <w:rsid w:val="004C23AC"/>
    <w:rsid w:val="00511649"/>
    <w:rsid w:val="005243BA"/>
    <w:rsid w:val="005C4636"/>
    <w:rsid w:val="00657D4B"/>
    <w:rsid w:val="00685A56"/>
    <w:rsid w:val="006B1EE7"/>
    <w:rsid w:val="0078029D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161A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D3C76"/>
    <w:rsid w:val="00BE1412"/>
    <w:rsid w:val="00C43370"/>
    <w:rsid w:val="00C63022"/>
    <w:rsid w:val="00C72B31"/>
    <w:rsid w:val="00CA7947"/>
    <w:rsid w:val="00CE572F"/>
    <w:rsid w:val="00D42FEC"/>
    <w:rsid w:val="00E02717"/>
    <w:rsid w:val="00E76DE1"/>
    <w:rsid w:val="00E835BE"/>
    <w:rsid w:val="00E8758E"/>
    <w:rsid w:val="00EE3368"/>
    <w:rsid w:val="00EE7938"/>
    <w:rsid w:val="00EF3728"/>
    <w:rsid w:val="00F43F58"/>
    <w:rsid w:val="00F80A60"/>
    <w:rsid w:val="00FB2A78"/>
    <w:rsid w:val="00FC746F"/>
    <w:rsid w:val="00FD39ED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Reetkatablice" w:type="table">
    <w:name w:val="Table Grid"/>
    <w:basedOn w:val="Obinatablica"/>
    <w:uiPriority w:val="59"/>
    <w:rsid w:val="00685A5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Reetkatablice" w:type="table">
    <w:name w:val="Table Grid"/>
    <w:basedOn w:val="Obinatablica"/>
    <w:uiPriority w:val="59"/>
    <w:rsid w:val="00685A5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5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30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359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ROBINZON j.d.o.o. za proizvodnju i preradu drva</izvorni_sadrzaj>
    <derivirana_varijabla naziv="DomainObject.Predmet.ProtustrankaFormated_1">  ROBINZON j.d.o.o. za proizvodnju i preradu drva</derivirana_varijabla>
  </DomainObject.Predmet.ProtustrankaFormated>
  <DomainObject.Predmet.ProtustrankaFormatedOIB>
    <izvorni_sadrzaj>  ROBINZON j.d.o.o. za proizvodnju i preradu drva, OIB 29860495550</izvorni_sadrzaj>
    <derivirana_varijabla naziv="DomainObject.Predmet.ProtustrankaFormatedOIB_1">  ROBINZON j.d.o.o. za proizvodnju i preradu drva, OIB 29860495550</derivirana_varijabla>
  </DomainObject.Predmet.ProtustrankaFormatedOIB>
  <DomainObject.Predmet.ProtustrankaFormatedWithAdress>
    <izvorni_sadrzaj> ROBINZON j.d.o.o. za proizvodnju i preradu drva, Cerovac 32, 23440 Cerovac</izvorni_sadrzaj>
    <derivirana_varijabla naziv="DomainObject.Predmet.ProtustrankaFormatedWithAdress_1"> ROBINZON j.d.o.o. za proizvodnju i preradu drva, Cerovac 32, 23440 Cerovac</derivirana_varijabla>
  </DomainObject.Predmet.ProtustrankaFormatedWithAdress>
  <DomainObject.Predmet.ProtustrankaFormatedWithAdressOIB>
    <izvorni_sadrzaj> ROBINZON j.d.o.o. za proizvodnju i preradu drva, OIB 29860495550, Cerovac 32, 23440 Cerovac</izvorni_sadrzaj>
    <derivirana_varijabla naziv="DomainObject.Predmet.ProtustrankaFormatedWithAdressOIB_1"> ROBINZON j.d.o.o. za proizvodnju i preradu drva, OIB 29860495550, Cerovac 32, 23440 Cerovac</derivirana_varijabla>
  </DomainObject.Predmet.ProtustrankaFormatedWithAdressOIB>
  <DomainObject.Predmet.ProtustrankaWithAdress>
    <izvorni_sadrzaj>ROBINZON j.d.o.o. za proizvodnju i preradu drva Cerovac 32, 23440 Cerovac</izvorni_sadrzaj>
    <derivirana_varijabla naziv="DomainObject.Predmet.ProtustrankaWithAdress_1">ROBINZON j.d.o.o. za proizvodnju i preradu drva Cerovac 32, 23440 Cerovac</derivirana_varijabla>
  </DomainObject.Predmet.ProtustrankaWithAdress>
  <DomainObject.Predmet.ProtustrankaWithAdressOIB>
    <izvorni_sadrzaj>ROBINZON j.d.o.o. za proizvodnju i preradu drva, OIB 29860495550, Cerovac 32, 23440 Cerovac</izvorni_sadrzaj>
    <derivirana_varijabla naziv="DomainObject.Predmet.ProtustrankaWithAdressOIB_1">ROBINZON j.d.o.o. za proizvodnju i preradu drva, OIB 29860495550, Cerovac 32, 23440 Cerovac</derivirana_varijabla>
  </DomainObject.Predmet.ProtustrankaWithAdressOIB>
  <DomainObject.Predmet.ProtustrankaNazivFormated>
    <izvorni_sadrzaj>ROBINZON j.d.o.o. za proizvodnju i preradu drva</izvorni_sadrzaj>
    <derivirana_varijabla naziv="DomainObject.Predmet.ProtustrankaNazivFormated_1">ROBINZON j.d.o.o. za proizvodnju i preradu drva</derivirana_varijabla>
  </DomainObject.Predmet.ProtustrankaNazivFormated>
  <DomainObject.Predmet.ProtustrankaNazivFormatedOIB>
    <izvorni_sadrzaj>ROBINZON j.d.o.o. za proizvodnju i preradu drva, OIB 29860495550</izvorni_sadrzaj>
    <derivirana_varijabla naziv="DomainObject.Predmet.ProtustrankaNazivFormatedOIB_1">ROBINZON j.d.o.o. za proizvodnju i preradu drva, OIB 29860495550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ROBINZON j.d.o.o. za proizvodnju i preradu drva</item>
    </izvorni_sadrzaj>
    <derivirana_varijabla naziv="DomainObject.Predmet.ProtuStrankaListFormated_1">
      <item>ROBINZON j.d.o.o. za proizvodnju i preradu drva</item>
    </derivirana_varijabla>
  </DomainObject.Predmet.ProtuStrankaListFormated>
  <DomainObject.Predmet.ProtuStrankaListFormatedOIB>
    <izvorni_sadrzaj>
      <item>ROBINZON j.d.o.o. za proizvodnju i preradu drva, OIB 29860495550</item>
    </izvorni_sadrzaj>
    <derivirana_varijabla naziv="DomainObject.Predmet.ProtuStrankaListFormatedOIB_1">
      <item>ROBINZON j.d.o.o. za proizvodnju i preradu drva, OIB 29860495550</item>
    </derivirana_varijabla>
  </DomainObject.Predmet.ProtuStrankaListFormatedOIB>
  <DomainObject.Predmet.ProtuStrankaListFormatedWithAdress>
    <izvorni_sadrzaj>
      <item>ROBINZON j.d.o.o. za proizvodnju i preradu drva, Cerovac 32, 23440 Cerovac</item>
    </izvorni_sadrzaj>
    <derivirana_varijabla naziv="DomainObject.Predmet.ProtuStrankaListFormatedWithAdress_1">
      <item>ROBINZON j.d.o.o. za proizvodnju i preradu drva, Cerovac 32, 23440 Cerovac</item>
    </derivirana_varijabla>
  </DomainObject.Predmet.ProtuStrankaListFormatedWithAdress>
  <DomainObject.Predmet.ProtuStrankaListFormatedWithAdressOIB>
    <izvorni_sadrzaj>
      <item>ROBINZON j.d.o.o. za proizvodnju i preradu drva, OIB 29860495550, Cerovac 32, 23440 Cerovac</item>
    </izvorni_sadrzaj>
    <derivirana_varijabla naziv="DomainObject.Predmet.ProtuStrankaListFormatedWithAdressOIB_1">
      <item>ROBINZON j.d.o.o. za proizvodnju i preradu drva, OIB 29860495550, Cerovac 32, 23440 Cerovac</item>
    </derivirana_varijabla>
  </DomainObject.Predmet.ProtuStrankaListFormatedWithAdressOIB>
  <DomainObject.Predmet.ProtuStrankaListNazivFormated>
    <izvorni_sadrzaj>
      <item>ROBINZON j.d.o.o. za proizvodnju i preradu drva</item>
    </izvorni_sadrzaj>
    <derivirana_varijabla naziv="DomainObject.Predmet.ProtuStrankaListNazivFormated_1">
      <item>ROBINZON j.d.o.o. za proizvodnju i preradu drva</item>
    </derivirana_varijabla>
  </DomainObject.Predmet.ProtuStrankaListNazivFormated>
  <DomainObject.Predmet.ProtuStrankaListNazivFormatedOIB>
    <izvorni_sadrzaj>
      <item>ROBINZON j.d.o.o. za proizvodnju i preradu drva, OIB 29860495550</item>
    </izvorni_sadrzaj>
    <derivirana_varijabla naziv="DomainObject.Predmet.ProtuStrankaListNazivFormatedOIB_1">
      <item>ROBINZON j.d.o.o. za proizvodnju i preradu drva, OIB 29860495550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ROBINZON j.d.o.o. za proizvodnju i preradu drva</izvorni_sadrzaj>
    <derivirana_varijabla naziv="DomainObject.Predmet.ProtustrankaIDrugi_1">ROBINZON j.d.o.o. za proizvodnju i preradu drva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ROBINZON j.d.o.o. za proizvodnju i preradu drva, OIB 29860495550, Cerovac 32, 23440 Cerovac</izvorni_sadrzaj>
    <derivirana_varijabla naziv="DomainObject.Predmet.ProtustrankaIDrugiAdressOIB_1">ROBINZON j.d.o.o. za proizvodnju i preradu drva, OIB 29860495550, Cerovac 32, 23440 Cerovac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ROBINZON j.d.o.o. za proizvodnju i preradu drva</item>
      <item>Financijska agencija, Podružnica Zadar</item>
    </izvorni_sadrzaj>
    <derivirana_varijabla naziv="DomainObject.Predmet.SudioniciListNaziv_1">
      <item>ROBINZON j.d.o.o. za proizvodnju i preradu drva</item>
      <item>Financijska agencija, Podružnica Zadar</item>
    </derivirana_varijabla>
  </DomainObject.Predmet.SudioniciListNaziv>
  <DomainObject.Predmet.SudioniciListAdressOIB>
    <izvorni_sadrzaj>
      <item>ROBINZON j.d.o.o. za proizvodnju i preradu drva, OIB 29860495550, Cerovac 32,23440 Cerovac</item>
      <item>Financijska agencija, Podružnica Zadar, OIB 85821130368</item>
    </izvorni_sadrzaj>
    <derivirana_varijabla naziv="DomainObject.Predmet.SudioniciListAdressOIB_1">
      <item>ROBINZON j.d.o.o. za proizvodnju i preradu drva, OIB 29860495550, Cerovac 32,23440 Cerovac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29860495550</item>
      <item>, OIB 85821130368</item>
    </izvorni_sadrzaj>
    <derivirana_varijabla naziv="DomainObject.Predmet.SudioniciListNazivOIB_1">
      <item>, OIB 29860495550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64141-E610-42CE-9425-B010CF205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911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2017-12-20T07:35:00Z</dcterms:created>
  <dc:creator>Administrator</dc:creator>
  <cp:lastModifiedBy>Martina Kalmeta</cp:lastModifiedBy>
  <cp:lastPrinted>2017-07-25T15:01:00Z</cp:lastPrinted>
  <dcterms:modified xmlns:xsi="http://www.w3.org/2001/XMLSchema-instance" xsi:type="dcterms:W3CDTF">2017-12-20T10:02:00Z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