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6f55" w14:paraId="17f6f55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42C5" w:rsidP="00210E4E" w:rsidR="00BC42C5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BC42C5" w:rsidP="00210E4E" w:rsidR="00BC42C5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BC42C5" w:rsidP="00A45EAD" w:rsidR="00BC42C5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BC42C5" w:rsidP="00210E4E" w:rsidR="00BC42C5" w:rsidRPr="00C17B5B">
      <w:pPr>
        <w:spacing w:lineRule="auto" w:line="240" w:after="0"/>
        <w:rPr>
          <w:b/>
        </w:rPr>
      </w:pPr>
    </w:p>
    <w:p w:rsidRDefault="00BC42C5" w:rsidP="00210E4E" w:rsidR="00BC42C5">
      <w:pPr>
        <w:spacing w:lineRule="auto" w:line="240" w:after="0"/>
      </w:pPr>
    </w:p>
    <w:p w:rsidRDefault="00EE1809" w:rsidP="00F9302C" w:rsidR="00EE1809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E1809">
        <w:rPr>
          <w:rFonts w:cs="Times New Roman" w:hAnsi="Times New Roman" w:ascii="Times New Roman"/>
          <w:szCs w:val="24"/>
          <w:lang w:val="hr-HR"/>
        </w:rPr>
        <w:t>14. rujna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EE1809">
        <w:rPr>
          <w:sz w:val="24"/>
          <w:szCs w:val="24"/>
        </w:rPr>
        <w:t>PEGASUS ADRIA d.o.o. ČAVLE, Čavle 19</w:t>
      </w:r>
      <w:r w:rsidR="005827C7" w:rsidRPr="005827C7">
        <w:rPr>
          <w:sz w:val="24"/>
          <w:szCs w:val="24"/>
        </w:rPr>
        <w:t xml:space="preserve">, MBS: </w:t>
      </w:r>
      <w:r w:rsidR="00EE1809">
        <w:rPr>
          <w:sz w:val="24"/>
          <w:szCs w:val="24"/>
        </w:rPr>
        <w:t>040241400</w:t>
      </w:r>
      <w:r w:rsidR="005827C7" w:rsidRPr="005827C7">
        <w:rPr>
          <w:sz w:val="24"/>
          <w:szCs w:val="24"/>
        </w:rPr>
        <w:t xml:space="preserve">, OIB: </w:t>
      </w:r>
      <w:r w:rsidR="00EE1809">
        <w:rPr>
          <w:sz w:val="24"/>
          <w:szCs w:val="24"/>
        </w:rPr>
        <w:t>74849121515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EE1809">
        <w:rPr>
          <w:sz w:val="24"/>
          <w:szCs w:val="24"/>
        </w:rPr>
        <w:t>61.081,04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proofErr w:type="spellStart"/>
      <w:r w:rsidR="00EE1809">
        <w:rPr>
          <w:sz w:val="24"/>
          <w:szCs w:val="24"/>
        </w:rPr>
        <w:t>Maryana</w:t>
      </w:r>
      <w:proofErr w:type="spellEnd"/>
      <w:r w:rsidR="00EE1809">
        <w:rPr>
          <w:sz w:val="24"/>
          <w:szCs w:val="24"/>
        </w:rPr>
        <w:t xml:space="preserve"> </w:t>
      </w:r>
      <w:proofErr w:type="spellStart"/>
      <w:r w:rsidR="00EE1809">
        <w:rPr>
          <w:sz w:val="24"/>
          <w:szCs w:val="24"/>
        </w:rPr>
        <w:t>Horon</w:t>
      </w:r>
      <w:proofErr w:type="spellEnd"/>
      <w:r w:rsidR="00EE1809">
        <w:rPr>
          <w:sz w:val="24"/>
          <w:szCs w:val="24"/>
        </w:rPr>
        <w:t xml:space="preserve">, Ukrajina, </w:t>
      </w:r>
      <w:proofErr w:type="spellStart"/>
      <w:r w:rsidR="00EE1809">
        <w:rPr>
          <w:sz w:val="24"/>
          <w:szCs w:val="24"/>
        </w:rPr>
        <w:t>Lviv</w:t>
      </w:r>
      <w:proofErr w:type="spellEnd"/>
      <w:r w:rsidR="00EE1809">
        <w:rPr>
          <w:sz w:val="24"/>
          <w:szCs w:val="24"/>
        </w:rPr>
        <w:t xml:space="preserve">, </w:t>
      </w:r>
      <w:proofErr w:type="spellStart"/>
      <w:r w:rsidR="00EE1809">
        <w:rPr>
          <w:sz w:val="24"/>
          <w:szCs w:val="24"/>
        </w:rPr>
        <w:t>Doroshenka</w:t>
      </w:r>
      <w:proofErr w:type="spellEnd"/>
      <w:r w:rsidR="00EE1809">
        <w:rPr>
          <w:sz w:val="24"/>
          <w:szCs w:val="24"/>
        </w:rPr>
        <w:t xml:space="preserve"> str. 45/22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BC42C5">
        <w:rPr>
          <w:sz w:val="24"/>
          <w:szCs w:val="24"/>
        </w:rPr>
        <w:t>1055/</w:t>
      </w:r>
      <w:r w:rsidR="005827C7">
        <w:rPr>
          <w:sz w:val="24"/>
          <w:szCs w:val="24"/>
        </w:rPr>
        <w:t>2016</w:t>
      </w:r>
      <w:r w:rsidRPr="00F9302C">
        <w:rPr>
          <w:sz w:val="24"/>
          <w:szCs w:val="24"/>
        </w:rPr>
        <w:t>, 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F2C" w:rsidP="004259F8" w:rsidR="008F6F2C">
      <w:pPr>
        <w:spacing w:lineRule="auto" w:line="240" w:after="0"/>
      </w:pPr>
      <w:r>
        <w:separator/>
      </w:r>
    </w:p>
  </w:endnote>
  <w:endnote w:id="0" w:type="continuationSeparator">
    <w:p w:rsidRDefault="008F6F2C" w:rsidP="004259F8" w:rsidR="008F6F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F2C" w:rsidP="004259F8" w:rsidR="008F6F2C">
      <w:pPr>
        <w:spacing w:lineRule="auto" w:line="240" w:after="0"/>
      </w:pPr>
      <w:r>
        <w:separator/>
      </w:r>
    </w:p>
  </w:footnote>
  <w:footnote w:id="0" w:type="continuationSeparator">
    <w:p w:rsidRDefault="008F6F2C" w:rsidP="004259F8" w:rsidR="008F6F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E1809">
      <w:rPr>
        <w:sz w:val="24"/>
        <w:szCs w:val="24"/>
      </w:rPr>
      <w:t>1055/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98504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B5844"/>
    <w:rsid w:val="004259F8"/>
    <w:rsid w:val="00503778"/>
    <w:rsid w:val="00577661"/>
    <w:rsid w:val="005827C7"/>
    <w:rsid w:val="007141A2"/>
    <w:rsid w:val="00893A5D"/>
    <w:rsid w:val="008F54A1"/>
    <w:rsid w:val="008F6F2C"/>
    <w:rsid w:val="00917662"/>
    <w:rsid w:val="00985043"/>
    <w:rsid w:val="00BC42C5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0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0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0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0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0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0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0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0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PEGASUS ADRIA d.o.o.</izvorni_sadrzaj>
    <derivirana_varijabla naziv="DomainObject.Predmet.ProtustrankaFormated_1">  PEGASUS ADRIA d.o.o.</derivirana_varijabla>
  </DomainObject.Predmet.ProtustrankaFormated>
  <DomainObject.Predmet.ProtustrankaFormatedOIB>
    <izvorni_sadrzaj>  PEGASUS ADRIA d.o.o., OIB 74849121515</izvorni_sadrzaj>
    <derivirana_varijabla naziv="DomainObject.Predmet.ProtustrankaFormatedOIB_1">  PEGASUS ADRIA d.o.o., OIB 74849121515</derivirana_varijabla>
  </DomainObject.Predmet.ProtustrankaFormatedOIB>
  <DomainObject.Predmet.ProtustrankaFormatedWithAdress>
    <izvorni_sadrzaj> PEGASUS ADRIA d.o.o., Čavle 9, 51219 Čavle</izvorni_sadrzaj>
    <derivirana_varijabla naziv="DomainObject.Predmet.ProtustrankaFormatedWithAdress_1"> PEGASUS ADRIA d.o.o., Čavle 9, 51219 Čavle</derivirana_varijabla>
  </DomainObject.Predmet.ProtustrankaFormatedWithAdress>
  <DomainObject.Predmet.ProtustrankaFormatedWithAdressOIB>
    <izvorni_sadrzaj> PEGASUS ADRIA d.o.o., OIB 74849121515, Čavle 9, 51219 Čavle</izvorni_sadrzaj>
    <derivirana_varijabla naziv="DomainObject.Predmet.ProtustrankaFormatedWithAdressOIB_1"> PEGASUS ADRIA d.o.o., OIB 74849121515, Čavle 9, 51219 Čavle</derivirana_varijabla>
  </DomainObject.Predmet.ProtustrankaFormatedWithAdressOIB>
  <DomainObject.Predmet.ProtustrankaWithAdress>
    <izvorni_sadrzaj>PEGASUS ADRIA d.o.o. Čavle 9, 51219 Čavle</izvorni_sadrzaj>
    <derivirana_varijabla naziv="DomainObject.Predmet.ProtustrankaWithAdress_1">PEGASUS ADRIA d.o.o. Čavle 9, 51219 Čavle</derivirana_varijabla>
  </DomainObject.Predmet.ProtustrankaWithAdress>
  <DomainObject.Predmet.ProtustrankaWithAdressOIB>
    <izvorni_sadrzaj>PEGASUS ADRIA d.o.o., OIB 74849121515, Čavle 9, 51219 Čavle</izvorni_sadrzaj>
    <derivirana_varijabla naziv="DomainObject.Predmet.ProtustrankaWithAdressOIB_1">PEGASUS ADRIA d.o.o., OIB 74849121515, Čavle 9, 51219 Čavle</derivirana_varijabla>
  </DomainObject.Predmet.ProtustrankaWithAdressOIB>
  <DomainObject.Predmet.ProtustrankaNazivFormated>
    <izvorni_sadrzaj>PEGASUS ADRIA d.o.o.</izvorni_sadrzaj>
    <derivirana_varijabla naziv="DomainObject.Predmet.ProtustrankaNazivFormated_1">PEGASUS ADRIA d.o.o.</derivirana_varijabla>
  </DomainObject.Predmet.ProtustrankaNazivFormated>
  <DomainObject.Predmet.ProtustrankaNazivFormatedOIB>
    <izvorni_sadrzaj>PEGASUS ADRIA d.o.o., OIB 74849121515</izvorni_sadrzaj>
    <derivirana_varijabla naziv="DomainObject.Predmet.ProtustrankaNazivFormatedOIB_1">PEGASUS ADRIA d.o.o., OIB 74849121515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PEGASUS ADRIA d.o.o.</item>
    </izvorni_sadrzaj>
    <derivirana_varijabla naziv="DomainObject.Predmet.ProtuStrankaListFormated_1">
      <item>PEGASUS ADRIA d.o.o.</item>
    </derivirana_varijabla>
  </DomainObject.Predmet.ProtuStrankaListFormated>
  <DomainObject.Predmet.ProtuStrankaListFormatedOIB>
    <izvorni_sadrzaj>
      <item>PEGASUS ADRIA d.o.o., OIB 74849121515</item>
    </izvorni_sadrzaj>
    <derivirana_varijabla naziv="DomainObject.Predmet.ProtuStrankaListFormatedOIB_1">
      <item>PEGASUS ADRIA d.o.o., OIB 74849121515</item>
    </derivirana_varijabla>
  </DomainObject.Predmet.ProtuStrankaListFormatedOIB>
  <DomainObject.Predmet.ProtuStrankaListFormatedWithAdress>
    <izvorni_sadrzaj>
      <item>PEGASUS ADRIA d.o.o., Čavle 9, 51219 Čavle</item>
    </izvorni_sadrzaj>
    <derivirana_varijabla naziv="DomainObject.Predmet.ProtuStrankaListFormatedWithAdress_1">
      <item>PEGASUS ADRIA d.o.o., Čavle 9, 51219 Čavle</item>
    </derivirana_varijabla>
  </DomainObject.Predmet.ProtuStrankaListFormatedWithAdress>
  <DomainObject.Predmet.ProtuStrankaListFormatedWithAdressOIB>
    <izvorni_sadrzaj>
      <item>PEGASUS ADRIA d.o.o., OIB 74849121515, Čavle 9, 51219 Čavle</item>
    </izvorni_sadrzaj>
    <derivirana_varijabla naziv="DomainObject.Predmet.ProtuStrankaListFormatedWithAdressOIB_1">
      <item>PEGASUS ADRIA d.o.o., OIB 74849121515, Čavle 9, 51219 Čavle</item>
    </derivirana_varijabla>
  </DomainObject.Predmet.ProtuStrankaListFormatedWithAdressOIB>
  <DomainObject.Predmet.ProtuStrankaListNazivFormated>
    <izvorni_sadrzaj>
      <item>PEGASUS ADRIA d.o.o.</item>
    </izvorni_sadrzaj>
    <derivirana_varijabla naziv="DomainObject.Predmet.ProtuStrankaListNazivFormated_1">
      <item>PEGASUS ADRIA d.o.o.</item>
    </derivirana_varijabla>
  </DomainObject.Predmet.ProtuStrankaListNazivFormated>
  <DomainObject.Predmet.ProtuStrankaListNazivFormatedOIB>
    <izvorni_sadrzaj>
      <item>PEGASUS ADRIA d.o.o., OIB 74849121515</item>
    </izvorni_sadrzaj>
    <derivirana_varijabla naziv="DomainObject.Predmet.ProtuStrankaListNazivFormatedOIB_1">
      <item>PEGASUS ADRIA d.o.o., OIB 74849121515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PEGASUS ADRIA d.o.o.</izvorni_sadrzaj>
    <derivirana_varijabla naziv="DomainObject.Predmet.ProtustrankaIDrugi_1">PEGASUS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PEGASUS ADRIA d.o.o., OIB 74849121515, Čavle 9, 51219 Čavle</izvorni_sadrzaj>
    <derivirana_varijabla naziv="DomainObject.Predmet.ProtustrankaIDrugiAdressOIB_1">PEGASUS ADRIA d.o.o., OIB 74849121515, Čavle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PEGASUS ADRIA d.o.o.</item>
    </izvorni_sadrzaj>
    <derivirana_varijabla naziv="DomainObject.Predmet.SudioniciListNaziv_1">
      <item>FINA  Rijeka</item>
      <item>PEGASUS ADRIA d.o.o.</item>
    </derivirana_varijabla>
  </DomainObject.Predmet.SudioniciListNaziv>
  <DomainObject.Predmet.SudioniciListAdressOIB>
    <izvorni_sadrzaj>
      <item>FINA  Rijeka, OIB 85821130368, Frana Kurelca 8,51000 Rijeka</item>
      <item>PEGASUS ADRIA d.o.o., OIB 74849121515, Čavle 9,51219 Čavle</item>
    </izvorni_sadrzaj>
    <derivirana_varijabla naziv="DomainObject.Predmet.SudioniciListAdressOIB_1">
      <item>FINA  Rijeka, OIB 85821130368, Frana Kurelca 8,51000 Rijeka</item>
      <item>PEGASUS ADRIA d.o.o., OIB 74849121515, Čavle 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74849121515</item>
    </izvorni_sadrzaj>
    <derivirana_varijabla naziv="DomainObject.Predmet.SudioniciListNazivOIB_1">
      <item>, OIB 85821130368</item>
      <item>, OIB 74849121515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1313</properties:Characters>
  <properties:Lines>33</properties:Lines>
  <properties:Paragraphs>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2016-09-14T12:33:00Z</cp:lastPrinted>
  <dcterms:modified xmlns:xsi="http://www.w3.org/2001/XMLSchema-instance" xsi:type="dcterms:W3CDTF">2016-09-19T11:06:00Z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