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c5552e" w14:paraId="dc5552e" w:rsidRDefault="00186527" w:rsidP="00186527" w:rsidR="00D36B90" w:rsidRPr="00E42C0C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E42C0C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60701D">
        <w:rPr>
          <w:sz w:val="24"/>
          <w:szCs w:val="24"/>
          <w:lang w:eastAsia="en-US"/>
        </w:rPr>
        <w:t>3377/16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C00F3" w:rsidP="0063727F" w:rsidR="00DC00F3" w:rsidRPr="00DC00F3">
      <w:pPr>
        <w:ind w:firstLine="708"/>
        <w:jc w:val="both"/>
        <w:rPr>
          <w:sz w:val="24"/>
          <w:szCs w:val="24"/>
        </w:rPr>
      </w:pPr>
      <w:r w:rsidRPr="00DC00F3">
        <w:rPr>
          <w:bCs/>
          <w:sz w:val="24"/>
          <w:szCs w:val="24"/>
        </w:rPr>
        <w:t>Trgovački sud u Zagrebu, p</w:t>
      </w:r>
      <w:r w:rsidRPr="00DC00F3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2669DE" w:rsidRPr="007A34E7">
        <w:rPr>
          <w:sz w:val="24"/>
          <w:szCs w:val="24"/>
        </w:rPr>
        <w:t>VEKO d.o.o., Zagreb, Kustošijanska 215, OIB: 68802515461</w:t>
      </w:r>
      <w:r w:rsidRPr="00DC00F3">
        <w:rPr>
          <w:sz w:val="24"/>
          <w:szCs w:val="24"/>
        </w:rPr>
        <w:t xml:space="preserve">,  dana </w:t>
      </w:r>
      <w:r w:rsidR="002669DE">
        <w:rPr>
          <w:sz w:val="24"/>
          <w:szCs w:val="24"/>
        </w:rPr>
        <w:t>05</w:t>
      </w:r>
      <w:r>
        <w:rPr>
          <w:sz w:val="24"/>
          <w:szCs w:val="24"/>
        </w:rPr>
        <w:t>. travnja 2018. godine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1A6289" w:rsidR="00213CE8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1072"/>
        <w:gridCol w:w="880"/>
        <w:gridCol w:w="437"/>
        <w:gridCol w:w="777"/>
        <w:gridCol w:w="563"/>
        <w:gridCol w:w="712"/>
        <w:gridCol w:w="405"/>
        <w:gridCol w:w="604"/>
        <w:gridCol w:w="468"/>
        <w:gridCol w:w="721"/>
        <w:gridCol w:w="396"/>
        <w:gridCol w:w="417"/>
        <w:gridCol w:w="77"/>
        <w:gridCol w:w="562"/>
        <w:gridCol w:w="718"/>
        <w:gridCol w:w="31"/>
        <w:gridCol w:w="225"/>
        <w:gridCol w:w="149"/>
        <w:gridCol w:w="74"/>
      </w:tblGrid>
      <w:tr w:rsidTr="001C22B0" w:rsidR="0060701D" w:rsidRPr="0060701D">
        <w:trPr>
          <w:trHeight w:val="240"/>
        </w:trPr>
        <w:tc>
          <w:tcPr>
            <w:tcW w:type="pct" w:w="10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b/>
                <w:bCs/>
                <w:color w:val="000000"/>
              </w:rPr>
            </w:pPr>
          </w:p>
        </w:tc>
        <w:tc>
          <w:tcPr>
            <w:tcW w:type="pct" w:w="65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6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5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4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3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3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1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1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</w:tr>
      <w:tr w:rsidTr="001C22B0" w:rsidR="0060701D" w:rsidRPr="0060701D">
        <w:trPr>
          <w:gridAfter w:val="1"/>
          <w:wAfter w:type="pct" w:w="39"/>
          <w:trHeight w:val="300"/>
        </w:trPr>
        <w:tc>
          <w:tcPr>
            <w:tcW w:type="pct" w:w="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7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7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6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6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2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4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  <w:tc>
          <w:tcPr>
            <w:tcW w:type="pct" w:w="2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</w:p>
        </w:tc>
      </w:tr>
      <w:tr w:rsidTr="001C22B0" w:rsidR="001C22B0" w:rsidRPr="0060701D">
        <w:trPr>
          <w:gridAfter w:val="8"/>
          <w:wAfter w:type="pct" w:w="1213"/>
          <w:trHeight w:val="915"/>
        </w:trPr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Ime i prezime/ tvrtka ili naziv vjerovnika</w:t>
            </w:r>
          </w:p>
        </w:tc>
        <w:tc>
          <w:tcPr>
            <w:tcW w:type="pct" w:w="709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OIB vjerovnika</w:t>
            </w:r>
          </w:p>
        </w:tc>
        <w:tc>
          <w:tcPr>
            <w:tcW w:type="pct" w:w="721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Adresa/ sjedište vjerovnika</w:t>
            </w:r>
          </w:p>
        </w:tc>
        <w:tc>
          <w:tcPr>
            <w:tcW w:type="pct" w:w="601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Iznos prijavljene tražbine (kn)</w:t>
            </w:r>
          </w:p>
        </w:tc>
        <w:tc>
          <w:tcPr>
            <w:tcW w:type="pct" w:w="577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Pravna osnova prijavljene tražbine</w:t>
            </w:r>
          </w:p>
        </w:tc>
        <w:tc>
          <w:tcPr>
            <w:tcW w:type="pct" w:w="601"/>
            <w:gridSpan w:val="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Iznos priznate tražbine (kn)</w:t>
            </w:r>
          </w:p>
        </w:tc>
      </w:tr>
      <w:tr w:rsidTr="001C22B0" w:rsidR="001C22B0" w:rsidRPr="0060701D">
        <w:trPr>
          <w:gridAfter w:val="8"/>
          <w:wAfter w:type="pct" w:w="1213"/>
          <w:trHeight w:val="495"/>
        </w:trPr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RH MF Porezna uprava, PU Zagreb</w:t>
            </w:r>
          </w:p>
        </w:tc>
        <w:tc>
          <w:tcPr>
            <w:tcW w:type="pct" w:w="70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18683136487</w:t>
            </w:r>
          </w:p>
        </w:tc>
        <w:tc>
          <w:tcPr>
            <w:tcW w:type="pct" w:w="72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rPr>
                <w:color w:val="000000"/>
              </w:rPr>
            </w:pPr>
            <w:r w:rsidRPr="0060701D">
              <w:rPr>
                <w:color w:val="000000"/>
              </w:rPr>
              <w:t>Zagreb, Katančićeva 5</w:t>
            </w:r>
          </w:p>
        </w:tc>
        <w:tc>
          <w:tcPr>
            <w:tcW w:type="pct" w:w="6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right"/>
              <w:rPr>
                <w:color w:val="000000"/>
              </w:rPr>
            </w:pPr>
            <w:r w:rsidRPr="0060701D">
              <w:rPr>
                <w:color w:val="000000"/>
              </w:rPr>
              <w:t>85.671,00</w:t>
            </w:r>
          </w:p>
        </w:tc>
        <w:tc>
          <w:tcPr>
            <w:tcW w:type="pct" w:w="57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Doprinosi za radnike</w:t>
            </w:r>
          </w:p>
        </w:tc>
        <w:tc>
          <w:tcPr>
            <w:tcW w:type="pct" w:w="6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right"/>
              <w:rPr>
                <w:color w:val="000000"/>
              </w:rPr>
            </w:pPr>
            <w:r w:rsidRPr="0060701D">
              <w:rPr>
                <w:color w:val="000000"/>
              </w:rPr>
              <w:t>85.671,00</w:t>
            </w:r>
          </w:p>
        </w:tc>
      </w:tr>
      <w:tr w:rsidTr="001C22B0" w:rsidR="001C22B0" w:rsidRPr="0060701D">
        <w:trPr>
          <w:gridAfter w:val="8"/>
          <w:wAfter w:type="pct" w:w="1213"/>
          <w:trHeight w:val="495"/>
        </w:trPr>
        <w:tc>
          <w:tcPr>
            <w:tcW w:type="pct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Željko Nesek</w:t>
            </w:r>
          </w:p>
        </w:tc>
        <w:tc>
          <w:tcPr>
            <w:tcW w:type="pct" w:w="70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72186300636</w:t>
            </w:r>
          </w:p>
        </w:tc>
        <w:tc>
          <w:tcPr>
            <w:tcW w:type="pct" w:w="72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rPr>
                <w:color w:val="000000"/>
              </w:rPr>
            </w:pPr>
            <w:r w:rsidRPr="0060701D">
              <w:rPr>
                <w:color w:val="000000"/>
              </w:rPr>
              <w:t>Zagreb, Kustošijanska 215</w:t>
            </w:r>
          </w:p>
        </w:tc>
        <w:tc>
          <w:tcPr>
            <w:tcW w:type="pct" w:w="6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rPr>
                <w:color w:val="000000"/>
              </w:rPr>
            </w:pPr>
            <w:r w:rsidRPr="0060701D">
              <w:rPr>
                <w:color w:val="000000"/>
              </w:rPr>
              <w:t>bruto    58.032,00 neto    118.199,40</w:t>
            </w:r>
          </w:p>
        </w:tc>
        <w:tc>
          <w:tcPr>
            <w:tcW w:type="pct" w:w="57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razlika doprinosa za radnika</w:t>
            </w:r>
          </w:p>
        </w:tc>
        <w:tc>
          <w:tcPr>
            <w:tcW w:type="pct" w:w="6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22B0" w:rsidP="0060701D" w:rsidR="001C22B0" w:rsidRPr="0060701D">
            <w:pPr>
              <w:widowControl/>
              <w:jc w:val="right"/>
              <w:rPr>
                <w:color w:val="000000"/>
              </w:rPr>
            </w:pPr>
            <w:r w:rsidRPr="0060701D">
              <w:rPr>
                <w:color w:val="000000"/>
              </w:rPr>
              <w:t>58.032,00</w:t>
            </w:r>
          </w:p>
        </w:tc>
      </w:tr>
      <w:tr w:rsidTr="001C22B0" w:rsidR="0060701D" w:rsidRPr="0060701D">
        <w:trPr>
          <w:gridAfter w:val="1"/>
          <w:wAfter w:type="pct" w:w="39"/>
          <w:trHeight w:val="255"/>
        </w:trPr>
        <w:tc>
          <w:tcPr>
            <w:tcW w:type="pct" w:w="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 </w:t>
            </w:r>
          </w:p>
        </w:tc>
        <w:tc>
          <w:tcPr>
            <w:tcW w:type="pct" w:w="7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 </w:t>
            </w:r>
          </w:p>
        </w:tc>
        <w:tc>
          <w:tcPr>
            <w:tcW w:type="pct" w:w="72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b/>
                <w:bCs/>
                <w:color w:val="000000"/>
              </w:rPr>
            </w:pPr>
            <w:r w:rsidRPr="0060701D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6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jc w:val="right"/>
              <w:rPr>
                <w:b/>
                <w:bCs/>
                <w:color w:val="000000"/>
              </w:rPr>
            </w:pPr>
            <w:r w:rsidRPr="0060701D">
              <w:rPr>
                <w:b/>
                <w:bCs/>
                <w:color w:val="000000"/>
              </w:rPr>
              <w:t>143.703,00</w:t>
            </w:r>
          </w:p>
        </w:tc>
        <w:tc>
          <w:tcPr>
            <w:tcW w:type="pct" w:w="57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jc w:val="center"/>
              <w:rPr>
                <w:b/>
                <w:bCs/>
                <w:color w:val="000000"/>
              </w:rPr>
            </w:pPr>
            <w:r w:rsidRPr="0060701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6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jc w:val="right"/>
              <w:rPr>
                <w:b/>
                <w:bCs/>
                <w:color w:val="000000"/>
              </w:rPr>
            </w:pPr>
            <w:r w:rsidRPr="0060701D">
              <w:rPr>
                <w:b/>
                <w:bCs/>
                <w:color w:val="000000"/>
              </w:rPr>
              <w:t>143.703,00</w:t>
            </w:r>
          </w:p>
        </w:tc>
        <w:tc>
          <w:tcPr>
            <w:tcW w:type="pct" w:w="2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jc w:val="center"/>
              <w:rPr>
                <w:color w:val="000000"/>
              </w:rPr>
            </w:pPr>
            <w:r w:rsidRPr="0060701D">
              <w:rPr>
                <w:color w:val="000000"/>
              </w:rPr>
              <w:t> </w:t>
            </w:r>
          </w:p>
        </w:tc>
        <w:tc>
          <w:tcPr>
            <w:tcW w:type="pct" w:w="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  <w:r w:rsidRPr="0060701D">
              <w:rPr>
                <w:color w:val="000000"/>
              </w:rPr>
              <w:t> </w:t>
            </w:r>
          </w:p>
        </w:tc>
        <w:tc>
          <w:tcPr>
            <w:tcW w:type="pct" w:w="4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  <w:r w:rsidRPr="0060701D">
              <w:rPr>
                <w:color w:val="000000"/>
              </w:rPr>
              <w:t> </w:t>
            </w:r>
          </w:p>
        </w:tc>
        <w:tc>
          <w:tcPr>
            <w:tcW w:type="pct" w:w="2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0701D" w:rsidP="0060701D" w:rsidR="0060701D" w:rsidRPr="0060701D">
            <w:pPr>
              <w:widowControl/>
              <w:rPr>
                <w:color w:val="000000"/>
              </w:rPr>
            </w:pPr>
            <w:r w:rsidRPr="0060701D">
              <w:rPr>
                <w:color w:val="000000"/>
              </w:rPr>
              <w:t> </w:t>
            </w:r>
          </w:p>
        </w:tc>
      </w:tr>
    </w:tbl>
    <w:p w:rsidRDefault="001A6289" w:rsidP="001A6289" w:rsidR="001A6289">
      <w:pPr>
        <w:jc w:val="both"/>
        <w:rPr>
          <w:sz w:val="24"/>
          <w:szCs w:val="24"/>
        </w:rPr>
      </w:pPr>
    </w:p>
    <w:p w:rsidRDefault="00DC00F3" w:rsidP="001A6289" w:rsidR="00DC00F3">
      <w:pPr>
        <w:jc w:val="both"/>
        <w:rPr>
          <w:sz w:val="24"/>
          <w:szCs w:val="24"/>
        </w:rPr>
      </w:pPr>
    </w:p>
    <w:p w:rsidRDefault="00236F75" w:rsidP="001A6289" w:rsidR="00236F75">
      <w:pPr>
        <w:jc w:val="both"/>
        <w:rPr>
          <w:sz w:val="24"/>
          <w:szCs w:val="24"/>
        </w:rPr>
      </w:pPr>
    </w:p>
    <w:p w:rsidRDefault="00236F75" w:rsidP="001A6289" w:rsidR="00236F75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>
      <w:pPr>
        <w:jc w:val="both"/>
        <w:rPr>
          <w:sz w:val="24"/>
          <w:szCs w:val="24"/>
        </w:rPr>
      </w:pPr>
    </w:p>
    <w:p w:rsidRDefault="001C22B0" w:rsidP="001A6289" w:rsidR="001C22B0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lastRenderedPageBreak/>
        <w:t>Drugi viši isplati red:</w:t>
      </w:r>
    </w:p>
    <w:tbl>
      <w:tblPr>
        <w:tblW w:type="pct" w:w="4942"/>
        <w:tblInd w:type="dxa" w:w="108"/>
        <w:tblLook w:val="04A0" w:noVBand="1" w:noHBand="0" w:lastColumn="0" w:firstColumn="1" w:lastRow="0" w:firstRow="1"/>
      </w:tblPr>
      <w:tblGrid>
        <w:gridCol w:w="1415"/>
        <w:gridCol w:w="1700"/>
        <w:gridCol w:w="1700"/>
        <w:gridCol w:w="1416"/>
        <w:gridCol w:w="237"/>
        <w:gridCol w:w="1181"/>
        <w:gridCol w:w="209"/>
        <w:gridCol w:w="239"/>
        <w:gridCol w:w="378"/>
        <w:gridCol w:w="222"/>
        <w:gridCol w:w="483"/>
      </w:tblGrid>
      <w:tr w:rsidTr="00E202D6" w:rsidR="008505EA" w:rsidRPr="007A34E7">
        <w:trPr>
          <w:trHeight w:val="300"/>
        </w:trPr>
        <w:tc>
          <w:tcPr>
            <w:tcW w:type="pct" w:w="5000"/>
            <w:gridSpan w:val="1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tbl>
            <w:tblPr>
              <w:tblW w:type="pct" w:w="4238"/>
              <w:tblLook w:val="04A0" w:noVBand="1" w:noHBand="0" w:lastColumn="0" w:firstColumn="1" w:lastRow="0" w:firstRow="1"/>
            </w:tblPr>
            <w:tblGrid>
              <w:gridCol w:w="1368"/>
              <w:gridCol w:w="1676"/>
              <w:gridCol w:w="1704"/>
              <w:gridCol w:w="1422"/>
              <w:gridCol w:w="1419"/>
            </w:tblGrid>
            <w:tr w:rsidTr="00E202D6" w:rsidR="00E202D6" w:rsidRPr="0060701D">
              <w:trPr>
                <w:trHeight w:val="915"/>
              </w:trPr>
              <w:tc>
                <w:tcPr>
                  <w:tcW w:type="pct" w:w="901"/>
                  <w:tcBorders>
                    <w:top w:space="0" w:sz="4" w:color="auto" w:val="single"/>
                    <w:left w:space="0" w:sz="4" w:color="auto" w:val="single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E202D6" w:rsidP="00C47369" w:rsidR="00E202D6" w:rsidRPr="0060701D">
                  <w:pPr>
                    <w:widowControl/>
                    <w:jc w:val="center"/>
                    <w:rPr>
                      <w:color w:val="000000"/>
                    </w:rPr>
                  </w:pPr>
                  <w:r w:rsidRPr="0060701D">
                    <w:rPr>
                      <w:color w:val="000000"/>
                    </w:rPr>
                    <w:t>Ime i prezime/ tvrtka ili naziv vjerovnika</w:t>
                  </w:r>
                </w:p>
              </w:tc>
              <w:tc>
                <w:tcPr>
                  <w:tcW w:type="pct" w:w="1104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E202D6" w:rsidP="00C47369" w:rsidR="00E202D6" w:rsidRPr="0060701D">
                  <w:pPr>
                    <w:widowControl/>
                    <w:jc w:val="center"/>
                    <w:rPr>
                      <w:color w:val="000000"/>
                    </w:rPr>
                  </w:pPr>
                  <w:r w:rsidRPr="0060701D">
                    <w:rPr>
                      <w:color w:val="000000"/>
                    </w:rPr>
                    <w:t>OIB vjerovnika</w:t>
                  </w:r>
                </w:p>
              </w:tc>
              <w:tc>
                <w:tcPr>
                  <w:tcW w:type="pct" w:w="1123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E202D6" w:rsidP="00C47369" w:rsidR="00E202D6" w:rsidRPr="0060701D">
                  <w:pPr>
                    <w:widowControl/>
                    <w:jc w:val="center"/>
                    <w:rPr>
                      <w:color w:val="000000"/>
                    </w:rPr>
                  </w:pPr>
                  <w:r w:rsidRPr="0060701D">
                    <w:rPr>
                      <w:color w:val="000000"/>
                    </w:rPr>
                    <w:t>Adresa/ sjedište vjerovnika</w:t>
                  </w:r>
                </w:p>
              </w:tc>
              <w:tc>
                <w:tcPr>
                  <w:tcW w:type="pct" w:w="937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E202D6" w:rsidP="00C47369" w:rsidR="00E202D6" w:rsidRPr="0060701D">
                  <w:pPr>
                    <w:widowControl/>
                    <w:jc w:val="center"/>
                    <w:rPr>
                      <w:color w:val="000000"/>
                    </w:rPr>
                  </w:pPr>
                  <w:r w:rsidRPr="0060701D">
                    <w:rPr>
                      <w:color w:val="000000"/>
                    </w:rPr>
                    <w:t>Iznos prijavljene tražbine (kn)</w:t>
                  </w:r>
                </w:p>
              </w:tc>
              <w:tc>
                <w:tcPr>
                  <w:tcW w:type="pct" w:w="935"/>
                  <w:tcBorders>
                    <w:top w:space="0" w:sz="4" w:color="auto" w:val="single"/>
                    <w:left w:val="nil"/>
                    <w:bottom w:space="0" w:sz="8" w:color="auto" w:val="single"/>
                    <w:right w:space="0" w:sz="4" w:color="auto" w:val="single"/>
                  </w:tcBorders>
                  <w:shd w:fill="auto" w:color="auto" w:val="clear"/>
                  <w:vAlign w:val="center"/>
                  <w:hideMark/>
                </w:tcPr>
                <w:p w:rsidRDefault="00E202D6" w:rsidP="00C47369" w:rsidR="00E202D6" w:rsidRPr="0060701D">
                  <w:pPr>
                    <w:widowControl/>
                    <w:jc w:val="center"/>
                    <w:rPr>
                      <w:color w:val="000000"/>
                    </w:rPr>
                  </w:pPr>
                  <w:r w:rsidRPr="0060701D">
                    <w:rPr>
                      <w:color w:val="000000"/>
                    </w:rPr>
                    <w:t>Iznos priznate tražbine (kn)</w:t>
                  </w:r>
                </w:p>
              </w:tc>
            </w:tr>
          </w:tbl>
          <w:p w:rsidRDefault="008505EA" w:rsidP="008505EA" w:rsidR="008505EA" w:rsidRPr="008505EA">
            <w:pPr>
              <w:ind w:left="720"/>
              <w:rPr>
                <w:b/>
                <w:bCs/>
                <w:color w:val="000000"/>
              </w:rPr>
            </w:pPr>
          </w:p>
        </w:tc>
      </w:tr>
      <w:tr w:rsidTr="00E202D6" w:rsidR="00E202D6" w:rsidRPr="007A34E7">
        <w:trPr>
          <w:gridAfter w:val="5"/>
          <w:wAfter w:type="pct" w:w="834"/>
          <w:trHeight w:val="555"/>
        </w:trPr>
        <w:tc>
          <w:tcPr>
            <w:tcW w:type="pct" w:w="7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center"/>
              <w:rPr>
                <w:color w:val="000000"/>
              </w:rPr>
            </w:pPr>
            <w:r w:rsidRPr="007A34E7">
              <w:rPr>
                <w:color w:val="000000"/>
              </w:rPr>
              <w:t>RH MF Porezna uprava, PU Zagreb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center"/>
              <w:rPr>
                <w:color w:val="000000"/>
              </w:rPr>
            </w:pPr>
            <w:r w:rsidRPr="007A34E7">
              <w:rPr>
                <w:color w:val="000000"/>
              </w:rPr>
              <w:t>18683136487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  <w:r w:rsidRPr="007A34E7">
              <w:rPr>
                <w:color w:val="000000"/>
              </w:rPr>
              <w:t>Zagreb, Katančićeva 5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right"/>
              <w:rPr>
                <w:color w:val="000000"/>
              </w:rPr>
            </w:pPr>
            <w:r w:rsidRPr="007A34E7">
              <w:rPr>
                <w:color w:val="000000"/>
              </w:rPr>
              <w:t>101.987,71</w:t>
            </w:r>
          </w:p>
        </w:tc>
        <w:tc>
          <w:tcPr>
            <w:tcW w:type="pct" w:w="77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right"/>
              <w:rPr>
                <w:color w:val="000000"/>
              </w:rPr>
            </w:pPr>
            <w:r w:rsidRPr="007A34E7">
              <w:rPr>
                <w:color w:val="000000"/>
              </w:rPr>
              <w:t>16.316,71</w:t>
            </w:r>
          </w:p>
        </w:tc>
      </w:tr>
      <w:tr w:rsidTr="00E202D6" w:rsidR="00E202D6" w:rsidRPr="007A34E7">
        <w:trPr>
          <w:gridAfter w:val="5"/>
          <w:wAfter w:type="pct" w:w="834"/>
          <w:trHeight w:val="465"/>
        </w:trPr>
        <w:tc>
          <w:tcPr>
            <w:tcW w:type="pct" w:w="7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center"/>
              <w:rPr>
                <w:color w:val="000000"/>
              </w:rPr>
            </w:pPr>
            <w:r w:rsidRPr="007A34E7">
              <w:rPr>
                <w:color w:val="000000"/>
              </w:rPr>
              <w:t>EOS MATRIX d.o.o.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center"/>
              <w:rPr>
                <w:color w:val="000000"/>
              </w:rPr>
            </w:pPr>
            <w:r w:rsidRPr="007A34E7">
              <w:rPr>
                <w:color w:val="000000"/>
              </w:rPr>
              <w:t>76674680107</w:t>
            </w:r>
          </w:p>
        </w:tc>
        <w:tc>
          <w:tcPr>
            <w:tcW w:type="pct" w:w="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  <w:r w:rsidRPr="007A34E7">
              <w:rPr>
                <w:color w:val="000000"/>
              </w:rPr>
              <w:t>Zagreb, Horvatova 82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right"/>
              <w:rPr>
                <w:color w:val="000000"/>
              </w:rPr>
            </w:pPr>
            <w:r w:rsidRPr="007A34E7">
              <w:rPr>
                <w:color w:val="000000"/>
              </w:rPr>
              <w:t>1.713,98</w:t>
            </w:r>
          </w:p>
        </w:tc>
        <w:tc>
          <w:tcPr>
            <w:tcW w:type="pct" w:w="77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jc w:val="right"/>
              <w:rPr>
                <w:color w:val="000000"/>
              </w:rPr>
            </w:pPr>
            <w:r w:rsidRPr="007A34E7">
              <w:rPr>
                <w:color w:val="000000"/>
              </w:rPr>
              <w:t>1.713,98</w:t>
            </w:r>
          </w:p>
        </w:tc>
      </w:tr>
      <w:tr w:rsidTr="00E202D6" w:rsidR="00E202D6" w:rsidRPr="007A34E7">
        <w:trPr>
          <w:gridAfter w:val="1"/>
          <w:wAfter w:type="pct" w:w="263"/>
          <w:trHeight w:val="270"/>
        </w:trPr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jc w:val="center"/>
              <w:rPr>
                <w:color w:val="000000"/>
              </w:rPr>
            </w:pPr>
          </w:p>
        </w:tc>
        <w:tc>
          <w:tcPr>
            <w:tcW w:type="pct" w:w="9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9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  <w:r w:rsidRPr="007A34E7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jc w:val="right"/>
              <w:rPr>
                <w:b/>
                <w:bCs/>
                <w:color w:val="000000"/>
              </w:rPr>
            </w:pPr>
            <w:r w:rsidRPr="007A34E7">
              <w:rPr>
                <w:b/>
                <w:bCs/>
                <w:color w:val="000000"/>
              </w:rPr>
              <w:t>103.701,69 kn</w:t>
            </w: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jc w:val="right"/>
              <w:rPr>
                <w:b/>
                <w:bCs/>
                <w:color w:val="000000"/>
              </w:rPr>
            </w:pPr>
            <w:r w:rsidRPr="007A34E7">
              <w:rPr>
                <w:b/>
                <w:bCs/>
                <w:color w:val="000000"/>
              </w:rPr>
              <w:t>18.030,69 kn</w:t>
            </w:r>
          </w:p>
        </w:tc>
        <w:tc>
          <w:tcPr>
            <w:tcW w:type="pct" w:w="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</w:tr>
      <w:tr w:rsidTr="00E202D6" w:rsidR="00E202D6" w:rsidRPr="007A34E7">
        <w:trPr>
          <w:gridAfter w:val="1"/>
          <w:wAfter w:type="pct" w:w="263"/>
          <w:trHeight w:val="270"/>
        </w:trPr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jc w:val="center"/>
              <w:rPr>
                <w:color w:val="000000"/>
              </w:rPr>
            </w:pPr>
          </w:p>
        </w:tc>
        <w:tc>
          <w:tcPr>
            <w:tcW w:type="pct" w:w="9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9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</w:tr>
      <w:tr w:rsidTr="00E202D6" w:rsidR="00E202D6" w:rsidRPr="007A34E7">
        <w:trPr>
          <w:gridAfter w:val="1"/>
          <w:wAfter w:type="pct" w:w="263"/>
          <w:trHeight w:val="255"/>
        </w:trPr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9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  <w:tc>
          <w:tcPr>
            <w:tcW w:type="pct" w:w="9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  <w:r w:rsidRPr="007A34E7">
              <w:rPr>
                <w:b/>
                <w:bCs/>
                <w:color w:val="000000"/>
              </w:rPr>
              <w:t>SVEUKUPNO</w:t>
            </w:r>
          </w:p>
        </w:tc>
        <w:tc>
          <w:tcPr>
            <w:tcW w:type="pct" w:w="7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jc w:val="right"/>
              <w:rPr>
                <w:b/>
                <w:bCs/>
                <w:color w:val="000000"/>
              </w:rPr>
            </w:pPr>
            <w:r w:rsidRPr="007A34E7">
              <w:rPr>
                <w:b/>
                <w:bCs/>
                <w:color w:val="000000"/>
              </w:rPr>
              <w:t>247.404,69 kn</w:t>
            </w:r>
          </w:p>
        </w:tc>
        <w:tc>
          <w:tcPr>
            <w:tcW w:type="pct" w:w="1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75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jc w:val="right"/>
              <w:rPr>
                <w:b/>
                <w:bCs/>
                <w:color w:val="000000"/>
              </w:rPr>
            </w:pPr>
            <w:r w:rsidRPr="007A34E7">
              <w:rPr>
                <w:b/>
                <w:bCs/>
                <w:color w:val="000000"/>
              </w:rPr>
              <w:t>161.733,69 kn</w:t>
            </w:r>
          </w:p>
        </w:tc>
        <w:tc>
          <w:tcPr>
            <w:tcW w:type="pct" w:w="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2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202D6" w:rsidP="005C263A" w:rsidR="00E202D6" w:rsidRPr="007A34E7">
            <w:pPr>
              <w:rPr>
                <w:color w:val="000000"/>
              </w:rPr>
            </w:pPr>
          </w:p>
        </w:tc>
      </w:tr>
    </w:tbl>
    <w:p w:rsidRDefault="00C04EC7" w:rsidP="000B7987" w:rsidR="00C04EC7" w:rsidRPr="00E42C0C">
      <w:pPr>
        <w:widowControl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4F3DB7">
        <w:rPr>
          <w:sz w:val="24"/>
          <w:szCs w:val="24"/>
        </w:rPr>
        <w:t>05</w:t>
      </w:r>
      <w:r w:rsidR="000B7987" w:rsidRPr="00E42C0C">
        <w:rPr>
          <w:sz w:val="24"/>
          <w:szCs w:val="24"/>
        </w:rPr>
        <w:t xml:space="preserve">. </w:t>
      </w:r>
      <w:r w:rsidR="00DC00F3">
        <w:rPr>
          <w:sz w:val="24"/>
          <w:szCs w:val="24"/>
        </w:rPr>
        <w:t>travnja</w:t>
      </w:r>
      <w:r w:rsidR="000B7987" w:rsidRPr="00E42C0C">
        <w:rPr>
          <w:sz w:val="24"/>
          <w:szCs w:val="24"/>
        </w:rPr>
        <w:t xml:space="preserve">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DC00F3" w:rsidR="005558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2669DE">
        <w:rPr>
          <w:sz w:val="24"/>
          <w:szCs w:val="24"/>
        </w:rPr>
        <w:t>05</w:t>
      </w:r>
      <w:r w:rsidR="00BD3BA5">
        <w:rPr>
          <w:sz w:val="24"/>
          <w:szCs w:val="24"/>
        </w:rPr>
        <w:t>. travnja</w:t>
      </w:r>
      <w:r w:rsidR="0068262F" w:rsidRPr="00E42C0C">
        <w:rPr>
          <w:sz w:val="24"/>
          <w:szCs w:val="24"/>
        </w:rPr>
        <w:t xml:space="preserve">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C32F5A" w:rsidR="00C32F5A">
      <w:pPr>
        <w:jc w:val="right"/>
        <w:rPr>
          <w:sz w:val="24"/>
          <w:szCs w:val="24"/>
        </w:rPr>
      </w:pPr>
      <w:r w:rsidRPr="00E42C0C">
        <w:rPr>
          <w:sz w:val="24"/>
          <w:szCs w:val="24"/>
        </w:rPr>
        <w:tab/>
      </w:r>
      <w:r w:rsidR="00991E04" w:rsidRPr="00E42C0C">
        <w:rPr>
          <w:sz w:val="24"/>
          <w:szCs w:val="24"/>
        </w:rPr>
        <w:t>Vesna Sremac Šoštar</w:t>
      </w:r>
      <w:r w:rsidR="00CB65D7">
        <w:rPr>
          <w:sz w:val="24"/>
          <w:szCs w:val="24"/>
        </w:rPr>
        <w:t>,v.r.</w:t>
      </w:r>
    </w:p>
    <w:p w:rsidRDefault="00CB65D7" w:rsidP="00C32F5A" w:rsidR="00CB65D7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CB65D7" w:rsidP="00C32F5A" w:rsidR="00CB65D7" w:rsidRPr="00E42C0C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E42C0C">
      <w:pPr>
        <w:widowControl/>
        <w:jc w:val="both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42C0C">
      <w:pPr>
        <w:widowControl/>
        <w:jc w:val="both"/>
        <w:rPr>
          <w:sz w:val="24"/>
          <w:szCs w:val="24"/>
        </w:rPr>
      </w:pPr>
    </w:p>
    <w:p w:rsidRDefault="00BD3BA5" w:rsidP="00C32F5A" w:rsidR="00BD3BA5">
      <w:pPr>
        <w:widowControl/>
        <w:jc w:val="both"/>
        <w:rPr>
          <w:sz w:val="24"/>
          <w:szCs w:val="24"/>
        </w:rPr>
      </w:pPr>
    </w:p>
    <w:p w:rsidRDefault="00312D23" w:rsidP="00CB65D7" w:rsidR="00312D23" w:rsidRPr="007511CD">
      <w:pPr>
        <w:widowControl/>
        <w:ind w:left="705"/>
        <w:contextualSpacing/>
        <w:rPr>
          <w:sz w:val="24"/>
          <w:szCs w:val="24"/>
        </w:rPr>
      </w:pPr>
    </w:p>
    <w:sectPr w:rsidSect="00236F75" w:rsidR="00312D23" w:rsidRPr="007511CD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5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60701D">
      <w:rPr>
        <w:sz w:val="24"/>
        <w:szCs w:val="24"/>
      </w:rPr>
      <w:t>3377/16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2B0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36F75"/>
    <w:rsid w:val="0024710E"/>
    <w:rsid w:val="00247376"/>
    <w:rsid w:val="0025452F"/>
    <w:rsid w:val="00255373"/>
    <w:rsid w:val="0025701F"/>
    <w:rsid w:val="00261EC5"/>
    <w:rsid w:val="002634FB"/>
    <w:rsid w:val="002669DE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0CF6"/>
    <w:rsid w:val="005B6B00"/>
    <w:rsid w:val="005B70F2"/>
    <w:rsid w:val="005D4D06"/>
    <w:rsid w:val="005D7DE5"/>
    <w:rsid w:val="005F0863"/>
    <w:rsid w:val="00604ACE"/>
    <w:rsid w:val="00605DCA"/>
    <w:rsid w:val="0060701D"/>
    <w:rsid w:val="00607817"/>
    <w:rsid w:val="0061017D"/>
    <w:rsid w:val="0063127F"/>
    <w:rsid w:val="006342B4"/>
    <w:rsid w:val="00635AE0"/>
    <w:rsid w:val="0063661A"/>
    <w:rsid w:val="0063727F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11CD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05EA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D3BA5"/>
    <w:rsid w:val="00BE31A0"/>
    <w:rsid w:val="00BF6B7E"/>
    <w:rsid w:val="00C031AA"/>
    <w:rsid w:val="00C04418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B65D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6820"/>
    <w:rsid w:val="00D77383"/>
    <w:rsid w:val="00DA1E8F"/>
    <w:rsid w:val="00DA4583"/>
    <w:rsid w:val="00DA6106"/>
    <w:rsid w:val="00DB53E0"/>
    <w:rsid w:val="00DC00F3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202D6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true" w:styleId="TekstfusnoteChar" w:type="character">
    <w:name w:val="Tekst fusnote Char"/>
    <w:basedOn w:val="Zadanifontodlomka"/>
    <w:link w:val="Tekstfusnote"/>
    <w:rsid w:val="00236F7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236F75"/>
  </w:style>
  <w:style w:customStyle="1" w:styleId="TekstfusnoteChar" w:type="character">
    <w:name w:val="Tekst fusnote Char"/>
    <w:basedOn w:val="Zadanifontodlomka"/>
    <w:link w:val="Tekstfusnote"/>
    <w:rsid w:val="00236F7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3377</izvorni_sadrzaj>
    <derivirana_varijabla naziv="DomainObject.Predmet.Broj_1">3377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St-3377/2016</izvorni_sadrzaj>
    <derivirana_varijabla naziv="DomainObject.Predmet.OznakaBroj_1">St-3377/2016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VEKO  d.o.o. zastupanog po punomoćniku ŽELJKO NESEK</izvorni_sadrzaj>
    <derivirana_varijabla naziv="DomainObject.Predmet.ProtustrankaFormated_1">  VEKO  d.o.o. zastupanog po punomoćniku ŽELJKO NESEK</derivirana_varijabla>
  </DomainObject.Predmet.ProtustrankaFormated>
  <DomainObject.Predmet.ProtustrankaFormatedOIB>
    <izvorni_sadrzaj>  VEKO  d.o.o., OIB 68802515461 zastupanog po punomoćniku ŽELJKO NESEK</izvorni_sadrzaj>
    <derivirana_varijabla naziv="DomainObject.Predmet.ProtustrankaFormatedOIB_1">  VEKO  d.o.o., OIB 68802515461 zastupanog po punomoćniku ŽELJKO NESEK</derivirana_varijabla>
  </DomainObject.Predmet.ProtustrankaFormatedOIB>
  <DomainObject.Predmet.ProtustrankaFormatedWithAdress>
    <izvorni_sadrzaj> VEKO  d.o.o., Kustošijanska 215, 10000 Zagreb zastupanog po punomoćniku ŽELJKO NESEK</izvorni_sadrzaj>
    <derivirana_varijabla naziv="DomainObject.Predmet.ProtustrankaFormatedWithAdress_1"> VEKO  d.o.o., Kustošijanska 215, 10000 Zagreb zastupanog po punomoćniku ŽELJKO NESEK</derivirana_varijabla>
  </DomainObject.Predmet.ProtustrankaFormatedWithAdress>
  <DomainObject.Predmet.ProtustrankaFormatedWithAdressOIB>
    <izvorni_sadrzaj> VEKO  d.o.o., OIB 68802515461, Kustošijanska 215, 10000 Zagreb zastupanog po punomoćniku ŽELJKO NESEK</izvorni_sadrzaj>
    <derivirana_varijabla naziv="DomainObject.Predmet.ProtustrankaFormatedWithAdressOIB_1"> VEKO  d.o.o., OIB 68802515461, Kustošijanska 215, 10000 Zagreb zastupanog po punomoćniku ŽELJKO NESEK</derivirana_varijabla>
  </DomainObject.Predmet.ProtustrankaFormatedWithAdressOIB>
  <DomainObject.Predmet.ProtustrankaWithAdress>
    <izvorni_sadrzaj>VEKO  d.o.o. Kustošijanska 215, 10000 Zagreb</izvorni_sadrzaj>
    <derivirana_varijabla naziv="DomainObject.Predmet.ProtustrankaWithAdress_1">VEKO  d.o.o. Kustošijanska 215, 10000 Zagreb</derivirana_varijabla>
  </DomainObject.Predmet.ProtustrankaWithAdress>
  <DomainObject.Predmet.ProtustrankaWithAdressOIB>
    <izvorni_sadrzaj>VEKO  d.o.o., OIB 68802515461, Kustošijanska 215, 10000 Zagreb</izvorni_sadrzaj>
    <derivirana_varijabla naziv="DomainObject.Predmet.ProtustrankaWithAdressOIB_1">VEKO  d.o.o., OIB 68802515461, Kustošijanska 215, 10000 Zagreb</derivirana_varijabla>
  </DomainObject.Predmet.ProtustrankaWithAdressOIB>
  <DomainObject.Predmet.ProtustrankaNazivFormated>
    <izvorni_sadrzaj>VEKO  d.o.o.</izvorni_sadrzaj>
    <derivirana_varijabla naziv="DomainObject.Predmet.ProtustrankaNazivFormated_1">VEKO  d.o.o.</derivirana_varijabla>
  </DomainObject.Predmet.ProtustrankaNazivFormated>
  <DomainObject.Predmet.ProtustrankaNazivFormatedOIB>
    <izvorni_sadrzaj>VEKO  d.o.o., OIB 68802515461</izvorni_sadrzaj>
    <derivirana_varijabla naziv="DomainObject.Predmet.ProtustrankaNazivFormatedOIB_1">VEKO  d.o.o., OIB 68802515461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VEKO  d.o.o. zastupanog po punomoćniku ŽELJKO NESEK</item>
    </izvorni_sadrzaj>
    <derivirana_varijabla naziv="DomainObject.Predmet.ProtuStrankaListFormated_1">
      <item>VEKO  d.o.o. zastupanog po punomoćniku ŽELJKO NESEK</item>
    </derivirana_varijabla>
  </DomainObject.Predmet.ProtuStrankaListFormated>
  <DomainObject.Predmet.ProtuStrankaListFormatedOIB>
    <izvorni_sadrzaj>
      <item>VEKO  d.o.o., OIB 68802515461 zastupanog po punomoćniku ŽELJKO NESEK</item>
    </izvorni_sadrzaj>
    <derivirana_varijabla naziv="DomainObject.Predmet.ProtuStrankaListFormatedOIB_1">
      <item>VEKO  d.o.o., OIB 68802515461 zastupanog po punomoćniku ŽELJKO NESEK</item>
    </derivirana_varijabla>
  </DomainObject.Predmet.ProtuStrankaListFormatedOIB>
  <DomainObject.Predmet.ProtuStrankaListFormatedWithAdress>
    <izvorni_sadrzaj>
      <item>VEKO  d.o.o., Kustošijanska 215, 10000 Zagreb zastupanog po punomoćniku ŽELJKO NESEK</item>
    </izvorni_sadrzaj>
    <derivirana_varijabla naziv="DomainObject.Predmet.ProtuStrankaListFormatedWithAdress_1">
      <item>VEKO  d.o.o., Kustošijanska 215, 10000 Zagreb zastupanog po punomoćniku ŽELJKO NESEK</item>
    </derivirana_varijabla>
  </DomainObject.Predmet.ProtuStrankaListFormatedWithAdress>
  <DomainObject.Predmet.ProtuStrankaListFormatedWithAdressOIB>
    <izvorni_sadrzaj>
      <item>VEKO  d.o.o., OIB 68802515461, Kustošijanska 215, 10000 Zagreb zastupanog po punomoćniku ŽELJKO NESEK</item>
    </izvorni_sadrzaj>
    <derivirana_varijabla naziv="DomainObject.Predmet.ProtuStrankaListFormatedWithAdressOIB_1">
      <item>VEKO  d.o.o., OIB 68802515461, Kustošijanska 215, 10000 Zagreb zastupanog po punomoćniku ŽELJKO NESEK</item>
    </derivirana_varijabla>
  </DomainObject.Predmet.ProtuStrankaListFormatedWithAdressOIB>
  <DomainObject.Predmet.ProtuStrankaListNazivFormated>
    <izvorni_sadrzaj>
      <item>VEKO  d.o.o.</item>
    </izvorni_sadrzaj>
    <derivirana_varijabla naziv="DomainObject.Predmet.ProtuStrankaListNazivFormated_1">
      <item>VEKO  d.o.o.</item>
    </derivirana_varijabla>
  </DomainObject.Predmet.ProtuStrankaListNazivFormated>
  <DomainObject.Predmet.ProtuStrankaListNazivFormatedOIB>
    <izvorni_sadrzaj>
      <item>VEKO  d.o.o., OIB 68802515461</item>
    </izvorni_sadrzaj>
    <derivirana_varijabla naziv="DomainObject.Predmet.ProtuStrankaListNazivFormatedOIB_1">
      <item>VEKO  d.o.o., OIB 68802515461</item>
    </derivirana_varijabla>
  </DomainObject.Predmet.ProtuStrankaListNazivFormatedOIB>
  <DomainObject.Predmet.OstaliListFormated>
    <izvorni_sadrzaj>
      <item>ŽELJKO NESEK punomoćnik sudionika u postupku VEKO  d.o.o.</item>
    </izvorni_sadrzaj>
    <derivirana_varijabla naziv="DomainObject.Predmet.OstaliListFormated_1">
      <item>ŽELJKO NESEK punomoćnik sudionika u postupku VEKO  d.o.o.</item>
    </derivirana_varijabla>
  </DomainObject.Predmet.OstaliListFormated>
  <DomainObject.Predmet.OstaliListFormatedOIB>
    <izvorni_sadrzaj>
      <item>ŽELJKO NESEK, OIB 72186300636 punomoćnik sudionika u postupku VEKO  d.o.o.</item>
    </izvorni_sadrzaj>
    <derivirana_varijabla naziv="DomainObject.Predmet.OstaliListFormatedOIB_1">
      <item>ŽELJKO NESEK, OIB 72186300636 punomoćnik sudionika u postupku VEKO  d.o.o.</item>
    </derivirana_varijabla>
  </DomainObject.Predmet.OstaliListFormatedOIB>
  <DomainObject.Predmet.OstaliListFormatedWithAdress>
    <izvorni_sadrzaj>
      <item>ŽELJKO NESEK, Ulica Budak Divka 1/A, 10000 Zagreb punomoćnik sudionika u postupku VEKO  d.o.o.</item>
    </izvorni_sadrzaj>
    <derivirana_varijabla naziv="DomainObject.Predmet.OstaliListFormatedWithAdress_1">
      <item>ŽELJKO NESEK, Ulica Budak Divka 1/A, 10000 Zagreb punomoćnik sudionika u postupku VEKO  d.o.o.</item>
    </derivirana_varijabla>
  </DomainObject.Predmet.OstaliListFormatedWithAdress>
  <DomainObject.Predmet.OstaliListFormatedWithAdressOIB>
    <izvorni_sadrzaj>
      <item>ŽELJKO NESEK, OIB 72186300636, Ulica Budak Divka 1/A, 10000 Zagreb punomoćnik sudionika u postupku VEKO  d.o.o.</item>
    </izvorni_sadrzaj>
    <derivirana_varijabla naziv="DomainObject.Predmet.OstaliListFormatedWithAdressOIB_1">
      <item>ŽELJKO NESEK, OIB 72186300636, Ulica Budak Divka 1/A, 10000 Zagreb punomoćnik sudionika u postupku VEKO  d.o.o.</item>
    </derivirana_varijabla>
  </DomainObject.Predmet.OstaliListFormatedWithAdressOIB>
  <DomainObject.Predmet.OstaliListNazivFormated>
    <izvorni_sadrzaj>
      <item>ŽELJKO NESEK</item>
    </izvorni_sadrzaj>
    <derivirana_varijabla naziv="DomainObject.Predmet.OstaliListNazivFormated_1">
      <item>ŽELJKO NESEK</item>
    </derivirana_varijabla>
  </DomainObject.Predmet.OstaliListNazivFormated>
  <DomainObject.Predmet.OstaliListNazivFormatedOIB>
    <izvorni_sadrzaj>
      <item>ŽELJKO NESEK, OIB 72186300636</item>
    </izvorni_sadrzaj>
    <derivirana_varijabla naziv="DomainObject.Predmet.OstaliListNazivFormatedOIB_1">
      <item>ŽELJKO NESEK, OIB 72186300636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VEKO  d.o.o.</izvorni_sadrzaj>
    <derivirana_varijabla naziv="DomainObject.Predmet.ProtustrankaIDrugi_1">VEKO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VEKO  d.o.o., OIB 68802515461, Kustošijanska 215, 10000 Zagreb</izvorni_sadrzaj>
    <derivirana_varijabla naziv="DomainObject.Predmet.ProtustrankaIDrugiAdressOIB_1">VEKO  d.o.o., OIB 68802515461, Kustošijanska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VEKO  d.o.o.</item>
      <item>ŽELJKO NESEK</item>
    </izvorni_sadrzaj>
    <derivirana_varijabla naziv="DomainObject.Predmet.SudioniciListNaziv_1">
      <item>FINA Regionalni centar Zagreb</item>
      <item>VEKO  d.o.o.</item>
      <item>ŽELJKO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VEKO  d.o.o., OIB 68802515461, Kustošijanska 215,10000 Zagreb</item>
      <item>ŽELJKO NESEK, OIB 72186300636, Ulica Budak Divka 1/A,10000 Zagreb</item>
    </izvorni_sadrzaj>
    <derivirana_varijabla naziv="DomainObject.Predmet.SudioniciListAdressOIB_1">
      <item>FINA Regionalni centar Zagreb, OIB 85821130368, Trg svibanjskih žrtava 1995. br. 1,10000 Zagreb</item>
      <item>VEKO  d.o.o., OIB 68802515461, Kustošijanska 215,10000 Zagreb</item>
      <item>ŽELJKO NESEK, OIB 72186300636, Ulica Budak Divka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68802515461</item>
      <item>, OIB 72186300636</item>
    </izvorni_sadrzaj>
    <derivirana_varijabla naziv="DomainObject.Predmet.SudioniciListNazivOIB_1">
      <item>, OIB 85821130368</item>
      <item>, OIB 68802515461</item>
      <item>, OIB 72186300636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FDEC4-6B1E-40B5-9636-79806CB8B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2136</properties:Characters>
  <properties:Lines>200</properties:Lines>
  <properties:Paragraphs>66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2018-04-05T12:34:00Z</dcterms:created>
  <dc:creator>ilukac</dc:creator>
  <cp:lastModifiedBy>Matea Bizjak</cp:lastModifiedBy>
  <cp:lastPrinted>2018-04-06T11:21:00Z</cp:lastPrinted>
  <dcterms:modified xmlns:xsi="http://www.w3.org/2001/XMLSchema-instance" xsi:type="dcterms:W3CDTF">2018-04-06T11:21:00Z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(St-3377-16-rješenje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