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59d62" w14:paraId="f359d62" w:rsidRDefault="00B2517F" w:rsidP="00910611" w:rsidR="00B2517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2517F" w:rsidP="00910611" w:rsidR="00B2517F">
      <w:r>
        <w:rPr>
          <w:rFonts w:eastAsia="MS Mincho"/>
        </w:rPr>
        <w:t>REPUBLIKA HRVATSKA</w:t>
      </w:r>
    </w:p>
    <w:p w:rsidRDefault="00B2517F" w:rsidP="00910611" w:rsidR="00B2517F">
      <w:r>
        <w:rPr>
          <w:rFonts w:eastAsia="MS Mincho"/>
        </w:rPr>
        <w:t>TRGOVAČKI SUD U RIJECI</w:t>
      </w:r>
    </w:p>
    <w:p w:rsidRDefault="00B2517F" w:rsidP="00B2517F" w:rsidR="00D2781D" w:rsidRPr="00F16BC7">
      <w:pPr>
        <w:rPr>
          <w:bCs/>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BF2F72" w:rsidP="00BF2F72" w:rsidR="00BF2F72">
      <w:pPr>
        <w:autoSpaceDE w:val="false"/>
        <w:autoSpaceDN w:val="false"/>
        <w:adjustRightInd w:val="false"/>
        <w:jc w:val="both"/>
      </w:pPr>
      <w:r>
        <w:tab/>
      </w:r>
      <w:r>
        <w:tab/>
        <w:t>Trgovački sud u Rijeci, po sucu Veri Jelenović, odlučujući o prijedlogu Financijske agencije, Zagreb, Ulica grada Vukovara 70, Regionalni centar Rijeka, Podružnica Rijeka, Rijeka, F. Kurelca 8, OIB: 85821130368 za otvaranje stečajnog postupka nad trgovačkim društvom JADRAN društvo s ograničenom odgovornošću za turizam, ugostiteljstvo i trgovinu Mali Lošinj (Grad Mali Lošinj), Malin 9, OIB: 32638439842, MBS: 040082054, dana 3. ožujka 201</w:t>
      </w:r>
      <w:r w:rsidR="005B1C93">
        <w:t>7</w:t>
      </w:r>
      <w:r>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BF2F72">
        <w:t>Jovi Joviću, OIB: 47887847644, Mali Lošinj, Malin 9</w:t>
      </w:r>
      <w:r w:rsidRPr="00F16BC7">
        <w:t xml:space="preserve">, osobi ovlaštenoj za zastupanje dužnika </w:t>
      </w:r>
      <w:r w:rsidR="00BF2F72">
        <w:t>JADRAN društvo s ograničenom odgovornošću za turizam, ugostiteljstvo i trgovinu Mali Lošinj (Grad Mali Lošinj), Malin 9, OIB: 32638439842, MBS: 040082054</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BF2F72">
        <w:t>714-2016</w:t>
      </w:r>
      <w:r w:rsidR="00ED4AC7" w:rsidRPr="00F16BC7">
        <w:t>. Potvrdu o uplati dostaviti će pri tome ovom sudu uz poziv na posl. br. 14 St-</w:t>
      </w:r>
      <w:r w:rsidR="00BF2F72">
        <w:t>714/2016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BF2F72">
        <w:t>Jovi Joviću, OIB: 47887847644, Mali Lošinj, Malin 9</w:t>
      </w:r>
      <w:r w:rsidRPr="00F16BC7">
        <w:t xml:space="preserve">, osobi ovlaštenoj za zastupanje dužnika </w:t>
      </w:r>
      <w:r w:rsidR="00BF2F72">
        <w:t>JADRAN društvo s ograničenom odgovornošću za turizam, ugostiteljstvo i trgovinu Mali Lošinj (Grad Mali Lošinj), Malin 9, OIB: 32638439842, MBS: 040082054</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B3264D">
        <w:t>714-2016</w:t>
      </w:r>
      <w:r w:rsidR="00174EFE" w:rsidRPr="00F16BC7">
        <w:t>. Potvrdu o uplati dostaviti će pri tome ovom sudu uz poziv na posl. br. 14 St-</w:t>
      </w:r>
      <w:r w:rsidR="00B3264D">
        <w:t>714/2016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B3264D">
        <w:t>47887847644</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B3264D">
        <w:t>714-2016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B3264D">
        <w:t>714-2016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B3264D">
        <w:t>714/2016</w:t>
      </w:r>
      <w:r w:rsidR="00F16BC7" w:rsidRPr="00F16BC7">
        <w:t xml:space="preserve"> od </w:t>
      </w:r>
      <w:r w:rsidR="00503C99">
        <w:t>3.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503C99">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5B1C93" w:rsidP="00B64D87" w:rsidR="005B1C93">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5B1C93" w:rsidP="00CA0A8E" w:rsidR="005B1C93">
      <w:pPr>
        <w:jc w:val="both"/>
        <w:rPr>
          <w:bCs/>
        </w:rPr>
      </w:pPr>
    </w:p>
    <w:p w:rsidRDefault="00CA0A8E" w:rsidP="00CA0A8E" w:rsidR="00CA0A8E" w:rsidRPr="00F16BC7">
      <w:pPr>
        <w:jc w:val="both"/>
        <w:rPr>
          <w:bCs/>
        </w:rPr>
      </w:pPr>
      <w:r w:rsidRPr="00F16BC7">
        <w:rPr>
          <w:bCs/>
        </w:rPr>
        <w:t xml:space="preserve">Rijeka, </w:t>
      </w:r>
      <w:r w:rsidR="00503C99">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58E3" w:rsidR="002658E3">
      <w:r>
        <w:separator/>
      </w:r>
    </w:p>
  </w:endnote>
  <w:endnote w:id="0" w:type="continuationSeparator">
    <w:p w:rsidRDefault="002658E3" w:rsidR="00265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517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58E3" w:rsidR="002658E3">
      <w:r>
        <w:separator/>
      </w:r>
    </w:p>
  </w:footnote>
  <w:footnote w:id="0" w:type="continuationSeparator">
    <w:p w:rsidRDefault="002658E3" w:rsidR="00265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BF2F72">
      <w:t>714/2016</w:t>
    </w:r>
    <w:r w:rsidR="005B1C93">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2B4C"/>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8E3"/>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1C93"/>
    <w:rsid w:val="005B236F"/>
    <w:rsid w:val="005B65A4"/>
    <w:rsid w:val="005C06A3"/>
    <w:rsid w:val="005C1F05"/>
    <w:rsid w:val="005C5E9A"/>
    <w:rsid w:val="005C626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517F"/>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B2517F"/>
    <w:rPr>
      <w:color w:val="808080"/>
      <w:bdr w:space="0" w:sz="0" w:color="auto" w:val="none"/>
      <w:shd w:fill="auto" w:color="auto" w:val="clear"/>
    </w:rPr>
  </w:style>
  <w:style w:customStyle="true" w:styleId="eSPISCCParagraphDefaultFont" w:type="character">
    <w:name w:val="eSPIS_CC_Paragraph Default Font"/>
    <w:basedOn w:val="Zadanifontodlomka"/>
    <w:rsid w:val="00B251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517F"/>
    <w:rPr>
      <w:bdr w:space="0" w:sz="0" w:color="auto" w:val="none"/>
      <w:shd w:fill="FFFFCC" w:color="auto" w:val="clear"/>
      <w:lang w:val="hr-HR"/>
    </w:rPr>
  </w:style>
  <w:style w:customStyle="true" w:styleId="PozadinaSvijetloCrvena" w:type="character">
    <w:name w:val="Pozadina_SvijetloCrvena"/>
    <w:basedOn w:val="eSPISCCParagraphDefaultFont"/>
    <w:rsid w:val="00B251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51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B2517F"/>
    <w:rPr>
      <w:color w:val="808080"/>
      <w:bdr w:color="auto" w:space="0" w:sz="0" w:val="none"/>
      <w:shd w:color="auto" w:fill="auto" w:val="clear"/>
    </w:rPr>
  </w:style>
  <w:style w:customStyle="1" w:styleId="eSPISCCParagraphDefaultFont" w:type="character">
    <w:name w:val="eSPIS_CC_Paragraph Default Font"/>
    <w:basedOn w:val="Zadanifontodlomka"/>
    <w:rsid w:val="00B251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517F"/>
    <w:rPr>
      <w:bdr w:color="auto" w:space="0" w:sz="0" w:val="none"/>
      <w:shd w:color="auto" w:fill="FFFFCC" w:val="clear"/>
      <w:lang w:val="hr-HR"/>
    </w:rPr>
  </w:style>
  <w:style w:customStyle="1" w:styleId="PozadinaSvijetloCrvena" w:type="character">
    <w:name w:val="Pozadina_SvijetloCrvena"/>
    <w:basedOn w:val="eSPISCCParagraphDefaultFont"/>
    <w:rsid w:val="00B251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51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 d.o.o.</izvorni_sadrzaj>
    <derivirana_varijabla naziv="DomainObject.Predmet.ProtustrankaFormated_1">  JADRAN d.o.o.</derivirana_varijabla>
  </DomainObject.Predmet.ProtustrankaFormated>
  <DomainObject.Predmet.ProtustrankaFormatedOIB>
    <izvorni_sadrzaj>  JADRAN d.o.o., OIB 32638439842</izvorni_sadrzaj>
    <derivirana_varijabla naziv="DomainObject.Predmet.ProtustrankaFormatedOIB_1">  JADRAN d.o.o., OIB 32638439842</derivirana_varijabla>
  </DomainObject.Predmet.ProtustrankaFormatedOIB>
  <DomainObject.Predmet.ProtustrankaFormatedWithAdress>
    <izvorni_sadrzaj> JADRAN d.o.o., Malin 9, 51550 Mali Lošinj</izvorni_sadrzaj>
    <derivirana_varijabla naziv="DomainObject.Predmet.ProtustrankaFormatedWithAdress_1"> JADRAN d.o.o., Malin 9, 51550 Mali Lošinj</derivirana_varijabla>
  </DomainObject.Predmet.ProtustrankaFormatedWithAdress>
  <DomainObject.Predmet.ProtustrankaFormatedWithAdressOIB>
    <izvorni_sadrzaj> JADRAN d.o.o., OIB 32638439842, Malin 9, 51550 Mali Lošinj</izvorni_sadrzaj>
    <derivirana_varijabla naziv="DomainObject.Predmet.ProtustrankaFormatedWithAdressOIB_1"> JADRAN d.o.o., OIB 32638439842, Malin 9, 51550 Mali Lošinj</derivirana_varijabla>
  </DomainObject.Predmet.ProtustrankaFormatedWithAdressOIB>
  <DomainObject.Predmet.ProtustrankaWithAdress>
    <izvorni_sadrzaj>JADRAN d.o.o. Malin 9, 51550 Mali Lošinj</izvorni_sadrzaj>
    <derivirana_varijabla naziv="DomainObject.Predmet.ProtustrankaWithAdress_1">JADRAN d.o.o. Malin 9, 51550 Mali Lošinj</derivirana_varijabla>
  </DomainObject.Predmet.ProtustrankaWithAdress>
  <DomainObject.Predmet.ProtustrankaWithAdressOIB>
    <izvorni_sadrzaj>JADRAN d.o.o., OIB 32638439842, Malin 9, 51550 Mali Lošinj</izvorni_sadrzaj>
    <derivirana_varijabla naziv="DomainObject.Predmet.ProtustrankaWithAdressOIB_1">JADRAN d.o.o., OIB 32638439842, Malin 9, 51550 Mali Lošinj</derivirana_varijabla>
  </DomainObject.Predmet.ProtustrankaWithAdressOIB>
  <DomainObject.Predmet.ProtustrankaNazivFormated>
    <izvorni_sadrzaj>JADRAN d.o.o.</izvorni_sadrzaj>
    <derivirana_varijabla naziv="DomainObject.Predmet.ProtustrankaNazivFormated_1">JADRAN d.o.o.</derivirana_varijabla>
  </DomainObject.Predmet.ProtustrankaNazivFormated>
  <DomainObject.Predmet.ProtustrankaNazivFormatedOIB>
    <izvorni_sadrzaj>JADRAN d.o.o., OIB 32638439842</izvorni_sadrzaj>
    <derivirana_varijabla naziv="DomainObject.Predmet.ProtustrankaNazivFormatedOIB_1">JADRAN d.o.o., OIB 32638439842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 d.o.o.</item>
    </izvorni_sadrzaj>
    <derivirana_varijabla naziv="DomainObject.Predmet.ProtuStrankaListFormated_1">
      <item>JADRAN d.o.o.</item>
    </derivirana_varijabla>
  </DomainObject.Predmet.ProtuStrankaListFormated>
  <DomainObject.Predmet.ProtuStrankaListFormatedOIB>
    <izvorni_sadrzaj>
      <item>JADRAN d.o.o., OIB 32638439842</item>
    </izvorni_sadrzaj>
    <derivirana_varijabla naziv="DomainObject.Predmet.ProtuStrankaListFormatedOIB_1">
      <item>JADRAN d.o.o., OIB 32638439842</item>
    </derivirana_varijabla>
  </DomainObject.Predmet.ProtuStrankaListFormatedOIB>
  <DomainObject.Predmet.ProtuStrankaListFormatedWithAdress>
    <izvorni_sadrzaj>
      <item>JADRAN d.o.o., Malin 9, 51550 Mali Lošinj</item>
    </izvorni_sadrzaj>
    <derivirana_varijabla naziv="DomainObject.Predmet.ProtuStrankaListFormatedWithAdress_1">
      <item>JADRAN d.o.o., Malin 9, 51550 Mali Lošinj</item>
    </derivirana_varijabla>
  </DomainObject.Predmet.ProtuStrankaListFormatedWithAdress>
  <DomainObject.Predmet.ProtuStrankaListFormatedWithAdressOIB>
    <izvorni_sadrzaj>
      <item>JADRAN d.o.o., OIB 32638439842, Malin 9, 51550 Mali Lošinj</item>
    </izvorni_sadrzaj>
    <derivirana_varijabla naziv="DomainObject.Predmet.ProtuStrankaListFormatedWithAdressOIB_1">
      <item>JADRAN d.o.o., OIB 32638439842, Malin 9, 51550 Mali Lošinj</item>
    </derivirana_varijabla>
  </DomainObject.Predmet.ProtuStrankaListFormatedWithAdressOIB>
  <DomainObject.Predmet.ProtuStrankaListNazivFormated>
    <izvorni_sadrzaj>
      <item>JADRAN d.o.o.</item>
    </izvorni_sadrzaj>
    <derivirana_varijabla naziv="DomainObject.Predmet.ProtuStrankaListNazivFormated_1">
      <item>JADRAN d.o.o.</item>
    </derivirana_varijabla>
  </DomainObject.Predmet.ProtuStrankaListNazivFormated>
  <DomainObject.Predmet.ProtuStrankaListNazivFormatedOIB>
    <izvorni_sadrzaj>
      <item>JADRAN d.o.o., OIB 32638439842</item>
    </izvorni_sadrzaj>
    <derivirana_varijabla naziv="DomainObject.Predmet.ProtuStrankaListNazivFormatedOIB_1">
      <item>JADRAN d.o.o., OIB 32638439842</item>
    </derivirana_varijabla>
  </DomainObject.Predmet.ProtuStrankaListNazivFormatedOIB>
  <DomainObject.Predmet.OstaliListFormated>
    <izvorni_sadrzaj>
      <item>OTP banka Hrvatska dioničko društvo</item>
    </izvorni_sadrzaj>
    <derivirana_varijabla naziv="DomainObject.Predmet.OstaliListFormated_1">
      <item>OTP banka Hrvatska dioničko društvo</item>
    </derivirana_varijabla>
  </DomainObject.Predmet.OstaliListFormated>
  <DomainObject.Predmet.OstaliListFormatedOIB>
    <izvorni_sadrzaj>
      <item>OTP banka Hrvatska dioničko društvo, OIB 52508873833</item>
    </izvorni_sadrzaj>
    <derivirana_varijabla naziv="DomainObject.Predmet.OstaliListFormatedOIB_1">
      <item>OTP banka Hrvatska dioničko društvo, OIB 52508873833</item>
    </derivirana_varijabla>
  </DomainObject.Predmet.OstaliListFormatedOIB>
  <DomainObject.Predmet.OstaliListFormatedWithAdress>
    <izvorni_sadrzaj>
      <item>OTP banka Hrvatska dioničko društvo, Ulica Domovinskog rata 3, 23000 Zadar</item>
    </izvorni_sadrzaj>
    <derivirana_varijabla naziv="DomainObject.Predmet.OstaliListFormatedWithAdress_1">
      <item>OTP banka Hrvatska dioničko društvo, Ulica Domovinskog rata 3, 23000 Zadar</item>
    </derivirana_varijabla>
  </DomainObject.Predmet.OstaliListFormatedWithAdress>
  <DomainObject.Predmet.OstaliListFormatedWithAdressOIB>
    <izvorni_sadrzaj>
      <item>OTP banka Hrvatska dioničko društvo, OIB 52508873833, Ulica Domovinskog rata 3, 23000 Zadar</item>
    </izvorni_sadrzaj>
    <derivirana_varijabla naziv="DomainObject.Predmet.OstaliListFormatedWithAdressOIB_1">
      <item>OTP banka Hrvatska dioničko društvo, OIB 52508873833, Ulica Domovinskog rata 3, 23000 Zadar</item>
    </derivirana_varijabla>
  </DomainObject.Predmet.OstaliListFormatedWithAdressOIB>
  <DomainObject.Predmet.OstaliListNazivFormated>
    <izvorni_sadrzaj>
      <item>OTP banka Hrvatska dioničko društvo</item>
    </izvorni_sadrzaj>
    <derivirana_varijabla naziv="DomainObject.Predmet.OstaliListNazivFormated_1">
      <item>OTP banka Hrvatska dioničko društvo</item>
    </derivirana_varijabla>
  </DomainObject.Predmet.OstaliListNazivFormated>
  <DomainObject.Predmet.OstaliListNazivFormatedOIB>
    <izvorni_sadrzaj>
      <item>OTP banka Hrvatska dioničko društvo, OIB 52508873833</item>
    </izvorni_sadrzaj>
    <derivirana_varijabla naziv="DomainObject.Predmet.OstaliListNazivFormatedOIB_1">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 d.o.o.</izvorni_sadrzaj>
    <derivirana_varijabla naziv="DomainObject.Predmet.ProtustrankaIDrugi_1">JADRAN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 d.o.o., OIB 32638439842, Malin 9, 51550 Mali Lošinj</izvorni_sadrzaj>
    <derivirana_varijabla naziv="DomainObject.Predmet.ProtustrankaIDrugiAdressOIB_1">JADRAN d.o.o., OIB 32638439842, Malin 9,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 d.o.o.</item>
      <item>OTP banka Hrvatska dioničko društvo</item>
    </izvorni_sadrzaj>
    <derivirana_varijabla naziv="DomainObject.Predmet.SudioniciListNaziv_1">
      <item>FINA  Rijeka</item>
      <item>JADRAN d.o.o.</item>
      <item>OTP banka Hrvatska dioničko društvo</item>
    </derivirana_varijabla>
  </DomainObject.Predmet.SudioniciListNaziv>
  <DomainObject.Predmet.SudioniciListAdressOIB>
    <izvorni_sadrzaj>
      <item>FINA  Rijeka, OIB 85821130368, Frana Kurelca 8,51000 Rijeka</item>
      <item>JADRAN d.o.o., OIB 32638439842, Malin 9,51550 Mali Lošinj</item>
      <item>OTP banka Hrvatska dioničko društvo, OIB 52508873833, Ulica Domovinskog rata 3,23000 Zadar</item>
    </izvorni_sadrzaj>
    <derivirana_varijabla naziv="DomainObject.Predmet.SudioniciListAdressOIB_1">
      <item>FINA  Rijeka, OIB 85821130368, Frana Kurelca 8,51000 Rijeka</item>
      <item>JADRAN d.o.o., OIB 32638439842, Malin 9,51550 Mali Lošinj</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32638439842</item>
      <item>, OIB 52508873833</item>
    </izvorni_sadrzaj>
    <derivirana_varijabla naziv="DomainObject.Predmet.SudioniciListNazivOIB_1">
      <item>, OIB 85821130368</item>
      <item>, OIB 32638439842</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tem>Jelenko Lehki, OIB 96068307857, Pavla Hatza 10 Zagreb</item>
    </izvorni_sadrzaj>
    <derivirana_varijabla naziv="DomainObject.Predmet.StecajniUpraviteljiListAddressOIB_1">
      <item>Jelenko Lehki, OIB 96068307857, Pavla Hatza 10 Zagreb</item>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1073</properties:Words>
  <properties:Characters>5968</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2017-03-03T07:52:00Z</dcterms:created>
  <dc:creator>korlevicd</dc:creator>
  <cp:lastModifiedBy>Danijela Fumić</cp:lastModifiedBy>
  <cp:lastPrinted>2017-03-03T07:52:00Z</cp:lastPrinted>
  <dcterms:modified xmlns:xsi="http://www.w3.org/2001/XMLSchema-instance" xsi:type="dcterms:W3CDTF">2017-03-03T07:53:00Z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