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41f49" w14:paraId="f741f49" w:rsidRDefault="00E43236" w:rsidP="00BC2589" w:rsidR="00E43236">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w:t>
      </w:r>
      <w:r w:rsidR="00735AEC">
        <w:rPr>
          <w:rFonts w:cs="Times New Roman" w:eastAsia="Times New Roman" w:hAnsi="Times New Roman" w:ascii="Times New Roman"/>
          <w:sz w:val="24"/>
          <w:szCs w:val="24"/>
          <w:lang w:eastAsia="hr-HR"/>
        </w:rPr>
        <w:t xml:space="preserve">više </w:t>
      </w:r>
      <w:r w:rsidRPr="007A3719">
        <w:rPr>
          <w:rFonts w:cs="Times New Roman" w:eastAsia="Times New Roman" w:hAnsi="Times New Roman" w:ascii="Times New Roman"/>
          <w:sz w:val="24"/>
          <w:szCs w:val="24"/>
          <w:lang w:eastAsia="hr-HR"/>
        </w:rPr>
        <w:t xml:space="preserve">sudske savjetnice Anamarije Kovačić Milković, povodom zahtjeva Financijske agencije, Regionalnog centra Split, Podružnice  Zadar, Zadar, Ivana Danila 4, OIB: 85821130368 od  </w:t>
      </w:r>
      <w:r w:rsidR="00B30731">
        <w:rPr>
          <w:rFonts w:cs="Times New Roman" w:eastAsia="Times New Roman" w:hAnsi="Times New Roman" w:ascii="Times New Roman"/>
          <w:sz w:val="24"/>
          <w:szCs w:val="24"/>
          <w:lang w:eastAsia="hr-HR"/>
        </w:rPr>
        <w:t>7</w:t>
      </w:r>
      <w:r w:rsidRPr="007A3719">
        <w:rPr>
          <w:rFonts w:cs="Times New Roman" w:eastAsia="Times New Roman" w:hAnsi="Times New Roman" w:ascii="Times New Roman"/>
          <w:sz w:val="24"/>
          <w:szCs w:val="24"/>
          <w:lang w:eastAsia="hr-HR"/>
        </w:rPr>
        <w:t xml:space="preserve">. </w:t>
      </w:r>
      <w:r w:rsidR="00B30731">
        <w:rPr>
          <w:rFonts w:cs="Times New Roman" w:eastAsia="Times New Roman" w:hAnsi="Times New Roman" w:ascii="Times New Roman"/>
          <w:sz w:val="24"/>
          <w:szCs w:val="24"/>
          <w:lang w:eastAsia="hr-HR"/>
        </w:rPr>
        <w:t>prosinca</w:t>
      </w:r>
      <w:r w:rsidRPr="007A3719">
        <w:rPr>
          <w:rFonts w:cs="Times New Roman" w:eastAsia="Times New Roman" w:hAnsi="Times New Roman" w:ascii="Times New Roman"/>
          <w:sz w:val="24"/>
          <w:szCs w:val="24"/>
          <w:lang w:eastAsia="hr-HR"/>
        </w:rPr>
        <w:t xml:space="preserve"> 2018. za provedbu skraćenoga stečajnog postupka nad dužnikom</w:t>
      </w:r>
      <w:r w:rsidR="00B30731">
        <w:rPr>
          <w:rFonts w:cs="Times New Roman" w:eastAsia="Times New Roman" w:hAnsi="Times New Roman" w:ascii="Times New Roman"/>
          <w:sz w:val="24"/>
          <w:szCs w:val="24"/>
          <w:lang w:eastAsia="hr-HR"/>
        </w:rPr>
        <w:t xml:space="preserve"> BODEGA ZADAR d.o.</w:t>
      </w:r>
      <w:r w:rsidR="0047642C">
        <w:rPr>
          <w:rFonts w:cs="Times New Roman" w:eastAsia="Times New Roman" w:hAnsi="Times New Roman" w:ascii="Times New Roman"/>
          <w:sz w:val="24"/>
          <w:szCs w:val="24"/>
          <w:lang w:eastAsia="hr-HR"/>
        </w:rPr>
        <w:t>o., Zadar, Široka ulica 3, OIB:</w:t>
      </w:r>
      <w:r w:rsidR="00D82479">
        <w:rPr>
          <w:rFonts w:cs="Times New Roman" w:eastAsia="Times New Roman" w:hAnsi="Times New Roman" w:ascii="Times New Roman"/>
          <w:sz w:val="24"/>
          <w:szCs w:val="24"/>
          <w:lang w:eastAsia="hr-HR"/>
        </w:rPr>
        <w:t xml:space="preserve"> </w:t>
      </w:r>
      <w:r w:rsidR="00B30731">
        <w:rPr>
          <w:rFonts w:cs="Times New Roman" w:eastAsia="Times New Roman" w:hAnsi="Times New Roman" w:ascii="Times New Roman"/>
          <w:sz w:val="24"/>
          <w:szCs w:val="24"/>
          <w:lang w:eastAsia="hr-HR"/>
        </w:rPr>
        <w:t>69164712719</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w:t>
      </w:r>
      <w:r w:rsidR="00B30731">
        <w:rPr>
          <w:rFonts w:cs="Times New Roman" w:eastAsia="Times New Roman" w:hAnsi="Times New Roman" w:ascii="Times New Roman"/>
          <w:sz w:val="24"/>
          <w:szCs w:val="24"/>
          <w:lang w:eastAsia="hr-HR"/>
        </w:rPr>
        <w:t>18</w:t>
      </w:r>
      <w:r w:rsidRPr="007A3719">
        <w:rPr>
          <w:rFonts w:cs="Times New Roman" w:eastAsia="Times New Roman" w:hAnsi="Times New Roman" w:ascii="Times New Roman"/>
          <w:sz w:val="24"/>
          <w:szCs w:val="24"/>
          <w:lang w:eastAsia="hr-HR"/>
        </w:rPr>
        <w:t xml:space="preserve">. </w:t>
      </w:r>
      <w:r w:rsidR="00A44C89">
        <w:rPr>
          <w:rFonts w:cs="Times New Roman" w:eastAsia="Times New Roman" w:hAnsi="Times New Roman" w:ascii="Times New Roman"/>
          <w:sz w:val="24"/>
          <w:szCs w:val="24"/>
          <w:lang w:eastAsia="hr-HR"/>
        </w:rPr>
        <w:t>veljače</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B30731">
        <w:rPr>
          <w:rFonts w:cs="Times New Roman" w:eastAsia="Times New Roman" w:hAnsi="Times New Roman" w:ascii="Times New Roman"/>
          <w:sz w:val="24"/>
          <w:szCs w:val="24"/>
          <w:lang w:eastAsia="hr-HR"/>
        </w:rPr>
        <w:t xml:space="preserve">BODEGA ZADAR d.o.o., </w:t>
      </w:r>
      <w:r w:rsidR="0047642C">
        <w:rPr>
          <w:rFonts w:cs="Times New Roman" w:eastAsia="Times New Roman" w:hAnsi="Times New Roman" w:ascii="Times New Roman"/>
          <w:sz w:val="24"/>
          <w:szCs w:val="24"/>
          <w:lang w:eastAsia="hr-HR"/>
        </w:rPr>
        <w:t>Zadar, Široka ulica 3, OIB:</w:t>
      </w:r>
      <w:r w:rsidR="00D82479">
        <w:rPr>
          <w:rFonts w:cs="Times New Roman" w:eastAsia="Times New Roman" w:hAnsi="Times New Roman" w:ascii="Times New Roman"/>
          <w:sz w:val="24"/>
          <w:szCs w:val="24"/>
          <w:lang w:eastAsia="hr-HR"/>
        </w:rPr>
        <w:t xml:space="preserve"> </w:t>
      </w:r>
      <w:r w:rsidR="00B30731">
        <w:rPr>
          <w:rFonts w:cs="Times New Roman" w:eastAsia="Times New Roman" w:hAnsi="Times New Roman" w:ascii="Times New Roman"/>
          <w:sz w:val="24"/>
          <w:szCs w:val="24"/>
          <w:lang w:eastAsia="hr-HR"/>
        </w:rPr>
        <w:t>69164712719</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B30731">
        <w:rPr>
          <w:rFonts w:cs="Times New Roman" w:eastAsia="Times New Roman" w:hAnsi="Times New Roman" w:ascii="Times New Roman"/>
          <w:sz w:val="24"/>
          <w:szCs w:val="24"/>
          <w:lang w:eastAsia="hr-HR"/>
        </w:rPr>
        <w:t>7</w:t>
      </w:r>
      <w:r w:rsidR="007A3719" w:rsidRPr="007A3719">
        <w:rPr>
          <w:rFonts w:cs="Times New Roman" w:eastAsia="Times New Roman" w:hAnsi="Times New Roman" w:ascii="Times New Roman"/>
          <w:sz w:val="24"/>
          <w:szCs w:val="24"/>
          <w:lang w:eastAsia="hr-HR"/>
        </w:rPr>
        <w:t xml:space="preserve">. </w:t>
      </w:r>
      <w:r w:rsidR="00B30731">
        <w:rPr>
          <w:rFonts w:cs="Times New Roman" w:eastAsia="Times New Roman" w:hAnsi="Times New Roman" w:ascii="Times New Roman"/>
          <w:sz w:val="24"/>
          <w:szCs w:val="24"/>
          <w:lang w:eastAsia="hr-HR"/>
        </w:rPr>
        <w:t>prosinca</w:t>
      </w:r>
      <w:r w:rsidR="007A3719" w:rsidRPr="007A3719">
        <w:rPr>
          <w:rFonts w:cs="Times New Roman" w:eastAsia="Times New Roman" w:hAnsi="Times New Roman" w:ascii="Times New Roman"/>
          <w:sz w:val="24"/>
          <w:szCs w:val="24"/>
          <w:lang w:eastAsia="hr-HR"/>
        </w:rPr>
        <w:t xml:space="preserve"> </w:t>
      </w:r>
      <w:r>
        <w:rPr>
          <w:rFonts w:cs="Times" w:eastAsia="Times New Roman" w:hAnsi="Times" w:ascii="Times"/>
          <w:sz w:val="24"/>
          <w:szCs w:val="24"/>
          <w:lang w:eastAsia="hr-HR"/>
        </w:rPr>
        <w:t xml:space="preserve">2018. za provedbu skraćenoga stečajnog postupka nad uvodno označenim dužnikom, oglasom ovog suda od </w:t>
      </w:r>
      <w:r w:rsidR="00B30731">
        <w:rPr>
          <w:rFonts w:cs="Times" w:eastAsia="Times New Roman" w:hAnsi="Times" w:ascii="Times"/>
          <w:sz w:val="24"/>
          <w:szCs w:val="24"/>
          <w:lang w:eastAsia="hr-HR"/>
        </w:rPr>
        <w:t>21</w:t>
      </w:r>
      <w:r>
        <w:rPr>
          <w:rFonts w:cs="Times" w:eastAsia="Times New Roman" w:hAnsi="Times" w:ascii="Times"/>
          <w:sz w:val="24"/>
          <w:szCs w:val="24"/>
          <w:lang w:eastAsia="hr-HR"/>
        </w:rPr>
        <w:t xml:space="preserve">. </w:t>
      </w:r>
      <w:r w:rsidR="00102297">
        <w:rPr>
          <w:rFonts w:cs="Times" w:eastAsia="Times New Roman" w:hAnsi="Times" w:ascii="Times"/>
          <w:sz w:val="24"/>
          <w:szCs w:val="24"/>
          <w:lang w:eastAsia="hr-HR"/>
        </w:rPr>
        <w:t>prosinca</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w:t>
      </w:r>
      <w:r w:rsidR="00354A4A">
        <w:rPr>
          <w:rFonts w:cs="Times" w:eastAsia="Times New Roman" w:hAnsi="Times" w:ascii="Times"/>
          <w:sz w:val="24"/>
          <w:szCs w:val="24"/>
          <w:lang w:eastAsia="hr-HR"/>
        </w:rPr>
        <w:t xml:space="preserve">71/15 i </w:t>
      </w:r>
      <w:r>
        <w:rPr>
          <w:rFonts w:cs="Times" w:eastAsia="Times New Roman" w:hAnsi="Times" w:ascii="Times"/>
          <w:sz w:val="24"/>
          <w:szCs w:val="24"/>
          <w:lang w:eastAsia="hr-HR"/>
        </w:rPr>
        <w:t xml:space="preserve">104/17, dalje u tekstu: SZ). </w:t>
      </w:r>
    </w:p>
    <w:p w:rsidRDefault="00E43236" w:rsidP="00B30731"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B30731">
        <w:rPr>
          <w:rFonts w:cs="Times" w:eastAsia="Times New Roman" w:hAnsi="Times" w:ascii="Times"/>
          <w:sz w:val="24"/>
          <w:szCs w:val="24"/>
          <w:lang w:eastAsia="hr-HR"/>
        </w:rPr>
        <w:t>400.048,15</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w:t>
      </w:r>
      <w:r w:rsidR="0047642C">
        <w:rPr>
          <w:rFonts w:cs="Times" w:eastAsia="Times New Roman" w:hAnsi="Times" w:ascii="Times"/>
          <w:sz w:val="24"/>
          <w:szCs w:val="24"/>
          <w:lang w:eastAsia="hr-HR"/>
        </w:rPr>
        <w:t>stanju računa dužnika na dan 14. siječnja 2019.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243357">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w:t>
      </w:r>
      <w:r>
        <w:rPr>
          <w:rFonts w:cs="Times"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B30731">
        <w:rPr>
          <w:rFonts w:cs="Times" w:eastAsia="Times New Roman" w:hAnsi="Times" w:ascii="Times"/>
          <w:sz w:val="24"/>
          <w:szCs w:val="24"/>
          <w:lang w:eastAsia="hr-HR"/>
        </w:rPr>
        <w:t>18</w:t>
      </w:r>
      <w:r>
        <w:rPr>
          <w:rFonts w:cs="Times" w:eastAsia="Times New Roman" w:hAnsi="Times" w:ascii="Times"/>
          <w:sz w:val="24"/>
          <w:szCs w:val="24"/>
          <w:lang w:eastAsia="hr-HR"/>
        </w:rPr>
        <w:t xml:space="preserve">. </w:t>
      </w:r>
      <w:r w:rsidR="00A44C89">
        <w:rPr>
          <w:rFonts w:cs="Times" w:eastAsia="Times New Roman" w:hAnsi="Times" w:ascii="Times"/>
          <w:sz w:val="24"/>
          <w:szCs w:val="24"/>
          <w:lang w:eastAsia="hr-HR"/>
        </w:rPr>
        <w:t>veljače</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86217B" w:rsidP="00E43236" w:rsidR="0086217B">
      <w:pPr>
        <w:pStyle w:val="Bezproreda"/>
        <w:tabs>
          <w:tab w:pos="709" w:val="left"/>
        </w:tabs>
        <w:rPr>
          <w:rFonts w:cs="Times" w:eastAsia="Times New Roman" w:hAnsi="Times" w:ascii="Times"/>
          <w:sz w:val="24"/>
          <w:szCs w:val="24"/>
          <w:lang w:eastAsia="hr-HR"/>
        </w:rPr>
      </w:pPr>
    </w:p>
    <w:p w:rsidRDefault="005C76E0" w:rsidP="005C76E0" w:rsidR="005C76E0" w:rsidRPr="005C76E0">
      <w:pPr>
        <w:tabs>
          <w:tab w:pos="709" w:val="left"/>
          <w:tab w:pos="9072" w:val="right"/>
        </w:tabs>
        <w:spacing w:after="0"/>
        <w:rPr>
          <w:rFonts w:hAnsi="Times" w:ascii="Times"/>
          <w:sz w:val="24"/>
        </w:rPr>
      </w:pPr>
      <w:r w:rsidRPr="005C76E0">
        <w:rPr>
          <w:rFonts w:hAnsi="Times" w:ascii="Times"/>
          <w:sz w:val="24"/>
        </w:rPr>
        <w:tab/>
        <w:t xml:space="preserve">Za točnost </w:t>
      </w:r>
      <w:proofErr w:type="spellStart"/>
      <w:r w:rsidRPr="005C76E0">
        <w:rPr>
          <w:rFonts w:hAnsi="Times" w:ascii="Times"/>
          <w:sz w:val="24"/>
        </w:rPr>
        <w:t>otpravka</w:t>
      </w:r>
      <w:proofErr w:type="spellEnd"/>
      <w:r w:rsidRPr="005C76E0">
        <w:rPr>
          <w:rFonts w:hAnsi="Times" w:ascii="Times"/>
          <w:sz w:val="24"/>
        </w:rPr>
        <w:t xml:space="preserve"> – ovlaštena službenica                                     </w:t>
      </w:r>
      <w:r w:rsidRPr="005C76E0">
        <w:rPr>
          <w:rFonts w:hAnsi="Times" w:ascii="Times"/>
          <w:sz w:val="24"/>
        </w:rPr>
        <w:tab/>
        <w:t xml:space="preserve">     Sutkinja</w:t>
      </w:r>
    </w:p>
    <w:p w:rsidRDefault="005C76E0" w:rsidP="005C76E0" w:rsidR="005C76E0" w:rsidRPr="005C76E0">
      <w:pPr>
        <w:tabs>
          <w:tab w:pos="709" w:val="left"/>
          <w:tab w:pos="9072" w:val="right"/>
        </w:tabs>
        <w:spacing w:after="0"/>
        <w:rPr>
          <w:rFonts w:hAnsi="Times" w:ascii="Times"/>
          <w:sz w:val="24"/>
        </w:rPr>
      </w:pPr>
      <w:r w:rsidRPr="005C76E0">
        <w:rPr>
          <w:rFonts w:hAnsi="Times" w:ascii="Times"/>
          <w:sz w:val="24"/>
        </w:rPr>
        <w:tab/>
        <w:t xml:space="preserve">Kristina Njegovan                                                               </w:t>
      </w:r>
      <w:r w:rsidRPr="005C76E0">
        <w:rPr>
          <w:rFonts w:hAnsi="Times" w:ascii="Times"/>
          <w:sz w:val="24"/>
        </w:rPr>
        <w:tab/>
        <w:t xml:space="preserve">     Ana </w:t>
      </w:r>
      <w:proofErr w:type="spellStart"/>
      <w:r w:rsidRPr="005C76E0">
        <w:rPr>
          <w:rFonts w:hAnsi="Times" w:ascii="Times"/>
          <w:sz w:val="24"/>
        </w:rPr>
        <w:t>Markač</w:t>
      </w:r>
      <w:proofErr w:type="spellEnd"/>
      <w:r w:rsidRPr="005C76E0">
        <w:rPr>
          <w:rFonts w:hAnsi="Times" w:ascii="Times"/>
          <w:sz w:val="24"/>
        </w:rPr>
        <w:t>, 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r w:rsidR="00F01A4A">
        <w:rPr>
          <w:rFonts w:cs="Times" w:eastAsia="Times New Roman" w:hAnsi="Times" w:ascii="Times"/>
          <w:sz w:val="24"/>
          <w:szCs w:val="24"/>
          <w:lang w:eastAsia="hr-HR"/>
        </w:rPr>
        <w:t xml:space="preserve"> </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E43236" w:rsidP="00E43236" w:rsidR="00E432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E43236" w:rsidP="00E43236" w:rsidR="00E43236"/>
    <w:p w:rsidRDefault="00E43236" w:rsidP="00E43236" w:rsidR="00E43236"/>
    <w:p w:rsidRDefault="00063566" w:rsidR="00063566"/>
    <w:sectPr w:rsidSect="00E43236" w:rsidR="0006356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B30731">
      <w:rPr>
        <w:rFonts w:cs="Times New Roman" w:hAnsi="Times New Roman" w:ascii="Times New Roman"/>
        <w:sz w:val="24"/>
        <w:szCs w:val="24"/>
      </w:rPr>
      <w:t>415</w:t>
    </w:r>
    <w:r w:rsidR="007A3719" w:rsidRPr="00E43236">
      <w:rPr>
        <w:rFonts w:cs="Times New Roman" w:hAnsi="Times New Roman" w:ascii="Times New Roman"/>
        <w:sz w:val="24"/>
        <w:szCs w:val="24"/>
      </w:rPr>
      <w:t>/2018-</w:t>
    </w:r>
    <w:r w:rsidR="00B30731">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6E0"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C76E0">
          <w:rPr>
            <w:shd w:fill="FFFFFF"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C76E0">
          <w:rPr>
            <w:shd w:fill="FFFFFF"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C76E0">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B30731">
      <w:rPr>
        <w:rFonts w:cs="Times New Roman" w:hAnsi="Times New Roman" w:ascii="Times New Roman"/>
        <w:sz w:val="24"/>
        <w:szCs w:val="24"/>
      </w:rPr>
      <w:t>415</w:t>
    </w:r>
    <w:r w:rsidRPr="00E43236">
      <w:rPr>
        <w:rFonts w:cs="Times New Roman" w:hAnsi="Times New Roman" w:ascii="Times New Roman"/>
        <w:sz w:val="24"/>
        <w:szCs w:val="24"/>
      </w:rPr>
      <w:t>/2018-</w:t>
    </w:r>
    <w:r w:rsidR="00B30731">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102297"/>
    <w:rsid w:val="00243357"/>
    <w:rsid w:val="002A3B04"/>
    <w:rsid w:val="00354A4A"/>
    <w:rsid w:val="0047642C"/>
    <w:rsid w:val="005C76E0"/>
    <w:rsid w:val="00735AEC"/>
    <w:rsid w:val="00740F5A"/>
    <w:rsid w:val="007A3719"/>
    <w:rsid w:val="0086217B"/>
    <w:rsid w:val="009E3FF4"/>
    <w:rsid w:val="00A44C89"/>
    <w:rsid w:val="00B30731"/>
    <w:rsid w:val="00BC2589"/>
    <w:rsid w:val="00D82479"/>
    <w:rsid w:val="00DD12B9"/>
    <w:rsid w:val="00E43236"/>
    <w:rsid w:val="00E81A7F"/>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5C76E0"/>
    <w:rPr>
      <w:color w:val="808080"/>
      <w:bdr w:space="0" w:sz="0" w:color="auto" w:val="none"/>
      <w:shd w:fill="auto" w:color="auto" w:val="clear"/>
    </w:rPr>
  </w:style>
  <w:style w:customStyle="true" w:styleId="eSPISCCParagraphDefaultFont" w:type="character">
    <w:name w:val="eSPIS_CC_Paragraph Default Font"/>
    <w:basedOn w:val="Zadanifontodlomka"/>
    <w:rsid w:val="005C76E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C76E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C76E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76E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5C76E0"/>
    <w:rPr>
      <w:color w:val="808080"/>
      <w:bdr w:color="auto" w:space="0" w:sz="0" w:val="none"/>
      <w:shd w:color="auto" w:fill="auto" w:val="clear"/>
    </w:rPr>
  </w:style>
  <w:style w:customStyle="1" w:styleId="eSPISCCParagraphDefaultFont" w:type="character">
    <w:name w:val="eSPIS_CC_Paragraph Default Font"/>
    <w:basedOn w:val="Zadanifontodlomka"/>
    <w:rsid w:val="005C76E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C76E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C76E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76E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 w:id="1727218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2018.</izvorni_sadrzaj>
    <derivirana_varijabla naziv="DomainObject.Predmet.DatumOsnivanja_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St-415/2018</izvorni_sadrzaj>
    <derivirana_varijabla naziv="DomainObject.Predmet.OznakaBroj_1">St-415/2018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BODEGA ZADAR društvo s ograničenom odgovornošću za ugostiteljstvo, trgovinu i usluge</izvorni_sadrzaj>
    <derivirana_varijabla naziv="DomainObject.Predmet.ProtustrankaFormated_1">  BODEGA ZADAR društvo s ograničenom odgovornošću za ugostiteljstvo, trgovinu i usluge</derivirana_varijabla>
  </DomainObject.Predmet.ProtustrankaFormated>
  <DomainObject.Predmet.ProtustrankaFormatedOIB>
    <izvorni_sadrzaj>  BODEGA ZADAR društvo s ograničenom odgovornošću za ugostiteljstvo, trgovinu i usluge, OIB 69164712719</izvorni_sadrzaj>
    <derivirana_varijabla naziv="DomainObject.Predmet.ProtustrankaFormatedOIB_1">  BODEGA ZADAR društvo s ograničenom odgovornošću za ugostiteljstvo, trgovinu i usluge, OIB 69164712719</derivirana_varijabla>
  </DomainObject.Predmet.ProtustrankaFormatedOIB>
  <DomainObject.Predmet.ProtustrankaFormatedWithAdress>
    <izvorni_sadrzaj> BODEGA ZADAR društvo s ograničenom odgovornošću za ugostiteljstvo, trgovinu i usluge, Široka ulica 3, 23000 Zadar</izvorni_sadrzaj>
    <derivirana_varijabla naziv="DomainObject.Predmet.ProtustrankaFormatedWithAdress_1"> BODEGA ZADAR društvo s ograničenom odgovornošću za ugostiteljstvo, trgovinu i usluge, Široka ulica 3, 23000 Zadar</derivirana_varijabla>
  </DomainObject.Predmet.ProtustrankaFormatedWithAdress>
  <DomainObject.Predmet.ProtustrankaFormatedWithAdressOIB>
    <izvorni_sadrzaj> BODEGA ZADAR društvo s ograničenom odgovornošću za ugostiteljstvo, trgovinu i usluge, OIB 69164712719, Široka ulica 3, 23000 Zadar</izvorni_sadrzaj>
    <derivirana_varijabla naziv="DomainObject.Predmet.ProtustrankaFormatedWithAdressOIB_1"> BODEGA ZADAR društvo s ograničenom odgovornošću za ugostiteljstvo, trgovinu i usluge, OIB 69164712719, Široka ulica 3, 23000 Zadar</derivirana_varijabla>
  </DomainObject.Predmet.ProtustrankaFormatedWithAdressOIB>
  <DomainObject.Predmet.ProtustrankaWithAdress>
    <izvorni_sadrzaj>BODEGA ZADAR društvo s ograničenom odgovornošću za ugostiteljstvo, trgovinu i usluge Široka ulica 3, 23000 Zadar</izvorni_sadrzaj>
    <derivirana_varijabla naziv="DomainObject.Predmet.ProtustrankaWithAdress_1">BODEGA ZADAR društvo s ograničenom odgovornošću za ugostiteljstvo, trgovinu i usluge Široka ulica 3, 23000 Zadar</derivirana_varijabla>
  </DomainObject.Predmet.ProtustrankaWithAdress>
  <DomainObject.Predmet.ProtustrankaWithAdressOIB>
    <izvorni_sadrzaj>BODEGA ZADAR društvo s ograničenom odgovornošću za ugostiteljstvo, trgovinu i usluge, OIB 69164712719, Široka ulica 3, 23000 Zadar</izvorni_sadrzaj>
    <derivirana_varijabla naziv="DomainObject.Predmet.ProtustrankaWithAdressOIB_1">BODEGA ZADAR društvo s ograničenom odgovornošću za ugostiteljstvo, trgovinu i usluge, OIB 69164712719, Široka ulica 3, 23000 Zadar</derivirana_varijabla>
  </DomainObject.Predmet.ProtustrankaWithAdressOIB>
  <DomainObject.Predmet.ProtustrankaNazivFormated>
    <izvorni_sadrzaj>BODEGA ZADAR društvo s ograničenom odgovornošću za ugostiteljstvo, trgovinu i usluge</izvorni_sadrzaj>
    <derivirana_varijabla naziv="DomainObject.Predmet.ProtustrankaNazivFormated_1">BODEGA ZADAR društvo s ograničenom odgovornošću za ugostiteljstvo, trgovinu i usluge</derivirana_varijabla>
  </DomainObject.Predmet.ProtustrankaNazivFormated>
  <DomainObject.Predmet.ProtustrankaNazivFormatedOIB>
    <izvorni_sadrzaj>BODEGA ZADAR društvo s ograničenom odgovornošću za ugostiteljstvo, trgovinu i usluge, OIB 69164712719</izvorni_sadrzaj>
    <derivirana_varijabla naziv="DomainObject.Predmet.ProtustrankaNazivFormatedOIB_1">BODEGA ZADAR društvo s ograničenom odgovornošću za ugostiteljstvo, trgovinu i usluge, OIB 69164712719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BODEGA ZADAR društvo s ograničenom odgovornošću za ugostiteljstvo, trgovinu i usluge</item>
    </izvorni_sadrzaj>
    <derivirana_varijabla naziv="DomainObject.Predmet.ProtuStrankaListFormated_1">
      <item>BODEGA ZADAR društvo s ograničenom odgovornošću za ugostiteljstvo, trgovinu i usluge</item>
    </derivirana_varijabla>
  </DomainObject.Predmet.ProtuStrankaListFormated>
  <DomainObject.Predmet.ProtuStrankaListFormatedOIB>
    <izvorni_sadrzaj>
      <item>BODEGA ZADAR društvo s ograničenom odgovornošću za ugostiteljstvo, trgovinu i usluge, OIB 69164712719</item>
    </izvorni_sadrzaj>
    <derivirana_varijabla naziv="DomainObject.Predmet.ProtuStrankaListFormatedOIB_1">
      <item>BODEGA ZADAR društvo s ograničenom odgovornošću za ugostiteljstvo, trgovinu i usluge, OIB 69164712719</item>
    </derivirana_varijabla>
  </DomainObject.Predmet.ProtuStrankaListFormatedOIB>
  <DomainObject.Predmet.ProtuStrankaListFormatedWithAdress>
    <izvorni_sadrzaj>
      <item>BODEGA ZADAR društvo s ograničenom odgovornošću za ugostiteljstvo, trgovinu i usluge, Široka ulica 3, 23000 Zadar</item>
    </izvorni_sadrzaj>
    <derivirana_varijabla naziv="DomainObject.Predmet.ProtuStrankaListFormatedWithAdress_1">
      <item>BODEGA ZADAR društvo s ograničenom odgovornošću za ugostiteljstvo, trgovinu i usluge, Široka ulica 3, 23000 Zadar</item>
    </derivirana_varijabla>
  </DomainObject.Predmet.ProtuStrankaListFormatedWithAdress>
  <DomainObject.Predmet.ProtuStrankaListFormatedWithAdressOIB>
    <izvorni_sadrzaj>
      <item>BODEGA ZADAR društvo s ograničenom odgovornošću za ugostiteljstvo, trgovinu i usluge, OIB 69164712719, Široka ulica 3, 23000 Zadar</item>
    </izvorni_sadrzaj>
    <derivirana_varijabla naziv="DomainObject.Predmet.ProtuStrankaListFormatedWithAdressOIB_1">
      <item>BODEGA ZADAR društvo s ograničenom odgovornošću za ugostiteljstvo, trgovinu i usluge, OIB 69164712719, Široka ulica 3, 23000 Zadar</item>
    </derivirana_varijabla>
  </DomainObject.Predmet.ProtuStrankaListFormatedWithAdressOIB>
  <DomainObject.Predmet.ProtuStrankaListNazivFormated>
    <izvorni_sadrzaj>
      <item>BODEGA ZADAR društvo s ograničenom odgovornošću za ugostiteljstvo, trgovinu i usluge</item>
    </izvorni_sadrzaj>
    <derivirana_varijabla naziv="DomainObject.Predmet.ProtuStrankaListNazivFormated_1">
      <item>BODEGA ZADAR društvo s ograničenom odgovornošću za ugostiteljstvo, trgovinu i usluge</item>
    </derivirana_varijabla>
  </DomainObject.Predmet.ProtuStrankaListNazivFormated>
  <DomainObject.Predmet.ProtuStrankaListNazivFormatedOIB>
    <izvorni_sadrzaj>
      <item>BODEGA ZADAR društvo s ograničenom odgovornošću za ugostiteljstvo, trgovinu i usluge, OIB 69164712719</item>
    </izvorni_sadrzaj>
    <derivirana_varijabla naziv="DomainObject.Predmet.ProtuStrankaListNazivFormatedOIB_1">
      <item>BODEGA ZADAR društvo s ograničenom odgovornošću za ugostiteljstvo, trgovinu i usluge, OIB 69164712719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BODEGA ZADAR društvo s ograničenom odgovornošću za ugostiteljstvo, trgovinu i usluge</izvorni_sadrzaj>
    <derivirana_varijabla naziv="DomainObject.Predmet.ProtustrankaIDrugi_1">BODEGA ZADAR društvo s ograničenom odgovornošću za ugostiteljstvo,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BODEGA ZADAR društvo s ograničenom odgovornošću za ugostiteljstvo, trgovinu i usluge, OIB 69164712719, Široka ulica 3, 23000 Zadar</izvorni_sadrzaj>
    <derivirana_varijabla naziv="DomainObject.Predmet.ProtustrankaIDrugiAdressOIB_1">BODEGA ZADAR društvo s ograničenom odgovornošću za ugostiteljstvo, trgovinu i usluge, OIB 69164712719, Široka ulica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BODEGA ZADAR društvo s ograničenom odgovornošću za ugostiteljstvo, trgovinu i usluge</item>
    </izvorni_sadrzaj>
    <derivirana_varijabla naziv="DomainObject.Predmet.SudioniciListNaziv_1">
      <item>FINA</item>
      <item>BODEGA ZADAR društvo s ograničenom odgovornošću za ugostiteljstvo, trgovinu i usluge</item>
    </derivirana_varijabla>
  </DomainObject.Predmet.SudioniciListNaziv>
  <DomainObject.Predmet.SudioniciListAdressOIB>
    <izvorni_sadrzaj>
      <item>FINA, OIB 85821130368, Ivana Danila 4,23000 Zadar</item>
      <item>BODEGA ZADAR društvo s ograničenom odgovornošću za ugostiteljstvo, trgovinu i usluge, OIB 69164712719, Široka ulica 3,23000 Zadar</item>
    </izvorni_sadrzaj>
    <derivirana_varijabla naziv="DomainObject.Predmet.SudioniciListAdressOIB_1">
      <item>FINA, OIB 85821130368, Ivana Danila 4,23000 Zadar</item>
      <item>BODEGA ZADAR društvo s ograničenom odgovornošću za ugostiteljstvo, trgovinu i usluge, OIB 69164712719, Široka ulica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69164712719</item>
    </izvorni_sadrzaj>
    <derivirana_varijabla naziv="DomainObject.Predmet.SudioniciListNazivOIB_1">
      <item>, OIB 85821130368</item>
      <item>, OIB 69164712719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St-415/2018-2</izvorni_sadrzaj>
    <derivirana_varijabla naziv="DomainObject.PredzadnjaOdlukaIzPredmeta.Oznaka_1">St-415/2018-2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3691B-736B-4FB6-8F74-E464C24350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2655</properties:Characters>
  <properties:Lines>70</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2019-02-18T07:17:00Z</dcterms:created>
  <dc:creator>Anamarija Kovačić Milković</dc:creator>
  <cp:lastModifiedBy>Kristina Njegovan</cp:lastModifiedBy>
  <cp:lastPrinted>2019-02-18T07:45:00Z</cp:lastPrinted>
  <dcterms:modified xmlns:xsi="http://www.w3.org/2001/XMLSchema-instance" xsi:type="dcterms:W3CDTF">2019-02-18T08:17:00Z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(St-415-18 RH.docx)</vt:lpwstr>
  </prop:property>
  <prop:property name="CC_coloring" pid="4" fmtid="{D5CDD505-2E9C-101B-9397-08002B2CF9AE}">
    <vt:bool>false</vt:bool>
  </prop:property>
  <prop:property name="BrojStranica" pid="5" fmtid="{D5CDD505-2E9C-101B-9397-08002B2CF9AE}">
    <vt:i4>2</vt:i4>
  </prop:property>
</prop:Properties>
</file>