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c02" w14:paraId="c7dec02" w:rsidRDefault="00AE649C" w:rsidP="001C754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67EFA" w:rsidP="001C754F" w:rsidR="001C754F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C754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C754F">
        <w:t>Poslovni broj: 4 St-954/15-20</w:t>
      </w:r>
    </w:p>
    <w:p w:rsidRDefault="001C754F" w:rsidP="001C754F" w:rsidR="001C754F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bCs/>
          <w:snapToGrid w:val="false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  <w:t xml:space="preserve">                             </w:t>
      </w:r>
    </w:p>
    <w:p w:rsidRDefault="001C754F" w:rsidP="001C754F" w:rsidR="001C754F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 xml:space="preserve">       REPUBLIKA HRVATSKA</w:t>
      </w:r>
    </w:p>
    <w:p w:rsidRDefault="001C754F" w:rsidP="001C754F" w:rsidR="001C754F">
      <w:pPr>
        <w:widowControl w:val="false"/>
        <w:spacing w:after="0"/>
        <w:jc w:val="both"/>
        <w:rPr>
          <w:rFonts w:cs="Times New Roman"/>
          <w:snapToGrid w:val="false"/>
        </w:rPr>
      </w:pPr>
      <w:r>
        <w:rPr>
          <w:rFonts w:cs="Times New Roman"/>
          <w:snapToGrid w:val="false"/>
        </w:rPr>
        <w:t>TRGOVAČKI SUD U VARAŽDINU</w:t>
      </w:r>
    </w:p>
    <w:p w:rsidRDefault="001C754F" w:rsidP="001C754F" w:rsidR="001C754F">
      <w:pPr>
        <w:widowControl w:val="false"/>
        <w:spacing w:after="0"/>
        <w:rPr>
          <w:rFonts w:cs="Times New Roman"/>
          <w:bCs/>
          <w:snapToGrid w:val="false"/>
        </w:rPr>
      </w:pPr>
      <w:r>
        <w:rPr>
          <w:rFonts w:cs="Times New Roman"/>
          <w:snapToGrid w:val="false"/>
        </w:rPr>
        <w:t xml:space="preserve">                  B. Radić 2</w:t>
      </w:r>
      <w:r>
        <w:rPr>
          <w:rFonts w:cs="Times New Roman"/>
          <w:bCs/>
          <w:snapToGrid w:val="false"/>
        </w:rPr>
        <w:t xml:space="preserve">                   </w:t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  <w:r>
        <w:rPr>
          <w:rFonts w:cs="Times New Roman"/>
          <w:bCs/>
          <w:snapToGrid w:val="false"/>
        </w:rPr>
        <w:tab/>
      </w:r>
    </w:p>
    <w:p w:rsidRDefault="001C754F" w:rsidP="001C754F" w:rsidR="001C754F">
      <w:pPr>
        <w:pStyle w:val="Zaglavlje"/>
        <w:spacing w:after="0"/>
        <w:rPr>
          <w:rFonts w:cs="Times New Roman"/>
        </w:rPr>
      </w:pPr>
    </w:p>
    <w:p w:rsidRDefault="001C754F" w:rsidP="001C754F" w:rsidR="001C754F">
      <w:pPr>
        <w:spacing w:after="0"/>
        <w:jc w:val="center"/>
        <w:rPr>
          <w:rFonts w:cs="Times New Roman"/>
        </w:rPr>
      </w:pPr>
    </w:p>
    <w:p w:rsidRDefault="001C754F" w:rsidP="001C754F" w:rsidR="001C754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1C754F" w:rsidP="001C754F" w:rsidR="001C754F">
      <w:pPr>
        <w:spacing w:after="0"/>
        <w:rPr>
          <w:szCs w:val="22"/>
          <w:lang w:eastAsia="hr-HR"/>
        </w:rPr>
      </w:pPr>
    </w:p>
    <w:p w:rsidRDefault="001C754F" w:rsidP="001C754F" w:rsidR="001C754F">
      <w:pPr>
        <w:spacing w:after="0"/>
        <w:rPr>
          <w:rFonts w:cs="Times New Roman"/>
        </w:rPr>
      </w:pPr>
    </w:p>
    <w:p w:rsidRDefault="001C754F" w:rsidP="001C754F" w:rsidR="001C754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NOVI BEATUS j.d.o.o., Koprivnica, Josipa Vargovića 4, OIB: 55616175701, dana 4. svibnja 2016.</w:t>
      </w:r>
    </w:p>
    <w:p w:rsidRDefault="001C754F" w:rsidP="001C754F" w:rsidR="001C754F">
      <w:pPr>
        <w:spacing w:after="0"/>
        <w:ind w:firstLine="708"/>
        <w:jc w:val="both"/>
        <w:rPr>
          <w:rFonts w:cs="Times New Roman"/>
        </w:rPr>
      </w:pPr>
    </w:p>
    <w:p w:rsidRDefault="001C754F" w:rsidP="001C754F" w:rsidR="001C754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C754F" w:rsidP="001C754F" w:rsidR="001C754F">
      <w:pPr>
        <w:spacing w:after="0"/>
        <w:jc w:val="center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pStyle w:val="Odlomakpopisa"/>
        <w:numPr>
          <w:ilvl w:val="0"/>
          <w:numId w:val="47"/>
        </w:numPr>
        <w:tabs>
          <w:tab w:pos="851" w:val="clear"/>
          <w:tab w:pos="1134" w:val="left"/>
        </w:tabs>
        <w:spacing w:after="0"/>
        <w:ind w:firstLine="708" w:left="0"/>
        <w:contextualSpacing/>
        <w:rPr>
          <w:rFonts w:cs="Times New Roman"/>
        </w:rPr>
      </w:pPr>
      <w:r>
        <w:t>Ročište radi očitovanja o prijedlogu za otvaranje stečajnog postupka te radi rasprave i odlučivanja o otvaranju stečajnog postupka (čl. 123. i 128. SZ-a) nad dužnikom NOVI BEATUS j.d.o.o., Koprivnica, Josipa Vargovića 4, OIB: 55616175701 zakazuje se kod ovog suda, soba broj 230/II za dan: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center"/>
        <w:rPr>
          <w:rFonts w:cs="Times New Roman"/>
        </w:rPr>
      </w:pPr>
      <w:r>
        <w:rPr>
          <w:rFonts w:cs="Times New Roman"/>
        </w:rPr>
        <w:t>31. svibnja 2016. u 9,00 sati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na koje se dostavom prijepisa ovoga rješenja pozivaju pristupiti. 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Augusta Cesarca 2, Varaždin</w:t>
      </w:r>
    </w:p>
    <w:p w:rsidRDefault="001C754F" w:rsidP="001C754F" w:rsidR="001C754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NOVI BEATUS j.d.o.o., Koprivnica, Josipa Vargovića 4</w:t>
      </w:r>
    </w:p>
    <w:p w:rsidRDefault="001C754F" w:rsidP="001C754F" w:rsidR="001C754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Jadranko Peica iz Koprivnice, Kneza Domagoja 88/a</w:t>
      </w:r>
    </w:p>
    <w:p w:rsidRDefault="001C754F" w:rsidP="001C754F" w:rsidR="001C754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Splitska banka d.d., </w:t>
      </w:r>
      <w:r>
        <w:rPr>
          <w:rStyle w:val="st1"/>
          <w:rFonts w:cs="Times New Roman"/>
        </w:rPr>
        <w:t>Ruđera Boškovića 16, 21000 Split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svibnja 2016.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Za točnost otpravka-ovlašteni službenik: 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1C754F" w:rsidP="001C754F" w:rsidR="001C754F">
      <w:pPr>
        <w:spacing w:after="0"/>
        <w:jc w:val="both"/>
        <w:rPr>
          <w:rFonts w:cs="Times New Roman"/>
        </w:rPr>
      </w:pP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predlagatelj, Financijska agencija, Podružnica Varaždin, A. Cesarca 2, Varaždin</w:t>
      </w:r>
    </w:p>
    <w:p w:rsidRDefault="001C754F" w:rsidP="001C754F" w:rsidR="001C754F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dužnik, NOVI BEATUS j.d.o.o., Koprivnica, Josipa Vargovića 4</w:t>
      </w:r>
    </w:p>
    <w:p w:rsidRDefault="001C754F" w:rsidP="001C754F" w:rsidR="001C754F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direktor dužnika Jadranko Peica iz Koprivnice, Kneza Domagoja 88/a, </w:t>
      </w:r>
      <w:r>
        <w:rPr>
          <w:rFonts w:cs="Times New Roman"/>
          <w:u w:val="single"/>
        </w:rPr>
        <w:t>putem</w:t>
      </w:r>
    </w:p>
    <w:p w:rsidRDefault="001C754F" w:rsidP="001C754F" w:rsidR="001C754F">
      <w:pPr>
        <w:spacing w:after="0"/>
        <w:ind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Policijske uprave Koprivničko-križevačke, Policijska postaja Koprivnica, Trg Eugena Kumičića 18, 48000 Koprivnica</w:t>
      </w:r>
    </w:p>
    <w:p w:rsidRDefault="00367EFA" w:rsidP="00367EFA" w:rsidR="00367EFA" w:rsidRPr="00367EFA">
      <w:pPr>
        <w:pStyle w:val="Odlomakpopisa"/>
        <w:numPr>
          <w:ilvl w:val="0"/>
          <w:numId w:val="48"/>
        </w:numPr>
        <w:tabs>
          <w:tab w:pos="851" w:val="clear"/>
          <w:tab w:pos="709" w:val="left"/>
        </w:tabs>
        <w:spacing w:after="0"/>
        <w:ind w:hanging="1395"/>
        <w:rPr>
          <w:rFonts w:cs="Times New Roman"/>
          <w:u w:val="single"/>
        </w:rPr>
      </w:pPr>
      <w:r w:rsidRPr="00367EFA">
        <w:rPr>
          <w:rFonts w:cs="Times New Roman"/>
        </w:rPr>
        <w:t xml:space="preserve">Splitska banka d.d., </w:t>
      </w:r>
      <w:r w:rsidRPr="00367EFA">
        <w:rPr>
          <w:rStyle w:val="st1"/>
          <w:rFonts w:cs="Times New Roman"/>
        </w:rPr>
        <w:t>Ruđera Boškovića 16, 21000 Split</w:t>
      </w:r>
    </w:p>
    <w:p w:rsidRDefault="00CB0EA4" w:rsidP="001C754F" w:rsidR="00CB0EA4">
      <w:pPr>
        <w:pStyle w:val="Naslovdokumenta"/>
        <w:spacing w:after="0"/>
      </w:pPr>
    </w:p>
    <w:p w:rsidRDefault="0071688E" w:rsidP="001C754F" w:rsidR="0071688E">
      <w:pPr>
        <w:pStyle w:val="Poetniodjeljak"/>
        <w:spacing w:after="0"/>
      </w:pPr>
    </w:p>
    <w:p w:rsidRDefault="00A21F0D" w:rsidP="001C754F" w:rsidR="00A21F0D">
      <w:pPr>
        <w:pStyle w:val="NormaleSPIS"/>
        <w:spacing w:after="0"/>
        <w:rPr>
          <w:noProof/>
        </w:rPr>
      </w:pPr>
    </w:p>
    <w:p w:rsidRDefault="00DA0242" w:rsidP="001C754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D567B7F"/>
    <w:multiLevelType w:val="hybridMultilevel"/>
    <w:tmpl w:val="54DABD90"/>
    <w:lvl w:tplc="1684312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54F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EFA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1C75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1C75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169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St-954/2015-20</izvorni_sadrzaj>
    <derivirana_varijabla naziv="DomainObject.Oznaka_1">St-954/2015-20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Jadranko Peica</item>
      <item>Splitska banka d.d.</item>
      <item>ŽDO Varaždin, Građansko upravni odjel</item>
    </izvorni_sadrzaj>
    <derivirana_varijabla naziv="DomainObject.Predmet.OstaliListNazivFormated_1">
      <item>Sudski registar, Trgovački sud u Varaždinu</item>
      <item>Jadranko Peica</item>
      <item>Splitska banka d.d.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Jadranko Peica, OIB 47521124217</item>
      <item>Splitska banka d.d.</item>
      <item>ŽDO Varaždin, Građansko upravni odjel</item>
    </izvorni_sadrzaj>
    <derivirana_varijabla naziv="DomainObject.Predmet.OstaliListNazivFormatedOIB_1">
      <item>Sudski registar, Trgovački sud u Varaždinu</item>
      <item>Jadranko Peica, OIB 47521124217</item>
      <item>Splitska banka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St-954/2015-20</izvorni_sadrzaj>
    <derivirana_varijabla naziv="DomainObject.PoslovniBrojDokumenta_1">St-954/2015-20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D3161-C7C2-4A8F-80F6-76774D015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1554</properties:Characters>
  <properties:Lines>60</properties:Lines>
  <properties:Paragraphs>27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2016-05-04T08:38:00Z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St-954/2015-20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