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b982" w14:paraId="b23b982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827AB">
        <w:rPr>
          <w:rFonts w:hAnsi="Times New Roman" w:ascii="Times New Roman"/>
          <w:sz w:val="24"/>
        </w:rPr>
        <w:t>434/16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485DA2" w:rsidRPr="00FB5BC8">
        <w:rPr>
          <w:rFonts w:hAnsi="Times New Roman" w:ascii="Times New Roman"/>
          <w:sz w:val="24"/>
          <w:szCs w:val="24"/>
        </w:rPr>
        <w:t xml:space="preserve">stečajna masa </w:t>
      </w:r>
      <w:r w:rsidR="00F827AB">
        <w:rPr>
          <w:rFonts w:hAnsi="Times New Roman" w:ascii="Times New Roman"/>
          <w:sz w:val="24"/>
          <w:szCs w:val="24"/>
        </w:rPr>
        <w:t>GRACIN MONTAŽA d.o.o.</w:t>
      </w:r>
      <w:r w:rsidR="00FB5BC8" w:rsidRPr="00FB5BC8">
        <w:rPr>
          <w:rFonts w:hAnsi="Times New Roman" w:ascii="Times New Roman"/>
          <w:sz w:val="24"/>
          <w:szCs w:val="24"/>
        </w:rPr>
        <w:t xml:space="preserve">, </w:t>
      </w:r>
      <w:r w:rsidR="00F827AB">
        <w:rPr>
          <w:rFonts w:hAnsi="Times New Roman" w:ascii="Times New Roman"/>
          <w:sz w:val="24"/>
          <w:szCs w:val="24"/>
        </w:rPr>
        <w:t>Knin</w:t>
      </w:r>
      <w:r w:rsidR="00FB5BC8" w:rsidRPr="00FB5BC8">
        <w:rPr>
          <w:rFonts w:hAnsi="Times New Roman" w:ascii="Times New Roman"/>
          <w:sz w:val="24"/>
          <w:szCs w:val="24"/>
        </w:rPr>
        <w:t xml:space="preserve">, OIB: </w:t>
      </w:r>
      <w:r w:rsidR="00F827AB" w:rsidRPr="00F827AB">
        <w:rPr>
          <w:rFonts w:hAnsi="Times New Roman" w:ascii="Times New Roman"/>
          <w:sz w:val="24"/>
          <w:szCs w:val="24"/>
        </w:rPr>
        <w:t>26633751616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485DA2">
        <w:rPr>
          <w:rFonts w:hAnsi="Times New Roman" w:ascii="Times New Roman"/>
          <w:sz w:val="24"/>
          <w:szCs w:val="24"/>
        </w:rPr>
        <w:t>Ispitno ročište</w:t>
      </w:r>
      <w:r w:rsidR="00485DA2" w:rsidRPr="00485DA2">
        <w:rPr>
          <w:rFonts w:hAnsi="Times New Roman" w:ascii="Times New Roman"/>
          <w:sz w:val="24"/>
        </w:rPr>
        <w:t xml:space="preserve"> </w:t>
      </w:r>
      <w:r w:rsidR="00FB5BC8" w:rsidRPr="00B52D32">
        <w:rPr>
          <w:rFonts w:hAnsi="Times New Roman" w:ascii="Times New Roman"/>
          <w:sz w:val="24"/>
        </w:rPr>
        <w:t xml:space="preserve">u ovom stečajnom predmetu </w:t>
      </w:r>
      <w:r w:rsidR="00485DA2" w:rsidRPr="00B52D32">
        <w:rPr>
          <w:rFonts w:hAnsi="Times New Roman" w:ascii="Times New Roman"/>
          <w:sz w:val="24"/>
        </w:rPr>
        <w:t>određen</w:t>
      </w:r>
      <w:r w:rsidR="00485DA2">
        <w:rPr>
          <w:rFonts w:hAnsi="Times New Roman" w:ascii="Times New Roman"/>
          <w:sz w:val="24"/>
        </w:rPr>
        <w:t>o</w:t>
      </w:r>
      <w:r w:rsidR="00485DA2" w:rsidRPr="00B52D32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</w:t>
      </w:r>
      <w:r w:rsidR="00485DA2">
        <w:rPr>
          <w:rFonts w:hAnsi="Times New Roman" w:ascii="Times New Roman"/>
          <w:sz w:val="24"/>
        </w:rPr>
        <w:t>,30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>spriječenosti stečajnog suca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FB5BC8">
        <w:rPr>
          <w:rFonts w:hAnsi="Times New Roman" w:ascii="Times New Roman"/>
          <w:sz w:val="24"/>
        </w:rPr>
        <w:t xml:space="preserve">zakazuje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F827AB">
        <w:rPr>
          <w:rFonts w:hAnsi="Times New Roman" w:ascii="Times New Roman"/>
          <w:sz w:val="24"/>
          <w:szCs w:val="24"/>
        </w:rPr>
        <w:t>10,40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I</w:t>
      </w:r>
      <w:r w:rsidR="00485DA2">
        <w:rPr>
          <w:rFonts w:hAnsi="Times New Roman" w:ascii="Times New Roman"/>
          <w:sz w:val="24"/>
          <w:szCs w:val="24"/>
        </w:rPr>
        <w:t xml:space="preserve">zvještajno </w:t>
      </w:r>
      <w:r w:rsidR="00485DA2">
        <w:rPr>
          <w:rFonts w:hAnsi="Times New Roman" w:ascii="Times New Roman"/>
          <w:sz w:val="24"/>
        </w:rPr>
        <w:t>r</w:t>
      </w:r>
      <w:r w:rsidR="00B52D32">
        <w:rPr>
          <w:rFonts w:hAnsi="Times New Roman" w:ascii="Times New Roman"/>
          <w:sz w:val="24"/>
        </w:rPr>
        <w:t xml:space="preserve">očište </w:t>
      </w:r>
      <w:r w:rsidR="00A92872" w:rsidRPr="00B52D32">
        <w:rPr>
          <w:rFonts w:hAnsi="Times New Roman" w:ascii="Times New Roman"/>
          <w:sz w:val="24"/>
        </w:rPr>
        <w:t>u ovom stečajnom predmetu određen</w:t>
      </w:r>
      <w:r w:rsidR="00485DA2">
        <w:rPr>
          <w:rFonts w:hAnsi="Times New Roman" w:ascii="Times New Roman"/>
          <w:sz w:val="24"/>
        </w:rPr>
        <w:t>o</w:t>
      </w:r>
      <w:r w:rsidR="00A92872" w:rsidRPr="00B52D32">
        <w:rPr>
          <w:rFonts w:hAnsi="Times New Roman" w:ascii="Times New Roman"/>
          <w:sz w:val="24"/>
        </w:rPr>
        <w:t xml:space="preserve"> za </w:t>
      </w:r>
      <w:r w:rsidR="002B15E3" w:rsidRPr="00B52D32">
        <w:rPr>
          <w:rFonts w:hAnsi="Times New Roman" w:ascii="Times New Roman"/>
          <w:sz w:val="24"/>
        </w:rPr>
        <w:t xml:space="preserve">dan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F827AB">
        <w:rPr>
          <w:rFonts w:hAnsi="Times New Roman" w:ascii="Times New Roman"/>
          <w:sz w:val="24"/>
        </w:rPr>
        <w:t>09,30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stečajnog suca i novo se zakazuje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10,42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A92872" w:rsidR="008E2D0C" w:rsidRPr="00B52D32">
      <w:pPr>
        <w:ind w:firstLine="708" w:left="4956"/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     S</w:t>
      </w:r>
      <w:r w:rsidR="00FB5BC8">
        <w:rPr>
          <w:rFonts w:hAnsi="Times New Roman" w:ascii="Times New Roman"/>
          <w:sz w:val="24"/>
        </w:rPr>
        <w:t>tečajna sutkinja:</w:t>
      </w:r>
    </w:p>
    <w:p w:rsidRDefault="008E2D0C" w:rsidP="00B52D32" w:rsidR="002A78B5" w:rsidRPr="00B52D32">
      <w:pPr>
        <w:jc w:val="right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     Ardena </w:t>
      </w:r>
      <w:proofErr w:type="spellStart"/>
      <w:r w:rsidRPr="00B52D32">
        <w:rPr>
          <w:rFonts w:hAnsi="Times New Roman" w:ascii="Times New Roman"/>
          <w:sz w:val="24"/>
        </w:rPr>
        <w:t>Bajlo</w:t>
      </w:r>
      <w:proofErr w:type="spellEnd"/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D00AF0" w:rsidP="00D00AF0" w:rsidR="00D00AF0" w:rsidRPr="00485DA2">
      <w:pPr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Dostaviti:</w:t>
      </w:r>
    </w:p>
    <w:p w:rsidRDefault="00F827AB" w:rsidP="00F827AB" w:rsidR="00F827AB" w:rsidRPr="00F827A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827AB">
        <w:rPr>
          <w:rFonts w:hAnsi="Times New Roman" w:ascii="Times New Roman"/>
          <w:sz w:val="24"/>
          <w:szCs w:val="24"/>
        </w:rPr>
        <w:t xml:space="preserve">dužniku GRACIN MONTAŽA d.o.o. Knin </w:t>
      </w:r>
    </w:p>
    <w:p w:rsidRDefault="00F827AB" w:rsidP="00F827AB" w:rsidR="00F827AB" w:rsidRPr="00F827AB">
      <w:pPr>
        <w:pStyle w:val="Tijeloteksta"/>
        <w:numPr>
          <w:ilvl w:val="0"/>
          <w:numId w:val="3"/>
        </w:numPr>
        <w:rPr>
          <w:szCs w:val="24"/>
        </w:rPr>
      </w:pPr>
      <w:r w:rsidRPr="00F827AB">
        <w:rPr>
          <w:szCs w:val="24"/>
        </w:rPr>
        <w:t xml:space="preserve">DARKO GRACIN, Šibenik, Andrije Kačića 4 </w:t>
      </w:r>
      <w:r>
        <w:rPr>
          <w:szCs w:val="24"/>
        </w:rPr>
        <w:t>i na e-</w:t>
      </w:r>
      <w:proofErr w:type="spellStart"/>
      <w:r>
        <w:rPr>
          <w:szCs w:val="24"/>
        </w:rPr>
        <w:t>ogl</w:t>
      </w:r>
      <w:proofErr w:type="spellEnd"/>
      <w:r>
        <w:rPr>
          <w:szCs w:val="24"/>
        </w:rPr>
        <w:t>. ploču suda</w:t>
      </w:r>
    </w:p>
    <w:p w:rsidRDefault="00F827AB" w:rsidP="00F827AB" w:rsidR="00F827AB" w:rsidRPr="00F827A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827AB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F827AB" w:rsidP="00F827AB" w:rsidR="00F827AB" w:rsidRPr="00F827AB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F827AB">
        <w:rPr>
          <w:rFonts w:hAnsi="Times New Roman" w:ascii="Times New Roman"/>
          <w:sz w:val="24"/>
          <w:szCs w:val="24"/>
        </w:rPr>
        <w:t>e-oglasna ploča</w:t>
      </w:r>
    </w:p>
    <w:p w:rsidRDefault="00F827AB" w:rsidP="00F827AB" w:rsidR="00F827AB" w:rsidRPr="00F827A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827AB">
        <w:rPr>
          <w:rFonts w:hAnsi="Times New Roman" w:ascii="Times New Roman"/>
          <w:sz w:val="24"/>
          <w:szCs w:val="24"/>
        </w:rPr>
        <w:t>u spis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sectPr w:rsidR="008E2D0C" w:rsidRPr="00B52D3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E0435"/>
    <w:rsid w:val="000F047E"/>
    <w:rsid w:val="00186527"/>
    <w:rsid w:val="001C6819"/>
    <w:rsid w:val="002A78B5"/>
    <w:rsid w:val="002B15E3"/>
    <w:rsid w:val="002E3E6A"/>
    <w:rsid w:val="003E2DDC"/>
    <w:rsid w:val="00436A63"/>
    <w:rsid w:val="00453AA0"/>
    <w:rsid w:val="004728C2"/>
    <w:rsid w:val="00485DA2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C08AD"/>
    <w:rsid w:val="00A92872"/>
    <w:rsid w:val="00A94666"/>
    <w:rsid w:val="00B52D32"/>
    <w:rsid w:val="00BE6C59"/>
    <w:rsid w:val="00C31BB5"/>
    <w:rsid w:val="00C86C50"/>
    <w:rsid w:val="00CB5F93"/>
    <w:rsid w:val="00D00AF0"/>
    <w:rsid w:val="00DC551A"/>
    <w:rsid w:val="00E62106"/>
    <w:rsid w:val="00EF75D8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A6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A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A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6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A6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A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A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GRACIN MONTAŽA d.o.o. za usluge i promet</izvorni_sadrzaj>
    <derivirana_varijabla naziv="DomainObject.Predmet.ProtustrankaFormated_1">  GRACIN MONTAŽA d.o.o. za usluge i promet</derivirana_varijabla>
  </DomainObject.Predmet.ProtustrankaFormated>
  <DomainObject.Predmet.ProtustrankaFormatedOIB>
    <izvorni_sadrzaj>  GRACIN MONTAŽA d.o.o. za usluge i promet, OIB 26633751616</izvorni_sadrzaj>
    <derivirana_varijabla naziv="DomainObject.Predmet.ProtustrankaFormatedOIB_1">  GRACIN MONTAŽA d.o.o. za usluge i promet, OIB 26633751616</derivirana_varijabla>
  </DomainObject.Predmet.ProtustrankaFormatedOIB>
  <DomainObject.Predmet.ProtustrankaFormatedWithAdress>
    <izvorni_sadrzaj> GRACIN MONTAŽA d.o.o. za usluge i promet, Kralja Držislava 5, 22300 Knin</izvorni_sadrzaj>
    <derivirana_varijabla naziv="DomainObject.Predmet.ProtustrankaFormatedWithAdress_1"> GRACIN MONTAŽA d.o.o. za usluge i promet, Kralja Držislava 5, 22300 Knin</derivirana_varijabla>
  </DomainObject.Predmet.ProtustrankaFormatedWithAdress>
  <DomainObject.Predmet.ProtustrankaFormatedWithAdressOIB>
    <izvorni_sadrzaj> GRACIN MONTAŽA d.o.o. za usluge i promet, OIB 26633751616, Kralja Držislava 5, 22300 Knin</izvorni_sadrzaj>
    <derivirana_varijabla naziv="DomainObject.Predmet.ProtustrankaFormatedWithAdressOIB_1"> GRACIN MONTAŽA d.o.o. za usluge i promet, OIB 26633751616, Kralja Držislava 5, 22300 Knin</derivirana_varijabla>
  </DomainObject.Predmet.ProtustrankaFormatedWithAdressOIB>
  <DomainObject.Predmet.ProtustrankaWithAdress>
    <izvorni_sadrzaj>GRACIN MONTAŽA d.o.o. za usluge i promet Kralja Držislava 5, 22300 Knin</izvorni_sadrzaj>
    <derivirana_varijabla naziv="DomainObject.Predmet.ProtustrankaWithAdress_1">GRACIN MONTAŽA d.o.o. za usluge i promet Kralja Držislava 5, 22300 Knin</derivirana_varijabla>
  </DomainObject.Predmet.ProtustrankaWithAdress>
  <DomainObject.Predmet.ProtustrankaWithAdressOIB>
    <izvorni_sadrzaj>GRACIN MONTAŽA d.o.o. za usluge i promet, OIB 26633751616, Kralja Držislava 5, 22300 Knin</izvorni_sadrzaj>
    <derivirana_varijabla naziv="DomainObject.Predmet.ProtustrankaWithAdressOIB_1">GRACIN MONTAŽA d.o.o. za usluge i promet, OIB 26633751616, Kralja Držislava 5, 22300 Knin</derivirana_varijabla>
  </DomainObject.Predmet.ProtustrankaWithAdressOIB>
  <DomainObject.Predmet.ProtustrankaNazivFormated>
    <izvorni_sadrzaj>GRACIN MONTAŽA d.o.o. za usluge i promet</izvorni_sadrzaj>
    <derivirana_varijabla naziv="DomainObject.Predmet.ProtustrankaNazivFormated_1">GRACIN MONTAŽA d.o.o. za usluge i promet</derivirana_varijabla>
  </DomainObject.Predmet.ProtustrankaNazivFormated>
  <DomainObject.Predmet.ProtustrankaNazivFormatedOIB>
    <izvorni_sadrzaj>GRACIN MONTAŽA d.o.o. za usluge i promet, OIB 26633751616</izvorni_sadrzaj>
    <derivirana_varijabla naziv="DomainObject.Predmet.ProtustrankaNazivFormatedOIB_1">GRACIN MONTAŽA d.o.o. za usluge i promet, OIB 26633751616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GRACIN MONTAŽA d.o.o. za usluge i promet</item>
    </izvorni_sadrzaj>
    <derivirana_varijabla naziv="DomainObject.Predmet.ProtuStrankaListFormated_1">
      <item>GRACIN MONTAŽA d.o.o. za usluge i promet</item>
    </derivirana_varijabla>
  </DomainObject.Predmet.ProtuStrankaListFormated>
  <DomainObject.Predmet.ProtuStrankaListFormatedOIB>
    <izvorni_sadrzaj>
      <item>GRACIN MONTAŽA d.o.o. za usluge i promet, OIB 26633751616</item>
    </izvorni_sadrzaj>
    <derivirana_varijabla naziv="DomainObject.Predmet.ProtuStrankaListFormatedOIB_1">
      <item>GRACIN MONTAŽA d.o.o. za usluge i promet, OIB 26633751616</item>
    </derivirana_varijabla>
  </DomainObject.Predmet.ProtuStrankaListFormatedOIB>
  <DomainObject.Predmet.ProtuStrankaListFormatedWithAdress>
    <izvorni_sadrzaj>
      <item>GRACIN MONTAŽA d.o.o. za usluge i promet, Kralja Držislava 5, 22300 Knin</item>
    </izvorni_sadrzaj>
    <derivirana_varijabla naziv="DomainObject.Predmet.ProtuStrankaListFormatedWithAdress_1">
      <item>GRACIN MONTAŽA d.o.o. za usluge i promet, Kralja Držislava 5, 22300 Knin</item>
    </derivirana_varijabla>
  </DomainObject.Predmet.ProtuStrankaListFormatedWithAdress>
  <DomainObject.Predmet.ProtuStrankaListFormatedWithAdressOIB>
    <izvorni_sadrzaj>
      <item>GRACIN MONTAŽA d.o.o. za usluge i promet, OIB 26633751616, Kralja Držislava 5, 22300 Knin</item>
    </izvorni_sadrzaj>
    <derivirana_varijabla naziv="DomainObject.Predmet.ProtuStrankaListFormatedWithAdressOIB_1">
      <item>GRACIN MONTAŽA d.o.o. za usluge i promet, OIB 26633751616, Kralja Držislava 5, 22300 Knin</item>
    </derivirana_varijabla>
  </DomainObject.Predmet.ProtuStrankaListFormatedWithAdressOIB>
  <DomainObject.Predmet.ProtuStrankaListNazivFormated>
    <izvorni_sadrzaj>
      <item>GRACIN MONTAŽA d.o.o. za usluge i promet</item>
    </izvorni_sadrzaj>
    <derivirana_varijabla naziv="DomainObject.Predmet.ProtuStrankaListNazivFormated_1">
      <item>GRACIN MONTAŽA d.o.o. za usluge i promet</item>
    </derivirana_varijabla>
  </DomainObject.Predmet.ProtuStrankaListNazivFormated>
  <DomainObject.Predmet.ProtuStrankaListNazivFormatedOIB>
    <izvorni_sadrzaj>
      <item>GRACIN MONTAŽA d.o.o. za usluge i promet, OIB 26633751616</item>
    </izvorni_sadrzaj>
    <derivirana_varijabla naziv="DomainObject.Predmet.ProtuStrankaListNazivFormatedOIB_1">
      <item>GRACIN MONTAŽA d.o.o. za usluge i promet, OIB 26633751616</item>
    </derivirana_varijabla>
  </DomainObject.Predmet.ProtuStrankaListNazivFormatedOIB>
  <DomainObject.Predmet.OstaliListFormated>
    <izvorni_sadrzaj>
      <item>Darko Gracin</item>
    </izvorni_sadrzaj>
    <derivirana_varijabla naziv="DomainObject.Predmet.OstaliListFormated_1">
      <item>Darko Gracin</item>
    </derivirana_varijabla>
  </DomainObject.Predmet.OstaliListFormated>
  <DomainObject.Predmet.OstaliListFormatedOIB>
    <izvorni_sadrzaj>
      <item>Darko Gracin, OIB 05680684057</item>
    </izvorni_sadrzaj>
    <derivirana_varijabla naziv="DomainObject.Predmet.OstaliListFormatedOIB_1">
      <item>Darko Gracin, OIB 05680684057</item>
    </derivirana_varijabla>
  </DomainObject.Predmet.OstaliListFormatedOIB>
  <DomainObject.Predmet.OstaliListFormatedWithAdress>
    <izvorni_sadrzaj>
      <item>Darko Gracin, Andrije Kačića Miočića 4, 22000 Šibenik</item>
    </izvorni_sadrzaj>
    <derivirana_varijabla naziv="DomainObject.Predmet.OstaliListFormatedWithAdress_1">
      <item>Darko Gracin, Andrije Kačića Miočića 4, 22000 Šibenik</item>
    </derivirana_varijabla>
  </DomainObject.Predmet.OstaliListFormatedWithAdress>
  <DomainObject.Predmet.OstaliListFormatedWithAdressOIB>
    <izvorni_sadrzaj>
      <item>Darko Gracin, OIB 05680684057, Andrije Kačića Miočića 4, 22000 Šibenik</item>
    </izvorni_sadrzaj>
    <derivirana_varijabla naziv="DomainObject.Predmet.OstaliListFormatedWithAdressOIB_1">
      <item>Darko Gracin, OIB 05680684057, Andrije Kačića Miočića 4, 22000 Šibenik</item>
    </derivirana_varijabla>
  </DomainObject.Predmet.OstaliListFormatedWithAdressOIB>
  <DomainObject.Predmet.OstaliListNazivFormated>
    <izvorni_sadrzaj>
      <item>Darko Gracin</item>
    </izvorni_sadrzaj>
    <derivirana_varijabla naziv="DomainObject.Predmet.OstaliListNazivFormated_1">
      <item>Darko Gracin</item>
    </derivirana_varijabla>
  </DomainObject.Predmet.OstaliListNazivFormated>
  <DomainObject.Predmet.OstaliListNazivFormatedOIB>
    <izvorni_sadrzaj>
      <item>Darko Gracin, OIB 05680684057</item>
    </izvorni_sadrzaj>
    <derivirana_varijabla naziv="DomainObject.Predmet.OstaliListNazivFormatedOIB_1">
      <item>Darko Gracin, OIB 05680684057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GRACIN MONTAŽA d.o.o. za usluge i promet</izvorni_sadrzaj>
    <derivirana_varijabla naziv="DomainObject.Predmet.ProtustrankaIDrugi_1">GRACIN MONTAŽA d.o.o. za usluge i promet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GRACIN MONTAŽA d.o.o. za usluge i promet, OIB 26633751616, Kralja Držislava 5, 22300 Knin</izvorni_sadrzaj>
    <derivirana_varijabla naziv="DomainObject.Predmet.ProtustrankaIDrugiAdressOIB_1">GRACIN MONTAŽA d.o.o. za usluge i promet, OIB 26633751616, Kralja Držislava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GRACIN MONTAŽA d.o.o. za usluge i promet</item>
      <item>Darko Gracin</item>
    </izvorni_sadrzaj>
    <derivirana_varijabla naziv="DomainObject.Predmet.SudioniciListNaziv_1">
      <item>FINA - Podružnica Šibenik</item>
      <item>GRACIN MONTAŽA d.o.o. za usluge i promet</item>
      <item>Darko Gracin</item>
    </derivirana_varijabla>
  </DomainObject.Predmet.SudioniciListNaziv>
  <DomainObject.Predmet.SudioniciListAdressOIB>
    <izvorni_sadrzaj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izvorni_sadrzaj>
    <derivirana_varijabla naziv="DomainObject.Predmet.SudioniciListAdressOIB_1"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26633751616</item>
      <item>, OIB 05680684057</item>
    </izvorni_sadrzaj>
    <derivirana_varijabla naziv="DomainObject.Predmet.SudioniciListNazivOIB_1">
      <item>, OIB 85821130368</item>
      <item>, OIB 26633751616</item>
      <item>, OIB 05680684057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211</properties:Words>
  <properties:Characters>1017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2016-04-04T10:54:00Z</dcterms:created>
  <dc:creator>Ardena Bajlo</dc:creator>
  <cp:lastModifiedBy>wsadmin</cp:lastModifiedBy>
  <cp:lastPrinted>2013-04-24T11:11:00Z</cp:lastPrinted>
  <dcterms:modified xmlns:xsi="http://www.w3.org/2001/XMLSchema-instance" xsi:type="dcterms:W3CDTF">2016-04-04T12:25:00Z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