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5ac0" w14:paraId="8495ac0" w:rsidRDefault="00CF612E" w:rsidP="00CF612E" w:rsidR="00CF612E" w:rsidRPr="00CF612E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CF612E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Trgovački sud u Zagrebu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2/II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R J E Š E N J E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Trgovački sud u Zagrebu, po sucu Mirjani Chour Hršak, u prethodnom postupku nad dužnikom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AGROSTIL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PROMET d.o.o. za trgovinu i usluge,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Soblinec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(Grad Zagreb),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Soblinečka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51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OIB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55950998039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16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2017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>. godine</w:t>
      </w:r>
    </w:p>
    <w:p w:rsidRDefault="00CF612E" w:rsidP="00CF612E" w:rsidR="00CF612E" w:rsidRPr="00CF612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r i j e š i o    j e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0"/>
          <w:lang w:eastAsia="hr-HR"/>
        </w:rPr>
        <w:t>1</w:t>
      </w:r>
      <w:r w:rsidRPr="00CF612E">
        <w:rPr>
          <w:rFonts w:cs="Times New Roman" w:eastAsia="Times New Roman"/>
          <w:szCs w:val="20"/>
          <w:lang w:eastAsia="hr-HR"/>
        </w:rPr>
        <w:tab/>
        <w:t xml:space="preserve">Privremeni stečajni upravitelj Nikola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Jakir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, Zagreb, Voj</w:t>
      </w:r>
      <w:r w:rsidR="00B01CA4">
        <w:rPr>
          <w:rFonts w:cs="Times New Roman" w:eastAsia="Times New Roman"/>
          <w:szCs w:val="20"/>
          <w:lang w:eastAsia="hr-HR"/>
        </w:rPr>
        <w:t xml:space="preserve">ina Bakića </w:t>
      </w:r>
      <w:proofErr w:type="spellStart"/>
      <w:r w:rsidR="00B01CA4">
        <w:rPr>
          <w:rFonts w:cs="Times New Roman" w:eastAsia="Times New Roman"/>
          <w:szCs w:val="20"/>
          <w:lang w:eastAsia="hr-HR"/>
        </w:rPr>
        <w:t>10</w:t>
      </w:r>
      <w:proofErr w:type="spellEnd"/>
      <w:r w:rsidR="00B01CA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B01CA4">
        <w:rPr>
          <w:rFonts w:cs="Times New Roman" w:eastAsia="Times New Roman"/>
          <w:szCs w:val="20"/>
          <w:lang w:eastAsia="hr-HR"/>
        </w:rPr>
        <w:t>OIB</w:t>
      </w:r>
      <w:proofErr w:type="spellEnd"/>
      <w:r w:rsidR="00B01CA4">
        <w:rPr>
          <w:rFonts w:cs="Times New Roman" w:eastAsia="Times New Roman"/>
          <w:szCs w:val="20"/>
          <w:lang w:eastAsia="hr-HR"/>
        </w:rPr>
        <w:t xml:space="preserve">: </w:t>
      </w:r>
      <w:proofErr w:type="spellStart"/>
      <w:r w:rsidR="00B01CA4">
        <w:rPr>
          <w:rFonts w:cs="Times New Roman" w:eastAsia="Times New Roman"/>
          <w:szCs w:val="20"/>
          <w:lang w:eastAsia="hr-HR"/>
        </w:rPr>
        <w:t>35440503043</w:t>
      </w:r>
      <w:proofErr w:type="spellEnd"/>
      <w:r w:rsidR="00B01CA4">
        <w:rPr>
          <w:rFonts w:cs="Times New Roman" w:eastAsia="Times New Roman"/>
          <w:szCs w:val="20"/>
          <w:lang w:eastAsia="hr-HR"/>
        </w:rPr>
        <w:t>, razrješuje se dužnosti.</w:t>
      </w:r>
    </w:p>
    <w:p w:rsidRDefault="00CF612E" w:rsidP="00CF612E" w:rsidR="00CF612E" w:rsidRPr="00CF612E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2</w:t>
      </w:r>
      <w:r w:rsidRPr="00CF612E">
        <w:rPr>
          <w:rFonts w:cs="Times New Roman" w:eastAsia="Times New Roman"/>
          <w:szCs w:val="24"/>
          <w:lang w:eastAsia="hr-HR"/>
        </w:rPr>
        <w:tab/>
        <w:t xml:space="preserve">Za privremenog stečajnog upravitelja u prethodnom postupku nad stečajnim dužnikom 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AGROSTIL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PROMET d.o.o. za trgovinu i usluge,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Soblinec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(Grad Zagreb),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Soblinečka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51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OIB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55950998039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imenuje se Miljenko Marinić, Zagreb,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Lopudska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1,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OIB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34668485052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>.</w:t>
      </w:r>
    </w:p>
    <w:p w:rsidRDefault="00CF612E" w:rsidP="00CF612E" w:rsidR="00CF612E" w:rsidRPr="00CF612E">
      <w:pPr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Obrazloženje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U prethodnom postupku radi utvrđivanja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pretpostasvki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za otvaranje stečajnog postupka nad stečajnim dužnikom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AGROSTIL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PROMET d.o.o. za trgovinu i usluge,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Soblinec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(Grad Zagreb),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Soblinečka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51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OIB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55950998039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, rješenjem od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27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. rujna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2016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. godine imenovan je stečajnim upraviteljem </w:t>
      </w:r>
      <w:r w:rsidRPr="00CF612E">
        <w:rPr>
          <w:rFonts w:cs="Times New Roman" w:eastAsia="Times New Roman"/>
          <w:szCs w:val="20"/>
          <w:lang w:eastAsia="hr-HR"/>
        </w:rPr>
        <w:t xml:space="preserve">Nikola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Jakir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, Zagreb, Vojina Bakića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10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OIB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: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35440503043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.</w:t>
      </w: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0"/>
          <w:lang w:eastAsia="hr-HR"/>
        </w:rPr>
        <w:t xml:space="preserve">Na osobni zahtjev Nikole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Jakira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, a zbog odlaska u mirovnu, on je razriješen, a imenovan je novi privremeni stečajni upravitelj.</w:t>
      </w: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F612E">
        <w:rPr>
          <w:rFonts w:cs="Times New Roman" w:eastAsia="Times New Roman"/>
          <w:szCs w:val="20"/>
          <w:lang w:eastAsia="hr-HR"/>
        </w:rPr>
        <w:t xml:space="preserve">Stoga je, temeljem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91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5. i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84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1. i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85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3. i čl.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118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st. 2.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toč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 xml:space="preserve">. 3. Stečajnog zakona (NN 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71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/</w:t>
      </w:r>
      <w:proofErr w:type="spellStart"/>
      <w:r w:rsidRPr="00CF612E">
        <w:rPr>
          <w:rFonts w:cs="Times New Roman" w:eastAsia="Times New Roman"/>
          <w:szCs w:val="20"/>
          <w:lang w:eastAsia="hr-HR"/>
        </w:rPr>
        <w:t>15</w:t>
      </w:r>
      <w:proofErr w:type="spellEnd"/>
      <w:r w:rsidRPr="00CF612E">
        <w:rPr>
          <w:rFonts w:cs="Times New Roman" w:eastAsia="Times New Roman"/>
          <w:szCs w:val="20"/>
          <w:lang w:eastAsia="hr-HR"/>
        </w:rPr>
        <w:t>) odlučeno kao u izreci.</w:t>
      </w:r>
    </w:p>
    <w:p w:rsidRDefault="00CF612E" w:rsidP="00CF612E" w:rsidR="00CF612E" w:rsidRPr="00CF612E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Zagreb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16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2017</w:t>
      </w:r>
      <w:proofErr w:type="spellEnd"/>
      <w:r w:rsidRPr="00CF612E">
        <w:rPr>
          <w:rFonts w:cs="Times New Roman" w:eastAsia="Times New Roman"/>
          <w:szCs w:val="24"/>
          <w:lang w:eastAsia="hr-HR"/>
        </w:rPr>
        <w:t>.</w:t>
      </w:r>
    </w:p>
    <w:p w:rsidRDefault="00CF612E" w:rsidP="00CF612E" w:rsidR="00CF612E" w:rsidRPr="00CF612E">
      <w:pPr>
        <w:jc w:val="center"/>
        <w:rPr>
          <w:rFonts w:cs="Times New Roman" w:eastAsia="Times New Roman"/>
          <w:szCs w:val="24"/>
          <w:lang w:eastAsia="hr-HR"/>
        </w:rPr>
      </w:pP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  <w:t xml:space="preserve">    </w:t>
      </w:r>
      <w:r w:rsidRPr="00CF612E"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</w:r>
      <w:r w:rsidRPr="00CF612E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CF612E">
        <w:rPr>
          <w:rFonts w:cs="Times New Roman" w:eastAsia="Times New Roman"/>
          <w:szCs w:val="24"/>
          <w:lang w:eastAsia="hr-HR"/>
        </w:rPr>
        <w:tab/>
      </w:r>
    </w:p>
    <w:p w:rsidRDefault="00CF612E" w:rsidP="00CF612E" w:rsidR="00CF612E" w:rsidRPr="00CF612E">
      <w:pPr>
        <w:jc w:val="right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 w:rsidRPr="00CF612E">
        <w:rPr>
          <w:rFonts w:cs="Times New Roman" w:eastAsia="Times New Roman"/>
          <w:szCs w:val="24"/>
          <w:lang w:eastAsia="hr-HR"/>
        </w:rPr>
        <w:t>HRŠAK</w:t>
      </w:r>
      <w:proofErr w:type="spellEnd"/>
      <w:r w:rsidR="00112260">
        <w:rPr>
          <w:rFonts w:cs="Times New Roman" w:eastAsia="Times New Roman"/>
          <w:szCs w:val="24"/>
          <w:lang w:eastAsia="hr-HR"/>
        </w:rPr>
        <w:t>, v.r.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>UPUTA O PRAVNOM LIJEKU: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  <w:r w:rsidRPr="00CF612E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F612E" w:rsidP="00CF612E" w:rsidR="00CF612E" w:rsidRPr="00CF612E">
      <w:pPr>
        <w:jc w:val="both"/>
        <w:rPr>
          <w:rFonts w:cs="Times New Roman" w:eastAsia="Times New Roman"/>
          <w:szCs w:val="24"/>
          <w:lang w:eastAsia="hr-HR"/>
        </w:rPr>
      </w:pPr>
    </w:p>
    <w:p w:rsidRDefault="00112260" w:rsidP="00E40762" w:rsidR="00112260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112260" w:rsidP="00112260" w:rsidR="001E1F8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260" w:rsidR="00C652B3">
      <w:r>
        <w:separator/>
      </w:r>
    </w:p>
  </w:endnote>
  <w:endnote w:id="0" w:type="continuationSeparator">
    <w:p w:rsidRDefault="00112260" w:rsidR="00C65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260" w:rsidR="00C652B3">
      <w:r>
        <w:separator/>
      </w:r>
    </w:p>
  </w:footnote>
  <w:footnote w:id="0" w:type="continuationSeparator">
    <w:p w:rsidRDefault="00112260" w:rsidR="00C65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12E" w:rsidP="00B73407" w:rsidR="00B73407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3111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12E"/>
    <w:rsid w:val="00045FAF"/>
    <w:rsid w:val="0005710B"/>
    <w:rsid w:val="00096970"/>
    <w:rsid w:val="001033F0"/>
    <w:rsid w:val="0011226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01CA4"/>
    <w:rsid w:val="00BA536C"/>
    <w:rsid w:val="00C652B3"/>
    <w:rsid w:val="00CF612E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F61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F612E"/>
  </w:style>
  <w:style w:styleId="Tekstbalonia" w:type="paragraph">
    <w:name w:val="Balloon Text"/>
    <w:basedOn w:val="Normal"/>
    <w:link w:val="TekstbaloniaChar"/>
    <w:uiPriority w:val="99"/>
    <w:semiHidden/>
    <w:unhideWhenUsed/>
    <w:rsid w:val="00CF6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1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2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226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2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22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F61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F612E"/>
  </w:style>
  <w:style w:styleId="Tekstbalonia" w:type="paragraph">
    <w:name w:val="Balloon Text"/>
    <w:basedOn w:val="Normal"/>
    <w:link w:val="TekstbaloniaChar"/>
    <w:uiPriority w:val="99"/>
    <w:semiHidden/>
    <w:unhideWhenUsed/>
    <w:rsid w:val="00CF6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1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226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2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2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St-3111/2016-18</izvorni_sadrzaj>
    <derivirana_varijabla naziv="DomainObject.Oznaka_1">St-3111/2016-18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St-3111/2016</izvorni_sadrzaj>
    <derivirana_varijabla naziv="DomainObject.Predmet.OznakaBroj_1">St-3111/2016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AGROSTIL PROMET d.o.o. za trgovinu i usluge zastupanog po punomoćniku Nenad Bukovec</izvorni_sadrzaj>
    <derivirana_varijabla naziv="DomainObject.Predmet.ProtustrankaFormated_1">  AGROSTIL PROMET d.o.o. za trgovinu i usluge zastupanog po punomoćniku Nenad Bukovec</derivirana_varijabla>
  </DomainObject.Predmet.ProtustrankaFormated>
  <DomainObject.Predmet.ProtustrankaFormatedOIB>
    <izvorni_sadrzaj>  AGROSTIL PROMET d.o.o. za trgovinu i usluge, OIB 55950998039 zastupanog po punomoćniku Nenad Bukovec</izvorni_sadrzaj>
    <derivirana_varijabla naziv="DomainObject.Predmet.ProtustrankaFormatedOIB_1">  AGROSTIL PROMET d.o.o. za trgovinu i usluge, OIB 55950998039 zastupanog po punomoćniku Nenad Bukovec</derivirana_varijabla>
  </DomainObject.Predmet.ProtustrankaFormatedOIB>
  <DomainObject.Predmet.ProtustrankaFormatedWithAdress>
    <izvorni_sadrzaj> AGROSTIL PROMET d.o.o. za trgovinu i usluge, Soblinečka cesta 51, 10360 Soblinec zastupanog po punomoćniku Nenad Bukovec</izvorni_sadrzaj>
    <derivirana_varijabla naziv="DomainObject.Predmet.ProtustrankaFormatedWithAdress_1"> AGROSTIL PROMET d.o.o. za trgovinu i usluge, Soblinečka cesta 51, 10360 Soblinec zastupanog po punomoćniku Nenad Bukovec</derivirana_varijabla>
  </DomainObject.Predmet.ProtustrankaFormatedWithAdress>
  <DomainObject.Predmet.ProtustrankaFormatedWithAdressOIB>
    <izvorni_sadrzaj> AGROSTIL PROMET d.o.o. za trgovinu i usluge, OIB 55950998039, Soblinečka cesta 51, 10360 Soblinec zastupanog po punomoćniku Nenad Bukovec</izvorni_sadrzaj>
    <derivirana_varijabla naziv="DomainObject.Predmet.ProtustrankaFormatedWithAdressOIB_1"> AGROSTIL PROMET d.o.o. za trgovinu i usluge, OIB 55950998039, Soblinečka cesta 51, 10360 Soblinec zastupanog po punomoćniku Nenad Bukovec</derivirana_varijabla>
  </DomainObject.Predmet.ProtustrankaFormatedWithAdressOIB>
  <DomainObject.Predmet.ProtustrankaWithAdress>
    <izvorni_sadrzaj>AGROSTIL PROMET d.o.o. za trgovinu i usluge Soblinečka cesta 51, 10360 Soblinec</izvorni_sadrzaj>
    <derivirana_varijabla naziv="DomainObject.Predmet.ProtustrankaWithAdress_1">AGROSTIL PROMET d.o.o. za trgovinu i usluge Soblinečka cesta 51, 10360 Soblinec</derivirana_varijabla>
  </DomainObject.Predmet.ProtustrankaWithAdress>
  <DomainObject.Predmet.ProtustrankaWithAdressOIB>
    <izvorni_sadrzaj>AGROSTIL PROMET d.o.o. za trgovinu i usluge, OIB 55950998039, Soblinečka cesta 51, 10360 Soblinec</izvorni_sadrzaj>
    <derivirana_varijabla naziv="DomainObject.Predmet.ProtustrankaWithAdressOIB_1">AGROSTIL PROMET d.o.o. za trgovinu i usluge, OIB 55950998039, Soblinečka cesta 51, 10360 Soblinec</derivirana_varijabla>
  </DomainObject.Predmet.ProtustrankaWithAdressOIB>
  <DomainObject.Predmet.ProtustrankaNazivFormated>
    <izvorni_sadrzaj>AGROSTIL PROMET d.o.o. za trgovinu i usluge</izvorni_sadrzaj>
    <derivirana_varijabla naziv="DomainObject.Predmet.ProtustrankaNazivFormated_1">AGROSTIL PROMET d.o.o. za trgovinu i usluge</derivirana_varijabla>
  </DomainObject.Predmet.ProtustrankaNazivFormated>
  <DomainObject.Predmet.ProtustrankaNazivFormatedOIB>
    <izvorni_sadrzaj>AGROSTIL PROMET d.o.o. za trgovinu i usluge, OIB 55950998039</izvorni_sadrzaj>
    <derivirana_varijabla naziv="DomainObject.Predmet.ProtustrankaNazivFormatedOIB_1">AGROSTIL PROMET d.o.o. za trgovinu i usluge, OIB 55950998039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AGROSTIL PROMET d.o.o. za trgovinu i usluge zastupanog po punomoćniku Nenad Bukovec</item>
    </izvorni_sadrzaj>
    <derivirana_varijabla naziv="DomainObject.Predmet.ProtuStrankaListFormated_1">
      <item>AGROSTIL PROMET d.o.o. za trgovinu i usluge zastupanog po punomoćniku Nenad Bukovec</item>
    </derivirana_varijabla>
  </DomainObject.Predmet.ProtuStrankaListFormated>
  <DomainObject.Predmet.ProtuStrankaListFormatedOIB>
    <izvorni_sadrzaj>
      <item>AGROSTIL PROMET d.o.o. za trgovinu i usluge, OIB 55950998039 zastupanog po punomoćniku Nenad Bukovec</item>
    </izvorni_sadrzaj>
    <derivirana_varijabla naziv="DomainObject.Predmet.ProtuStrankaListFormatedOIB_1">
      <item>AGROSTIL PROMET d.o.o. za trgovinu i usluge, OIB 55950998039 zastupanog po punomoćniku Nenad Bukovec</item>
    </derivirana_varijabla>
  </DomainObject.Predmet.ProtuStrankaListFormatedOIB>
  <DomainObject.Predmet.ProtuStrankaListFormatedWithAdress>
    <izvorni_sadrzaj>
      <item>AGROSTIL PROMET d.o.o. za trgovinu i usluge, Soblinečka cesta 51, 10360 Soblinec zastupanog po punomoćniku Nenad Bukovec</item>
    </izvorni_sadrzaj>
    <derivirana_varijabla naziv="DomainObject.Predmet.ProtuStrankaListFormatedWithAdress_1">
      <item>AGROSTIL PROMET d.o.o. za trgovinu i usluge, Soblinečka cesta 51, 10360 Soblinec zastupanog po punomoćniku Nenad Bukovec</item>
    </derivirana_varijabla>
  </DomainObject.Predmet.ProtuStrankaListFormatedWithAdress>
  <DomainObject.Predmet.ProtuStrankaListFormatedWithAdressOIB>
    <izvorni_sadrzaj>
      <item>AGROSTIL PROMET d.o.o. za trgovinu i usluge, OIB 55950998039, Soblinečka cesta 51, 10360 Soblinec zastupanog po punomoćniku Nenad Bukovec</item>
    </izvorni_sadrzaj>
    <derivirana_varijabla naziv="DomainObject.Predmet.ProtuStrankaListFormatedWithAdressOIB_1">
      <item>AGROSTIL PROMET d.o.o. za trgovinu i usluge, OIB 55950998039, Soblinečka cesta 51, 10360 Soblinec zastupanog po punomoćniku Nenad Bukovec</item>
    </derivirana_varijabla>
  </DomainObject.Predmet.ProtuStrankaListFormatedWithAdressOIB>
  <DomainObject.Predmet.ProtuStrankaListNazivFormated>
    <izvorni_sadrzaj>
      <item>AGROSTIL PROMET d.o.o. za trgovinu i usluge</item>
    </izvorni_sadrzaj>
    <derivirana_varijabla naziv="DomainObject.Predmet.ProtuStrankaListNazivFormated_1">
      <item>AGROSTIL PROMET d.o.o. za trgovinu i usluge</item>
    </derivirana_varijabla>
  </DomainObject.Predmet.ProtuStrankaListNazivFormated>
  <DomainObject.Predmet.ProtuStrankaListNazivFormatedOIB>
    <izvorni_sadrzaj>
      <item>AGROSTIL PROMET d.o.o. za trgovinu i usluge, OIB 55950998039</item>
    </izvorni_sadrzaj>
    <derivirana_varijabla naziv="DomainObject.Predmet.ProtuStrankaListNazivFormatedOIB_1">
      <item>AGROSTIL PROMET d.o.o. za trgovinu i usluge, OIB 55950998039</item>
    </derivirana_varijabla>
  </DomainObject.Predmet.ProtuStrankaListNazivFormatedOIB>
  <DomainObject.Predmet.OstaliListFormated>
    <izvorni_sadrzaj>
      <item>Nenad Bukovec punomoćnik sudionika u postupku AGROSTIL PROMET d.o.o. za trgovinu i usluge</item>
    </izvorni_sadrzaj>
    <derivirana_varijabla naziv="DomainObject.Predmet.OstaliListFormated_1">
      <item>Nenad Bukovec punomoćnik sudionika u postupku AGROSTIL PROMET d.o.o. za trgovinu i usluge</item>
    </derivirana_varijabla>
  </DomainObject.Predmet.OstaliListFormated>
  <DomainObject.Predmet.OstaliListFormatedOIB>
    <izvorni_sadrzaj>
      <item>Nenad Bukovec, OIB 57187267542 punomoćnik sudionika u postupku AGROSTIL PROMET d.o.o. za trgovinu i usluge</item>
    </izvorni_sadrzaj>
    <derivirana_varijabla naziv="DomainObject.Predmet.OstaliListFormatedOIB_1">
      <item>Nenad Bukovec, OIB 57187267542 punomoćnik sudionika u postupku AGROSTIL PROMET d.o.o. za trgovinu i usluge</item>
    </derivirana_varijabla>
  </DomainObject.Predmet.OstaliListFormatedOIB>
  <DomainObject.Predmet.OstaliListFormatedWithAdress>
    <izvorni_sadrzaj>
      <item>Nenad Bukovec, Kašinska Cesta 50 D, 10360 Sesvete punomoćnik sudionika u postupku AGROSTIL PROMET d.o.o. za trgovinu i usluge</item>
    </izvorni_sadrzaj>
    <derivirana_varijabla naziv="DomainObject.Predmet.OstaliListFormatedWithAdress_1">
      <item>Nenad Bukovec, Kašinska Cesta 50 D, 10360 Sesvete punomoćnik sudionika u postupku AGROSTIL PROMET d.o.o. za trgovinu i usluge</item>
    </derivirana_varijabla>
  </DomainObject.Predmet.OstaliListFormatedWithAdress>
  <DomainObject.Predmet.OstaliListFormatedWithAdressOIB>
    <izvorni_sadrzaj>
      <item>Nenad Bukovec, OIB 57187267542, Kašinska Cesta 50 D, 10360 Sesvete punomoćnik sudionika u postupku AGROSTIL PROMET d.o.o. za trgovinu i usluge</item>
    </izvorni_sadrzaj>
    <derivirana_varijabla naziv="DomainObject.Predmet.OstaliListFormatedWithAdressOIB_1">
      <item>Nenad Bukovec, OIB 57187267542, Kašinska Cesta 50 D, 10360 Sesvete punomoćnik sudionika u postupku AGROSTIL PROMET d.o.o. za trgovinu i usluge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St-3111/2016-18</izvorni_sadrzaj>
    <derivirana_varijabla naziv="DomainObject.PoslovniBrojDokumenta_1">St-3111/2016-18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AGROSTIL PROMET d.o.o. za trgovinu i usluge</izvorni_sadrzaj>
    <derivirana_varijabla naziv="DomainObject.Predmet.ProtustrankaIDrugi_1">AGROSTIL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AGROSTIL PROMET d.o.o. za trgovinu i usluge, OIB 55950998039, Soblinečka cesta 51, 10360 Soblinec</izvorni_sadrzaj>
    <derivirana_varijabla naziv="DomainObject.Predmet.ProtustrankaIDrugiAdressOIB_1">AGROSTIL PROMET d.o.o. za trgovinu i usluge, OIB 55950998039,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AGROSTIL PROMET d.o.o. za trgovinu i usluge</item>
      <item>Nenad Bukovec</item>
    </izvorni_sadrzaj>
    <derivirana_varijabla naziv="DomainObject.Predmet.SudioniciListNaziv_1">
      <item>FINA Regionalni centar Zagreb</item>
      <item>AGROSTIL PROMET d.o.o. za trgovinu i usluge</item>
      <item>Nenad Bukovec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izvorni_sadrzaj>
    <derivirana_varijabla naziv="DomainObject.Predmet.SudioniciListAdressOIB_1"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55950998039</item>
      <item>, OIB 57187267542</item>
    </izvorni_sadrzaj>
    <derivirana_varijabla naziv="DomainObject.Predmet.SudioniciListNazivOIB_1">
      <item>, OIB 85821130368</item>
      <item>, OIB 55950998039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1377</properties:Characters>
  <properties:Lines>46</properties:Lines>
  <properties:Paragraphs>20</properties:Paragraphs>
  <properties:TotalTime>0</properties:TotalTime>
  <properties:ScaleCrop>false</properties:ScaleCrop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2017-10-16T08:24:00Z</dcterms:created>
  <dc:creator>Vlasta Bogović Milisavljević</dc:creator>
  <cp:lastModifiedBy>Vlasta Bogović Milisavljević</cp:lastModifiedBy>
  <cp:lastPrinted>2017-10-16T10:46:00Z</cp:lastPrinted>
  <dcterms:modified xmlns:xsi="http://www.w3.org/2001/XMLSchema-instance" xsi:type="dcterms:W3CDTF">2017-10-16T10:46:00Z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St-3111/2016-18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