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b2f51" w14:paraId="fbb2f51" w:rsidRDefault="005247E1" w:rsidP="005247E1" w:rsidR="005247E1" w:rsidRPr="00596C20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5247E1" w:rsidP="005247E1" w:rsidR="005247E1" w:rsidRPr="00596C20">
      <w:pPr>
        <w:jc w:val="both"/>
        <w:rPr>
          <w:rFonts w:hAnsi="Times New Roman" w:ascii="Times New Roman"/>
        </w:rPr>
      </w:pPr>
      <w:r w:rsidRPr="00596C20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96C20">
        <w:rPr>
          <w:rFonts w:hAnsi="Times New Roman" w:ascii="Times New Roman"/>
        </w:rPr>
        <w:t xml:space="preserve">                                                                                                       </w:t>
      </w:r>
    </w:p>
    <w:p w:rsidRDefault="005247E1" w:rsidP="005247E1" w:rsidR="005247E1" w:rsidRPr="00596C20">
      <w:pPr>
        <w:jc w:val="both"/>
        <w:rPr>
          <w:rFonts w:hAnsi="Times New Roman" w:ascii="Times New Roman"/>
        </w:rPr>
      </w:pPr>
      <w:r w:rsidRPr="00596C20">
        <w:rPr>
          <w:rFonts w:hAnsi="Times New Roman" w:ascii="Times New Roman"/>
        </w:rPr>
        <w:t>REPUBLIKA HRVATSKA</w:t>
      </w:r>
    </w:p>
    <w:p w:rsidRDefault="005247E1" w:rsidP="005247E1" w:rsidR="005247E1" w:rsidRPr="00596C20">
      <w:pPr>
        <w:jc w:val="both"/>
        <w:rPr>
          <w:rFonts w:hAnsi="Times New Roman" w:ascii="Times New Roman"/>
        </w:rPr>
      </w:pPr>
      <w:r w:rsidRPr="00596C20">
        <w:rPr>
          <w:rFonts w:hAnsi="Times New Roman" w:ascii="Times New Roman"/>
        </w:rPr>
        <w:t>TRGOVAČKI SUD U ZAGREBU</w:t>
      </w:r>
    </w:p>
    <w:p w:rsidRDefault="005247E1" w:rsidP="005247E1" w:rsidR="005247E1" w:rsidRPr="00596C20">
      <w:pPr>
        <w:jc w:val="both"/>
        <w:rPr>
          <w:rFonts w:hAnsi="Times New Roman" w:ascii="Times New Roman"/>
        </w:rPr>
      </w:pPr>
      <w:r w:rsidRPr="00596C20">
        <w:rPr>
          <w:rFonts w:hAnsi="Times New Roman" w:ascii="Times New Roman"/>
        </w:rPr>
        <w:t>Stalna služba u Karlovcu</w:t>
      </w:r>
    </w:p>
    <w:p w:rsidRDefault="005247E1" w:rsidP="005247E1" w:rsidR="005247E1" w:rsidRPr="00596C20">
      <w:pPr>
        <w:jc w:val="both"/>
        <w:rPr>
          <w:rFonts w:hAnsi="Times New Roman" w:ascii="Times New Roman"/>
        </w:rPr>
      </w:pPr>
      <w:r w:rsidRPr="00596C20">
        <w:rPr>
          <w:rFonts w:hAnsi="Times New Roman" w:ascii="Times New Roman"/>
        </w:rPr>
        <w:t>Karlovac, Trg hrvatskih branitelja 1/II</w:t>
      </w:r>
    </w:p>
    <w:p w:rsidRDefault="005247E1" w:rsidP="005247E1" w:rsidR="005247E1" w:rsidRPr="00596C20">
      <w:pPr>
        <w:jc w:val="both"/>
        <w:rPr>
          <w:rFonts w:hAnsi="Times New Roman" w:ascii="Times New Roman"/>
        </w:rPr>
      </w:pPr>
    </w:p>
    <w:p w:rsidRDefault="005247E1" w:rsidP="005247E1" w:rsidR="005247E1" w:rsidRPr="00596C20">
      <w:pPr>
        <w:jc w:val="center"/>
        <w:rPr>
          <w:rFonts w:hAnsi="Times New Roman" w:ascii="Times New Roman"/>
        </w:rPr>
      </w:pPr>
      <w:r w:rsidRPr="00596C20">
        <w:rPr>
          <w:rFonts w:hAnsi="Times New Roman" w:ascii="Times New Roman"/>
        </w:rPr>
        <w:t>R E P U B L I K A    H R V A T S K A</w:t>
      </w:r>
    </w:p>
    <w:p w:rsidRDefault="005247E1" w:rsidP="005247E1" w:rsidR="005247E1" w:rsidRPr="00596C20">
      <w:pPr>
        <w:jc w:val="center"/>
        <w:rPr>
          <w:rFonts w:hAnsi="Times New Roman" w:ascii="Times New Roman"/>
        </w:rPr>
      </w:pPr>
    </w:p>
    <w:p w:rsidRDefault="005247E1" w:rsidP="005247E1" w:rsidR="005247E1" w:rsidRPr="00596C20">
      <w:pPr>
        <w:jc w:val="center"/>
        <w:rPr>
          <w:rFonts w:hAnsi="Times New Roman" w:ascii="Times New Roman"/>
        </w:rPr>
      </w:pPr>
      <w:r w:rsidRPr="00596C20">
        <w:rPr>
          <w:rFonts w:hAnsi="Times New Roman" w:ascii="Times New Roman"/>
        </w:rPr>
        <w:t>R J E Š E N J E</w:t>
      </w:r>
    </w:p>
    <w:p w:rsidRDefault="005247E1" w:rsidP="005247E1" w:rsidR="005247E1" w:rsidRPr="00596C20">
      <w:pPr>
        <w:jc w:val="both"/>
        <w:rPr>
          <w:rFonts w:hAnsi="Times New Roman" w:ascii="Times New Roman"/>
        </w:rPr>
      </w:pPr>
    </w:p>
    <w:p w:rsidRDefault="005247E1" w:rsidP="005247E1" w:rsidR="005247E1" w:rsidRPr="00596C20">
      <w:pPr>
        <w:jc w:val="both"/>
        <w:rPr>
          <w:rFonts w:hAnsi="Times New Roman" w:ascii="Times New Roman"/>
        </w:rPr>
      </w:pPr>
      <w:r w:rsidRPr="00596C20">
        <w:rPr>
          <w:rFonts w:hAnsi="Times New Roman" w:ascii="Times New Roman"/>
        </w:rPr>
        <w:tab/>
        <w:t xml:space="preserve">Trgovački sud u Zagrebu, Stalna služba u Karlovcu, po sucu Jadranki Mađeruh, u predstečajnom postupku nad dužnikom </w:t>
      </w:r>
      <w:r w:rsidR="009E0203" w:rsidRPr="009E0203">
        <w:rPr>
          <w:rFonts w:hAnsi="Times New Roman" w:ascii="Times New Roman"/>
        </w:rPr>
        <w:t>BIO-SAN d.o.o., Zagreb, Sopnička 42c, OIB: 15032627194, kojeg zastupa punomoćnik Pavao Mrkonjić, odvjetnik u Zagrebu, Ante Topić Mimare 24</w:t>
      </w:r>
      <w:r w:rsidR="00596C20" w:rsidRPr="00596C20">
        <w:rPr>
          <w:rFonts w:hAnsi="Times New Roman" w:ascii="Times New Roman"/>
        </w:rPr>
        <w:t xml:space="preserve"> </w:t>
      </w:r>
      <w:r w:rsidRPr="00596C20">
        <w:rPr>
          <w:rFonts w:hAnsi="Times New Roman" w:ascii="Times New Roman"/>
        </w:rPr>
        <w:t xml:space="preserve">nakon održanog ročišta za ispitivanje tražbina </w:t>
      </w:r>
      <w:r w:rsidR="009E0203">
        <w:rPr>
          <w:rFonts w:hAnsi="Times New Roman" w:ascii="Times New Roman"/>
        </w:rPr>
        <w:t>4. srpnja</w:t>
      </w:r>
      <w:r w:rsidR="00596C20" w:rsidRPr="00596C20">
        <w:rPr>
          <w:rFonts w:hAnsi="Times New Roman" w:ascii="Times New Roman"/>
        </w:rPr>
        <w:t xml:space="preserve"> 2018</w:t>
      </w:r>
      <w:r w:rsidRPr="00596C20">
        <w:rPr>
          <w:rFonts w:hAnsi="Times New Roman" w:ascii="Times New Roman"/>
        </w:rPr>
        <w:t xml:space="preserve">. godine, </w:t>
      </w:r>
      <w:r w:rsidR="009E0203">
        <w:rPr>
          <w:rFonts w:hAnsi="Times New Roman" w:ascii="Times New Roman"/>
        </w:rPr>
        <w:t>4. srpnja</w:t>
      </w:r>
      <w:r w:rsidRPr="00596C20">
        <w:rPr>
          <w:rFonts w:hAnsi="Times New Roman" w:ascii="Times New Roman"/>
        </w:rPr>
        <w:t xml:space="preserve"> 2018.</w:t>
      </w:r>
    </w:p>
    <w:p w:rsidRDefault="005247E1" w:rsidP="005247E1" w:rsidR="005247E1" w:rsidRPr="00596C20">
      <w:pPr>
        <w:jc w:val="both"/>
        <w:rPr>
          <w:rFonts w:hAnsi="Times New Roman" w:ascii="Times New Roman"/>
        </w:rPr>
      </w:pPr>
    </w:p>
    <w:p w:rsidRDefault="005247E1" w:rsidP="005247E1" w:rsidR="005247E1" w:rsidRPr="00596C20">
      <w:pPr>
        <w:jc w:val="both"/>
        <w:rPr>
          <w:rFonts w:hAnsi="Times New Roman" w:ascii="Times New Roman"/>
        </w:rPr>
      </w:pPr>
    </w:p>
    <w:p w:rsidRDefault="005247E1" w:rsidP="005247E1" w:rsidR="005247E1" w:rsidRPr="00596C20">
      <w:pPr>
        <w:jc w:val="center"/>
        <w:rPr>
          <w:rFonts w:hAnsi="Times New Roman" w:ascii="Times New Roman"/>
        </w:rPr>
      </w:pPr>
      <w:r w:rsidRPr="00596C20">
        <w:rPr>
          <w:rFonts w:hAnsi="Times New Roman" w:ascii="Times New Roman"/>
        </w:rPr>
        <w:t>r i j e š i o  j e</w:t>
      </w:r>
    </w:p>
    <w:p w:rsidRDefault="005247E1" w:rsidP="005247E1" w:rsidR="005247E1" w:rsidRPr="00596C20">
      <w:pPr>
        <w:jc w:val="center"/>
        <w:rPr>
          <w:rFonts w:hAnsi="Times New Roman" w:ascii="Times New Roman"/>
        </w:rPr>
      </w:pPr>
    </w:p>
    <w:p w:rsidRDefault="005247E1" w:rsidP="005247E1" w:rsidR="005247E1" w:rsidRPr="00596C20">
      <w:pPr>
        <w:jc w:val="both"/>
        <w:rPr>
          <w:rFonts w:hAnsi="Times New Roman" w:ascii="Times New Roman"/>
        </w:rPr>
      </w:pPr>
    </w:p>
    <w:p w:rsidRDefault="005247E1" w:rsidP="005247E1" w:rsidR="005247E1" w:rsidRPr="00596C20">
      <w:pPr>
        <w:jc w:val="both"/>
        <w:rPr>
          <w:rFonts w:hAnsi="Times New Roman" w:ascii="Times New Roman"/>
        </w:rPr>
      </w:pPr>
      <w:r w:rsidRPr="00596C20">
        <w:rPr>
          <w:rFonts w:hAnsi="Times New Roman" w:ascii="Times New Roman"/>
        </w:rPr>
        <w:t>I. Utvrđene su tražbine slijedećih vjerovnika:</w:t>
      </w:r>
    </w:p>
    <w:p w:rsidRDefault="005247E1" w:rsidP="005247E1" w:rsidR="005247E1">
      <w:pPr>
        <w:jc w:val="center"/>
        <w:rPr>
          <w:rFonts w:hAnsi="Times New Roman" w:ascii="Times New Roman"/>
          <w:lang w:eastAsia="hr-HR"/>
        </w:rPr>
      </w:pPr>
    </w:p>
    <w:p w:rsidRDefault="009E0203" w:rsidP="005247E1" w:rsidR="009E0203">
      <w:pPr>
        <w:jc w:val="center"/>
        <w:rPr>
          <w:rFonts w:hAnsi="Times New Roman" w:ascii="Times New Roman"/>
          <w:lang w:eastAsia="hr-HR"/>
        </w:rPr>
      </w:pPr>
    </w:p>
    <w:tbl>
      <w:tblPr>
        <w:tblW w:type="dxa" w:w="9356"/>
        <w:tblInd w:type="dxa" w:w="108"/>
        <w:tblLayout w:type="fixed"/>
        <w:tblLook w:val="04A0" w:noVBand="1" w:noHBand="0" w:lastColumn="0" w:firstColumn="1" w:lastRow="0" w:firstRow="1"/>
      </w:tblPr>
      <w:tblGrid>
        <w:gridCol w:w="582"/>
        <w:gridCol w:w="1828"/>
        <w:gridCol w:w="1559"/>
        <w:gridCol w:w="1560"/>
        <w:gridCol w:w="1275"/>
        <w:gridCol w:w="1276"/>
        <w:gridCol w:w="1276"/>
      </w:tblGrid>
      <w:tr w:rsidTr="005176A5" w:rsidR="005176A5" w:rsidRPr="009E0203">
        <w:trPr>
          <w:trHeight w:val="1650"/>
        </w:trPr>
        <w:tc>
          <w:tcPr>
            <w:tcW w:type="dxa" w:w="582"/>
            <w:tcBorders>
              <w:top w:space="0" w:sz="4" w:color="000000" w:val="single"/>
              <w:left w:space="0" w:sz="4" w:color="000000" w:val="single"/>
              <w:bottom w:space="0" w:sz="8" w:color="000000" w:val="single"/>
              <w:right w:space="0" w:sz="4" w:color="000000" w:val="single"/>
            </w:tcBorders>
            <w:shd w:fill="00CCFF" w:color="000000" w:val="clear"/>
            <w:vAlign w:val="center"/>
            <w:hideMark/>
          </w:tcPr>
          <w:p w:rsidRDefault="005176A5" w:rsidP="009E0203" w:rsidR="005176A5" w:rsidRPr="009E0203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Redni broj prijavljene tražbine</w:t>
            </w:r>
          </w:p>
        </w:tc>
        <w:tc>
          <w:tcPr>
            <w:tcW w:type="dxa" w:w="1828"/>
            <w:tcBorders>
              <w:top w:space="0" w:sz="4" w:color="000000" w:val="single"/>
              <w:left w:space="0" w:sz="4" w:color="000000" w:val="single"/>
              <w:bottom w:space="0" w:sz="8" w:color="000000" w:val="single"/>
              <w:right w:space="0" w:sz="4" w:color="000000" w:val="single"/>
            </w:tcBorders>
            <w:shd w:fill="00CCFF" w:color="000000" w:val="clear"/>
            <w:vAlign w:val="center"/>
            <w:hideMark/>
          </w:tcPr>
          <w:p w:rsidRDefault="005176A5" w:rsidP="009E0203" w:rsidR="005176A5" w:rsidRPr="009E0203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Ime i prezime / Naziv vjerovnika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8" w:color="000000" w:val="single"/>
              <w:right w:space="0" w:sz="4" w:color="000000" w:val="single"/>
            </w:tcBorders>
            <w:shd w:fill="00CCFF" w:color="000000" w:val="clear"/>
            <w:vAlign w:val="center"/>
            <w:hideMark/>
          </w:tcPr>
          <w:p w:rsidRDefault="005176A5" w:rsidP="009E0203" w:rsidR="005176A5" w:rsidRPr="009E0203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OIB vjerovnika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8" w:color="000000" w:val="single"/>
              <w:right w:space="0" w:sz="4" w:color="000000" w:val="single"/>
            </w:tcBorders>
            <w:shd w:fill="00CCFF" w:color="000000" w:val="clear"/>
            <w:vAlign w:val="center"/>
            <w:hideMark/>
          </w:tcPr>
          <w:p w:rsidRDefault="005176A5" w:rsidP="009E0203" w:rsidR="005176A5" w:rsidRPr="009E0203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Adresa vjerovnika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8" w:color="000000" w:val="single"/>
              <w:right w:space="0" w:sz="4" w:color="000000" w:val="single"/>
            </w:tcBorders>
            <w:shd w:fill="00CCFF" w:color="000000" w:val="clear"/>
            <w:vAlign w:val="center"/>
            <w:hideMark/>
          </w:tcPr>
          <w:p w:rsidRDefault="005176A5" w:rsidP="009E0203" w:rsidR="005176A5" w:rsidRPr="009E0203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Iznos tražbine navedene u prijedlogu za otvaranje predstečajnog postupka</w:t>
            </w:r>
          </w:p>
          <w:p w:rsidRDefault="005176A5" w:rsidP="009E0203" w:rsidR="005176A5" w:rsidRPr="009E0203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u kn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8" w:color="000000" w:val="single"/>
              <w:right w:space="0" w:sz="4" w:color="000000" w:val="single"/>
            </w:tcBorders>
            <w:shd w:fill="00CCFF" w:color="000000" w:val="clear"/>
            <w:vAlign w:val="center"/>
            <w:hideMark/>
          </w:tcPr>
          <w:p w:rsidRDefault="005176A5" w:rsidP="009E0203" w:rsidR="005176A5" w:rsidRPr="009E0203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Iznos prijavljene tražbine</w:t>
            </w:r>
          </w:p>
          <w:p w:rsidRDefault="005176A5" w:rsidP="009E0203" w:rsidR="005176A5" w:rsidRPr="009E0203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u kn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8" w:color="000000" w:val="single"/>
              <w:right w:space="0" w:sz="4" w:color="000000" w:val="single"/>
            </w:tcBorders>
            <w:shd w:fill="00CCFF" w:color="000000" w:val="clear"/>
            <w:vAlign w:val="center"/>
            <w:hideMark/>
          </w:tcPr>
          <w:p w:rsidRDefault="005176A5" w:rsidP="009E0203" w:rsidR="005176A5" w:rsidRPr="009E0203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Utvrđene tražbine</w:t>
            </w:r>
          </w:p>
          <w:p w:rsidRDefault="005176A5" w:rsidP="009E0203" w:rsidR="005176A5" w:rsidRPr="009E0203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u kn</w:t>
            </w:r>
          </w:p>
        </w:tc>
      </w:tr>
      <w:tr w:rsidTr="005176A5" w:rsidR="005176A5" w:rsidRPr="009E0203">
        <w:trPr>
          <w:trHeight w:val="780"/>
        </w:trPr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1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AD LIBITUM d.o.o. za usluge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45990641695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Nine Vavre 7, 10000 Zagreb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 xml:space="preserve">3.600,00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3.600,00</w:t>
            </w:r>
          </w:p>
        </w:tc>
      </w:tr>
      <w:tr w:rsidTr="005176A5" w:rsidR="005176A5" w:rsidRPr="009E0203">
        <w:trPr>
          <w:trHeight w:val="810"/>
        </w:trPr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1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ALLIANZ ZAGREB dioničko društvo za osiguranje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23759810849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Heinzelova 70, 10000 Zagreb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 xml:space="preserve">3.773,10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 xml:space="preserve">7.314,36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 xml:space="preserve">7.314,36 </w:t>
            </w:r>
          </w:p>
        </w:tc>
      </w:tr>
      <w:tr w:rsidTr="005176A5" w:rsidR="005176A5" w:rsidRPr="009E0203">
        <w:trPr>
          <w:trHeight w:val="1500"/>
        </w:trPr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1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 xml:space="preserve">B M D, društvo sa ograničenom odgovornošću za unutarnju i vanjsku trgovinu, građevinarstvo, proizvodnju i </w:t>
            </w: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lastRenderedPageBreak/>
              <w:t>usluge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lastRenderedPageBreak/>
              <w:t>79273112873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Dobrodolska 13/a, 10360 Sesvete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 xml:space="preserve">8.036,20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8.036,20</w:t>
            </w:r>
          </w:p>
        </w:tc>
      </w:tr>
      <w:tr w:rsidTr="005176A5" w:rsidR="005176A5" w:rsidRPr="009E0203">
        <w:trPr>
          <w:trHeight w:val="1020"/>
        </w:trPr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lastRenderedPageBreak/>
              <w:t>4.</w:t>
            </w:r>
          </w:p>
        </w:tc>
        <w:tc>
          <w:tcPr>
            <w:tcW w:type="dxa" w:w="1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BMD d.o.o.  - za suvlasnike stambene zgrade Kašinska 3,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79273112873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Dobrodolska 13/a, 10360 Sesvete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 xml:space="preserve">863,69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863,69</w:t>
            </w:r>
          </w:p>
        </w:tc>
      </w:tr>
      <w:tr w:rsidTr="005176A5" w:rsidR="005176A5" w:rsidRPr="009E0203">
        <w:trPr>
          <w:trHeight w:val="855"/>
        </w:trPr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1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BMD d.o.o.  - za suvlasnike stambene zgrade Trpinjska 3,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79273112873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Dobrodolska 13/a, 10360 Sesvete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 xml:space="preserve">387,50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387,50</w:t>
            </w:r>
          </w:p>
        </w:tc>
      </w:tr>
      <w:tr w:rsidTr="005176A5" w:rsidR="005176A5" w:rsidRPr="009E0203">
        <w:trPr>
          <w:trHeight w:val="750"/>
        </w:trPr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1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BANEK d.o.o. za grafičku djelatnost i trgovinu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59528715661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Lipnička 11/a, 10000 Zagreb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 xml:space="preserve">1.096,00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1.096,00</w:t>
            </w:r>
          </w:p>
        </w:tc>
      </w:tr>
      <w:tr w:rsidTr="005176A5" w:rsidR="005176A5" w:rsidRPr="009E0203">
        <w:trPr>
          <w:trHeight w:val="750"/>
        </w:trPr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7.</w:t>
            </w:r>
          </w:p>
        </w:tc>
        <w:tc>
          <w:tcPr>
            <w:tcW w:type="dxa" w:w="1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BRUNDULA d.o.o. za usluge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13589079646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Dunavska 34, 10360 Sesvete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 xml:space="preserve">253,13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253,13</w:t>
            </w:r>
          </w:p>
        </w:tc>
      </w:tr>
      <w:tr w:rsidTr="005176A5" w:rsidR="005176A5" w:rsidRPr="009E0203">
        <w:trPr>
          <w:trHeight w:val="765"/>
        </w:trPr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8.</w:t>
            </w:r>
          </w:p>
        </w:tc>
        <w:tc>
          <w:tcPr>
            <w:tcW w:type="dxa" w:w="1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BUTEO d.o.o. za proizvodnju, trgovinu i usluge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35157015033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Jankovačka 9, 10000 Zagreb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 xml:space="preserve">2.670,71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2.670,71</w:t>
            </w:r>
          </w:p>
        </w:tc>
      </w:tr>
      <w:tr w:rsidTr="005176A5" w:rsidR="005176A5" w:rsidRPr="009E0203">
        <w:trPr>
          <w:trHeight w:val="810"/>
        </w:trPr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9.</w:t>
            </w:r>
          </w:p>
        </w:tc>
        <w:tc>
          <w:tcPr>
            <w:tcW w:type="dxa" w:w="1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CORRETTO d.o.o. za ugostiteljske usluge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14463870551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Trg Rudina 2, 22243 Murter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 xml:space="preserve">375,00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375,00</w:t>
            </w:r>
          </w:p>
        </w:tc>
      </w:tr>
      <w:tr w:rsidTr="005176A5" w:rsidR="005176A5" w:rsidRPr="009E0203">
        <w:trPr>
          <w:trHeight w:val="1080"/>
        </w:trPr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10.</w:t>
            </w:r>
          </w:p>
        </w:tc>
        <w:tc>
          <w:tcPr>
            <w:tcW w:type="dxa" w:w="1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DRINKOMATIC društvo sa ograničenom odgovornošću za trgovinu, usluge i ugostiteljstvo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76549264157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Juraši 34, 51216 Viškovo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 xml:space="preserve">860,00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860,00</w:t>
            </w:r>
          </w:p>
        </w:tc>
      </w:tr>
      <w:tr w:rsidTr="005176A5" w:rsidR="005176A5" w:rsidRPr="009E0203">
        <w:trPr>
          <w:trHeight w:val="1140"/>
        </w:trPr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11.</w:t>
            </w:r>
          </w:p>
        </w:tc>
        <w:tc>
          <w:tcPr>
            <w:tcW w:type="dxa" w:w="1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ERSTE CARD CLUB društvo s ograničenom odgovornošću za financijsko posredovanje i usluge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85941596441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Ulica Frana Folnegovića 6, 10000 Zagreb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 xml:space="preserve">24.086,61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 xml:space="preserve">56.892,33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 xml:space="preserve">56.892,33 </w:t>
            </w:r>
          </w:p>
        </w:tc>
      </w:tr>
      <w:tr w:rsidTr="005176A5" w:rsidR="005176A5" w:rsidRPr="009E0203">
        <w:trPr>
          <w:trHeight w:val="702"/>
        </w:trPr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12.</w:t>
            </w:r>
          </w:p>
        </w:tc>
        <w:tc>
          <w:tcPr>
            <w:tcW w:type="dxa" w:w="1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FINANCIJSKA AGENCIJA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85821130368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Ulica grada Vukovara 70, 10000 Zagreb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 xml:space="preserve">120,00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120,00</w:t>
            </w:r>
          </w:p>
        </w:tc>
      </w:tr>
      <w:tr w:rsidTr="005176A5" w:rsidR="005176A5" w:rsidRPr="009E0203">
        <w:trPr>
          <w:trHeight w:val="900"/>
        </w:trPr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13.</w:t>
            </w:r>
          </w:p>
        </w:tc>
        <w:tc>
          <w:tcPr>
            <w:tcW w:type="dxa" w:w="1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FLOREL, trgovina i usluge, društvo s ograničenom odgovornošću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53833195657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Lenucijeva 8, 10000 Zagreb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 xml:space="preserve">2.169,60 </w:t>
            </w:r>
          </w:p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2.169,60</w:t>
            </w:r>
          </w:p>
        </w:tc>
      </w:tr>
      <w:tr w:rsidTr="005176A5" w:rsidR="005176A5" w:rsidRPr="009E0203">
        <w:trPr>
          <w:trHeight w:val="1155"/>
        </w:trPr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14.</w:t>
            </w:r>
          </w:p>
        </w:tc>
        <w:tc>
          <w:tcPr>
            <w:tcW w:type="dxa" w:w="1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GC RENTING CROATIA društvo s ograničenom odgovornošću za trgovinu i usluge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44115087893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Avenija Većeslava Holjevca 40, 10000 Zagreb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 xml:space="preserve">2.399,63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2.399,63</w:t>
            </w:r>
          </w:p>
        </w:tc>
      </w:tr>
      <w:tr w:rsidTr="005176A5" w:rsidR="005176A5" w:rsidRPr="009E0203">
        <w:trPr>
          <w:trHeight w:val="795"/>
        </w:trPr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15.</w:t>
            </w:r>
          </w:p>
        </w:tc>
        <w:tc>
          <w:tcPr>
            <w:tcW w:type="dxa" w:w="1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GEN-I Zagreb d.o.o. trgovina i prodaja električne energije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77604626413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Radnička cesta 54, 10000 Zagreb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 xml:space="preserve">1.523,27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1.523,27</w:t>
            </w:r>
          </w:p>
        </w:tc>
      </w:tr>
      <w:tr w:rsidTr="005176A5" w:rsidR="005176A5" w:rsidRPr="009E0203">
        <w:trPr>
          <w:trHeight w:val="702"/>
        </w:trPr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lastRenderedPageBreak/>
              <w:t>16.</w:t>
            </w:r>
          </w:p>
        </w:tc>
        <w:tc>
          <w:tcPr>
            <w:tcW w:type="dxa" w:w="1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GRAD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61817894937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Trg Stjepana Radića 1, 10000 Zagreb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 xml:space="preserve">805,24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 xml:space="preserve">479,57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479,57</w:t>
            </w:r>
          </w:p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</w:tr>
      <w:tr w:rsidTr="005176A5" w:rsidR="005176A5" w:rsidRPr="009E0203">
        <w:trPr>
          <w:trHeight w:val="855"/>
        </w:trPr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17.</w:t>
            </w:r>
          </w:p>
        </w:tc>
        <w:tc>
          <w:tcPr>
            <w:tcW w:type="dxa" w:w="1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HRVATSKE VODE, pravna osoba za upravljanje vodama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28921383001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Grada Vukovara 220, 10000 Zagreb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 xml:space="preserve">36,96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36,96</w:t>
            </w:r>
          </w:p>
        </w:tc>
      </w:tr>
      <w:tr w:rsidTr="005176A5" w:rsidR="005176A5" w:rsidRPr="009E0203">
        <w:trPr>
          <w:trHeight w:val="702"/>
        </w:trPr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18.</w:t>
            </w:r>
          </w:p>
        </w:tc>
        <w:tc>
          <w:tcPr>
            <w:tcW w:type="dxa" w:w="1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HRVATSKA BANKA ZA OBNOVU I RAZVITAK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26702280390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Strossmayerov trg 9, 10000 Zagreb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 xml:space="preserve">146.229,66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146.229,66</w:t>
            </w:r>
          </w:p>
        </w:tc>
      </w:tr>
      <w:tr w:rsidTr="005176A5" w:rsidR="005176A5" w:rsidRPr="009E0203">
        <w:trPr>
          <w:trHeight w:val="780"/>
        </w:trPr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19.</w:t>
            </w:r>
          </w:p>
        </w:tc>
        <w:tc>
          <w:tcPr>
            <w:tcW w:type="dxa" w:w="1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HRVATSKA RADIOTELEVIZIJA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68419124305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Prisavlje 3, 10000 Zagreb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 xml:space="preserve">240,00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 xml:space="preserve">242,37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242,37</w:t>
            </w:r>
          </w:p>
        </w:tc>
      </w:tr>
      <w:tr w:rsidTr="005176A5" w:rsidR="005176A5" w:rsidRPr="009E0203">
        <w:trPr>
          <w:trHeight w:val="1515"/>
        </w:trPr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20.</w:t>
            </w:r>
          </w:p>
        </w:tc>
        <w:tc>
          <w:tcPr>
            <w:tcW w:type="dxa" w:w="1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HRVATSKI POSLOVNI CENTAR-STAMBENO POSLOVNO GOSPODARSTVO d.o.o. za upravljanje, građenje i poslovne djelatnosti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45026196523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Srebrnjak 55, 10000 Zagreb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 xml:space="preserve">11.128,55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11.128,55</w:t>
            </w:r>
          </w:p>
        </w:tc>
      </w:tr>
      <w:tr w:rsidTr="005176A5" w:rsidR="005176A5" w:rsidRPr="009E0203">
        <w:trPr>
          <w:trHeight w:val="855"/>
        </w:trPr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21.</w:t>
            </w:r>
          </w:p>
        </w:tc>
        <w:tc>
          <w:tcPr>
            <w:tcW w:type="dxa" w:w="1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HRVATSKI TELEKOM d.d.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81793146560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Roberta Frangeša Mihanovića 9, 10000 Zagreb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 xml:space="preserve">3.878,88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 xml:space="preserve">3.195,13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3.195,13</w:t>
            </w:r>
          </w:p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</w:tr>
      <w:tr w:rsidTr="005176A5" w:rsidR="005176A5" w:rsidRPr="009E0203">
        <w:trPr>
          <w:trHeight w:val="702"/>
        </w:trPr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22.</w:t>
            </w:r>
          </w:p>
        </w:tc>
        <w:tc>
          <w:tcPr>
            <w:tcW w:type="dxa" w:w="1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IBL BIRO, d.o.o. za knjigovodstvene usluge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76819856817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Kašinska 9, 10360 Sesvete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 xml:space="preserve">30.125,00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30.125,00</w:t>
            </w:r>
          </w:p>
        </w:tc>
      </w:tr>
      <w:tr w:rsidTr="005176A5" w:rsidR="005176A5" w:rsidRPr="009E0203">
        <w:trPr>
          <w:trHeight w:val="1200"/>
        </w:trPr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23.</w:t>
            </w:r>
          </w:p>
        </w:tc>
        <w:tc>
          <w:tcPr>
            <w:tcW w:type="dxa" w:w="1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IBM - OBRT ZA PROIZVODNJU, TRGOVINU I USLUGE , VL. BORIS GRBEŠA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94432115446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Ulica Zinke Kunc 21B, 31551 Belišće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 xml:space="preserve">2.529,18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2.529,18</w:t>
            </w:r>
          </w:p>
        </w:tc>
      </w:tr>
      <w:tr w:rsidTr="005176A5" w:rsidR="005176A5" w:rsidRPr="009E0203">
        <w:trPr>
          <w:trHeight w:val="702"/>
        </w:trPr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24.</w:t>
            </w:r>
          </w:p>
        </w:tc>
        <w:tc>
          <w:tcPr>
            <w:tcW w:type="dxa" w:w="1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INA-INDUSTRIJA NAFTE, d.d.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27759560625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Avenija V. Holjevca 10, 10000 Zagreb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 xml:space="preserve">5.645,75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 xml:space="preserve">11.042,90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11.042,90</w:t>
            </w:r>
          </w:p>
        </w:tc>
      </w:tr>
      <w:tr w:rsidTr="005176A5" w:rsidR="005176A5" w:rsidRPr="009E0203">
        <w:trPr>
          <w:trHeight w:val="1170"/>
        </w:trPr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25.</w:t>
            </w:r>
          </w:p>
        </w:tc>
        <w:tc>
          <w:tcPr>
            <w:tcW w:type="dxa" w:w="1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INSTRUVET, društvo s ograničenom odgovornošću za unutarnju i vanjsku trgovinu i proizvodnju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37574243649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Drobilina 16, 10255 Donji Stupnik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 xml:space="preserve">1.108,53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1.108,53</w:t>
            </w:r>
          </w:p>
        </w:tc>
      </w:tr>
      <w:tr w:rsidTr="005176A5" w:rsidR="005176A5" w:rsidRPr="009E0203">
        <w:trPr>
          <w:trHeight w:val="702"/>
        </w:trPr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26.</w:t>
            </w:r>
          </w:p>
        </w:tc>
        <w:tc>
          <w:tcPr>
            <w:tcW w:type="dxa" w:w="1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KentBank dioničko društvo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73656725926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Gundulićeva 1, 10000 Zagreb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 xml:space="preserve">141.301,14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 xml:space="preserve">7.462,05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7.462,05</w:t>
            </w:r>
          </w:p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</w:tr>
      <w:tr w:rsidTr="005176A5" w:rsidR="005176A5" w:rsidRPr="009E0203">
        <w:trPr>
          <w:trHeight w:val="1080"/>
        </w:trPr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27.</w:t>
            </w:r>
          </w:p>
        </w:tc>
        <w:tc>
          <w:tcPr>
            <w:tcW w:type="dxa" w:w="1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KEMIS-TERMOCLEAN d.o.o. za industrijska čišćenja i gospodarenja otpadom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47719259482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Slavonska avenija 26/4, 10000 Zagreb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 xml:space="preserve">1.125,00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1.125,00</w:t>
            </w:r>
          </w:p>
        </w:tc>
      </w:tr>
      <w:tr w:rsidTr="005176A5" w:rsidR="005176A5" w:rsidRPr="009E0203">
        <w:trPr>
          <w:trHeight w:val="1530"/>
        </w:trPr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lastRenderedPageBreak/>
              <w:t>28.</w:t>
            </w:r>
          </w:p>
        </w:tc>
        <w:tc>
          <w:tcPr>
            <w:tcW w:type="dxa" w:w="1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KORUNIĆ društvo s ograničenom odgovornošću za zaštitu bilja, poljoprivrednih proizvoda, trgovinu i zastupanje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25112745374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Medovićeva 12, 10000 Zagreb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 xml:space="preserve">2.800,00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2.800,00</w:t>
            </w:r>
          </w:p>
        </w:tc>
      </w:tr>
      <w:tr w:rsidTr="005176A5" w:rsidR="005176A5" w:rsidRPr="009E0203">
        <w:trPr>
          <w:trHeight w:val="1815"/>
        </w:trPr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29.</w:t>
            </w:r>
          </w:p>
        </w:tc>
        <w:tc>
          <w:tcPr>
            <w:tcW w:type="dxa" w:w="1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MEDICAL INTERTRADE društvo s ograničenom odgovornošću za vanjsku trgovinu i za trgovinu na veliko i malo neprehrambenim proizvodima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04492664153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Dr. Franje Tuđmana 3, 10431 Sveta Nedelja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 xml:space="preserve">3.905,66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3.617,94 kn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3.617,94</w:t>
            </w:r>
          </w:p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</w:tr>
      <w:tr w:rsidTr="005176A5" w:rsidR="005176A5" w:rsidRPr="009E0203">
        <w:trPr>
          <w:trHeight w:val="735"/>
        </w:trPr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30.</w:t>
            </w:r>
          </w:p>
        </w:tc>
        <w:tc>
          <w:tcPr>
            <w:tcW w:type="dxa" w:w="1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MINISTARSTVO FINANCIJA - POREZNA UPRAVA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18683136487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Boškovićeva 5, 10000 Zagreb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 xml:space="preserve">260.569,00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 xml:space="preserve">102.798,85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102.798,85</w:t>
            </w:r>
          </w:p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</w:tr>
      <w:tr w:rsidTr="005176A5" w:rsidR="005176A5" w:rsidRPr="009E0203">
        <w:trPr>
          <w:trHeight w:val="1110"/>
        </w:trPr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31.</w:t>
            </w:r>
          </w:p>
        </w:tc>
        <w:tc>
          <w:tcPr>
            <w:tcW w:type="dxa" w:w="1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MUNIMENTUM SAVJETOVANJE d.o.o. za trgovinu i usluge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30208582058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Hrgovići 61, 10000 Zagreb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 xml:space="preserve">2.243,57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2.243,57</w:t>
            </w:r>
          </w:p>
        </w:tc>
      </w:tr>
      <w:tr w:rsidTr="005176A5" w:rsidR="005176A5" w:rsidRPr="009E0203">
        <w:trPr>
          <w:trHeight w:val="1260"/>
        </w:trPr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32.</w:t>
            </w:r>
          </w:p>
        </w:tc>
        <w:tc>
          <w:tcPr>
            <w:tcW w:type="dxa" w:w="1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PBZ CARD društvo s ograničenom odgovornošću za poslovanje kreditnim karticama, putnička agencija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28495895537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Radnička cesta 44, 10000 Zagreb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 xml:space="preserve">80.232,78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80.232,78</w:t>
            </w:r>
          </w:p>
        </w:tc>
      </w:tr>
      <w:tr w:rsidTr="005176A5" w:rsidR="005176A5" w:rsidRPr="009E0203">
        <w:trPr>
          <w:trHeight w:val="975"/>
        </w:trPr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33.</w:t>
            </w:r>
          </w:p>
        </w:tc>
        <w:tc>
          <w:tcPr>
            <w:tcW w:type="dxa" w:w="1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PERO I BLAŽENKA društvo s ograničenom odgovornošću za trgovinu i usluge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48400185982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Voloderska 28, 10360 Sesvete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 xml:space="preserve">500,00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500,00</w:t>
            </w:r>
          </w:p>
        </w:tc>
      </w:tr>
      <w:tr w:rsidTr="005176A5" w:rsidR="005176A5" w:rsidRPr="009E0203">
        <w:trPr>
          <w:trHeight w:val="825"/>
        </w:trPr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34.</w:t>
            </w:r>
          </w:p>
        </w:tc>
        <w:tc>
          <w:tcPr>
            <w:tcW w:type="dxa" w:w="1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PRESSO -  trgovina i usluge, d.o.o.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09769341738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Nalješkovićeva 17, 10000 Zagreb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 xml:space="preserve">4.472,54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4.472,54</w:t>
            </w:r>
          </w:p>
        </w:tc>
      </w:tr>
      <w:tr w:rsidTr="005176A5" w:rsidR="005176A5" w:rsidRPr="009E0203">
        <w:trPr>
          <w:trHeight w:val="945"/>
        </w:trPr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35.</w:t>
            </w:r>
          </w:p>
        </w:tc>
        <w:tc>
          <w:tcPr>
            <w:tcW w:type="dxa" w:w="1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PRIVREDNA BANKA ZAGREB - DIONIČKO DRUŠTVO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02535697732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Radnička cesta 50, 10000 Zagreb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 xml:space="preserve">71.215,70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 xml:space="preserve">102.121,69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102.121,69</w:t>
            </w:r>
          </w:p>
        </w:tc>
      </w:tr>
      <w:tr w:rsidTr="005176A5" w:rsidR="005176A5" w:rsidRPr="009E0203">
        <w:trPr>
          <w:trHeight w:val="825"/>
        </w:trPr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36.</w:t>
            </w:r>
          </w:p>
        </w:tc>
        <w:tc>
          <w:tcPr>
            <w:tcW w:type="dxa" w:w="1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STAMBENI ZG d.o.o. za upravljanje i održavanje zgrada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43118119983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Savska cesta 183, 10000 Zagreb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 xml:space="preserve">700,00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700,00</w:t>
            </w:r>
          </w:p>
        </w:tc>
      </w:tr>
      <w:tr w:rsidTr="005176A5" w:rsidR="005176A5" w:rsidRPr="009E0203">
        <w:trPr>
          <w:trHeight w:val="765"/>
        </w:trPr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37.</w:t>
            </w:r>
          </w:p>
        </w:tc>
        <w:tc>
          <w:tcPr>
            <w:tcW w:type="dxa" w:w="1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TKALEC-ING d.o.o. za inženjering i trgovinu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74146287533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Trnsko 24, 10000 Zagreb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 xml:space="preserve">1.117,50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1.117,50</w:t>
            </w:r>
          </w:p>
        </w:tc>
      </w:tr>
      <w:tr w:rsidTr="005176A5" w:rsidR="005176A5" w:rsidRPr="009E0203">
        <w:trPr>
          <w:trHeight w:val="702"/>
        </w:trPr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lastRenderedPageBreak/>
              <w:t>38.</w:t>
            </w:r>
          </w:p>
        </w:tc>
        <w:tc>
          <w:tcPr>
            <w:tcW w:type="dxa" w:w="1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TORO j.d.o.o. za usluge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07998155872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Kašinska 27 A, 10360 Sesvete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 xml:space="preserve">500,00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500,00</w:t>
            </w:r>
          </w:p>
        </w:tc>
      </w:tr>
      <w:tr w:rsidTr="005176A5" w:rsidR="005176A5" w:rsidRPr="009E0203">
        <w:trPr>
          <w:trHeight w:val="1395"/>
        </w:trPr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39.</w:t>
            </w:r>
          </w:p>
        </w:tc>
        <w:tc>
          <w:tcPr>
            <w:tcW w:type="dxa" w:w="1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UNICREDIT LEASING CROATIA društvo s ograničenom odgovornošću za leasing -</w:t>
            </w:r>
            <w:r w:rsidRPr="009E0203"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  <w:t xml:space="preserve"> IZLUČNI VJEROVNIK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18736141210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Heinzelova 33, 10000 Zagreb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 xml:space="preserve">54.252,27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 xml:space="preserve">3.368,92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3.368,92</w:t>
            </w:r>
          </w:p>
          <w:p w:rsidRDefault="005176A5" w:rsidP="005176A5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</w:tr>
      <w:tr w:rsidTr="005176A5" w:rsidR="005176A5" w:rsidRPr="009E0203">
        <w:trPr>
          <w:trHeight w:val="900"/>
        </w:trPr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40.</w:t>
            </w:r>
          </w:p>
        </w:tc>
        <w:tc>
          <w:tcPr>
            <w:tcW w:type="dxa" w:w="1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VULKAL d.o.o. za prozvodnju, trgovinu i usluge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90439696130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Samoborska cesta 310, 10000 Zagreb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 xml:space="preserve">3.968,00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3.968,00</w:t>
            </w:r>
          </w:p>
        </w:tc>
      </w:tr>
      <w:tr w:rsidTr="005176A5" w:rsidR="005176A5" w:rsidRPr="009E0203">
        <w:trPr>
          <w:trHeight w:val="1080"/>
        </w:trPr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41.</w:t>
            </w:r>
          </w:p>
        </w:tc>
        <w:tc>
          <w:tcPr>
            <w:tcW w:type="dxa" w:w="1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WIENER OSIGURANJE VIENNA INSURANCE GROUP dioničko društvo za osiguranje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52848403362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Slovenska ulica 24, 10000 Zagreb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1.320,92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1.320,92</w:t>
            </w:r>
          </w:p>
        </w:tc>
      </w:tr>
      <w:tr w:rsidTr="005176A5" w:rsidR="005176A5" w:rsidRPr="009E0203">
        <w:trPr>
          <w:trHeight w:val="915"/>
        </w:trPr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42.</w:t>
            </w:r>
          </w:p>
        </w:tc>
        <w:tc>
          <w:tcPr>
            <w:tcW w:type="dxa" w:w="1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ZAGREBAČKA BANKA DIONIČKO DRUŠTVO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92963223473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Trg bana Josipa Jelačića 10, 10000 Zagreb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 xml:space="preserve">121.173,94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121.173,94</w:t>
            </w:r>
          </w:p>
        </w:tc>
      </w:tr>
      <w:tr w:rsidTr="005176A5" w:rsidR="005176A5" w:rsidRPr="009E0203">
        <w:trPr>
          <w:trHeight w:val="1140"/>
        </w:trPr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43.</w:t>
            </w:r>
          </w:p>
        </w:tc>
        <w:tc>
          <w:tcPr>
            <w:tcW w:type="dxa" w:w="1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ZAGREBAČKI HOLDING d.o.o. - PODRUŽNICA ČISTOĆA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85584865987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5176A5" w:rsidP="009E0203" w:rsidR="005176A5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Ulica grada Vukovara 41, 10000 Zagreb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 xml:space="preserve">44,47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 xml:space="preserve">39,92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39,92</w:t>
            </w:r>
          </w:p>
          <w:p w:rsidRDefault="005176A5" w:rsidP="009E0203" w:rsidR="005176A5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</w:tr>
    </w:tbl>
    <w:p w:rsidRDefault="009E0203" w:rsidP="005247E1" w:rsidR="009E0203">
      <w:pPr>
        <w:jc w:val="center"/>
        <w:rPr>
          <w:rFonts w:hAnsi="Times New Roman" w:ascii="Times New Roman"/>
          <w:lang w:eastAsia="hr-HR"/>
        </w:rPr>
      </w:pPr>
    </w:p>
    <w:p w:rsidRDefault="005247E1" w:rsidP="005247E1" w:rsidR="005247E1" w:rsidRPr="00596C20">
      <w:pPr>
        <w:jc w:val="center"/>
        <w:rPr>
          <w:rFonts w:hAnsi="Times New Roman" w:ascii="Times New Roman"/>
          <w:lang w:eastAsia="hr-HR"/>
        </w:rPr>
      </w:pPr>
    </w:p>
    <w:p w:rsidRDefault="005247E1" w:rsidP="005247E1" w:rsidR="005247E1" w:rsidRPr="00596C20">
      <w:pPr>
        <w:pStyle w:val="Odlomakpopisa"/>
        <w:tabs>
          <w:tab w:pos="7849" w:val="left"/>
        </w:tabs>
        <w:jc w:val="both"/>
        <w:rPr>
          <w:rFonts w:hAnsi="Times New Roman" w:ascii="Times New Roman"/>
        </w:rPr>
      </w:pPr>
    </w:p>
    <w:p w:rsidRDefault="009E0203" w:rsidP="005247E1" w:rsidR="005247E1" w:rsidRPr="00596C2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 w:rsidR="005247E1" w:rsidRPr="00596C20">
        <w:rPr>
          <w:rFonts w:hAnsi="Times New Roman" w:ascii="Times New Roman"/>
        </w:rPr>
        <w:t xml:space="preserve">. Nalaže se dužniku da u roku od </w:t>
      </w:r>
      <w:r>
        <w:rPr>
          <w:rFonts w:hAnsi="Times New Roman" w:ascii="Times New Roman"/>
        </w:rPr>
        <w:t>21</w:t>
      </w:r>
      <w:r w:rsidR="005247E1" w:rsidRPr="00596C20">
        <w:rPr>
          <w:rFonts w:hAnsi="Times New Roman" w:ascii="Times New Roman"/>
        </w:rPr>
        <w:t xml:space="preserve"> dan od dana pravomoćnosti ovog rješenja</w:t>
      </w:r>
      <w:r>
        <w:rPr>
          <w:rFonts w:hAnsi="Times New Roman" w:ascii="Times New Roman"/>
        </w:rPr>
        <w:t xml:space="preserve"> o utvrđenim i osporenim tražbinama odnosno od dana dostave odluke drugostupanjskog suda o žalbi protiv rješenja o utvrđenim i osporenim tražbinama</w:t>
      </w:r>
      <w:r w:rsidR="005247E1" w:rsidRPr="00596C20">
        <w:rPr>
          <w:rFonts w:hAnsi="Times New Roman" w:ascii="Times New Roman"/>
        </w:rPr>
        <w:t xml:space="preserve"> dostavi sudu izmijenjeni plan restrukturiranja, koji će obuhvatiti sve utvrđene i osporene tražbine, a u protivnom će sud obustaviti postupak. </w:t>
      </w:r>
    </w:p>
    <w:p w:rsidRDefault="005247E1" w:rsidP="005247E1" w:rsidR="005247E1" w:rsidRPr="00596C20">
      <w:pPr>
        <w:jc w:val="both"/>
        <w:rPr>
          <w:rFonts w:hAnsi="Times New Roman" w:ascii="Times New Roman"/>
        </w:rPr>
      </w:pPr>
    </w:p>
    <w:p w:rsidRDefault="005247E1" w:rsidP="005247E1" w:rsidR="005247E1" w:rsidRPr="00596C20">
      <w:pPr>
        <w:jc w:val="both"/>
        <w:rPr>
          <w:rFonts w:hAnsi="Times New Roman" w:ascii="Times New Roman"/>
        </w:rPr>
      </w:pPr>
    </w:p>
    <w:p w:rsidRDefault="005247E1" w:rsidP="005247E1" w:rsidR="005247E1" w:rsidRPr="00596C20">
      <w:pPr>
        <w:jc w:val="center"/>
        <w:rPr>
          <w:rFonts w:hAnsi="Times New Roman" w:ascii="Times New Roman"/>
        </w:rPr>
      </w:pPr>
      <w:r w:rsidRPr="00596C20">
        <w:rPr>
          <w:rFonts w:hAnsi="Times New Roman" w:ascii="Times New Roman"/>
        </w:rPr>
        <w:t>Obrazloženje</w:t>
      </w:r>
    </w:p>
    <w:p w:rsidRDefault="005247E1" w:rsidP="005247E1" w:rsidR="005247E1" w:rsidRPr="00596C20">
      <w:pPr>
        <w:jc w:val="center"/>
        <w:rPr>
          <w:rFonts w:hAnsi="Times New Roman" w:ascii="Times New Roman"/>
        </w:rPr>
      </w:pPr>
    </w:p>
    <w:p w:rsidRDefault="005247E1" w:rsidP="005247E1" w:rsidR="005247E1" w:rsidRPr="00596C20">
      <w:pPr>
        <w:rPr>
          <w:rFonts w:hAnsi="Times New Roman" w:ascii="Times New Roman"/>
        </w:rPr>
      </w:pPr>
    </w:p>
    <w:p w:rsidRDefault="005247E1" w:rsidP="005247E1" w:rsidR="005247E1" w:rsidRPr="00596C20">
      <w:pPr>
        <w:ind w:firstLine="708"/>
        <w:jc w:val="both"/>
        <w:rPr>
          <w:rFonts w:hAnsi="Times New Roman" w:ascii="Times New Roman"/>
        </w:rPr>
      </w:pPr>
      <w:r w:rsidRPr="00596C20">
        <w:rPr>
          <w:rFonts w:hAnsi="Times New Roman" w:ascii="Times New Roman"/>
        </w:rPr>
        <w:t xml:space="preserve">Dužnik je podnio ovom sudu prijedlog za otvaranje predstečajnoga postupka temeljem odredbe čl. 25. Stečajnog zakona (Narodne novine broj 71/15, </w:t>
      </w:r>
      <w:r w:rsidR="00596C20">
        <w:rPr>
          <w:rFonts w:hAnsi="Times New Roman" w:ascii="Times New Roman"/>
        </w:rPr>
        <w:t xml:space="preserve">104/17, </w:t>
      </w:r>
      <w:r w:rsidRPr="00596C20">
        <w:rPr>
          <w:rFonts w:hAnsi="Times New Roman" w:ascii="Times New Roman"/>
        </w:rPr>
        <w:t xml:space="preserve">dalje u tekstu: SZ-a), nakon čega je </w:t>
      </w:r>
      <w:r w:rsidR="009E0203">
        <w:rPr>
          <w:rFonts w:hAnsi="Times New Roman" w:ascii="Times New Roman"/>
        </w:rPr>
        <w:t>16. ožujka</w:t>
      </w:r>
      <w:r w:rsidR="00596C20">
        <w:rPr>
          <w:rFonts w:hAnsi="Times New Roman" w:ascii="Times New Roman"/>
        </w:rPr>
        <w:t xml:space="preserve"> 2018</w:t>
      </w:r>
      <w:r w:rsidRPr="00596C20">
        <w:rPr>
          <w:rFonts w:hAnsi="Times New Roman" w:ascii="Times New Roman"/>
        </w:rPr>
        <w:t>. godine doneseno rješenje o otvaranju predstečajnog postupka kojim je, između ostalog, imenovan povjerenik te određeno ročište radi ispitivanja tražbina.</w:t>
      </w:r>
    </w:p>
    <w:p w:rsidRDefault="005247E1" w:rsidP="005247E1" w:rsidR="005247E1" w:rsidRPr="00596C20">
      <w:pPr>
        <w:ind w:firstLine="708"/>
        <w:jc w:val="both"/>
        <w:rPr>
          <w:rFonts w:hAnsi="Times New Roman" w:ascii="Times New Roman"/>
        </w:rPr>
      </w:pPr>
    </w:p>
    <w:p w:rsidRDefault="005247E1" w:rsidP="005247E1" w:rsidR="005247E1">
      <w:pPr>
        <w:ind w:firstLine="708"/>
        <w:jc w:val="both"/>
        <w:rPr>
          <w:rFonts w:hAnsi="Times New Roman" w:ascii="Times New Roman"/>
        </w:rPr>
      </w:pPr>
      <w:r w:rsidRPr="00596C20">
        <w:rPr>
          <w:rFonts w:hAnsi="Times New Roman" w:ascii="Times New Roman"/>
        </w:rPr>
        <w:t xml:space="preserve">Na ročištu radi ispitivanja tražbina održanom </w:t>
      </w:r>
      <w:r w:rsidR="009E0203">
        <w:rPr>
          <w:rFonts w:hAnsi="Times New Roman" w:ascii="Times New Roman"/>
        </w:rPr>
        <w:t>4. srpnja</w:t>
      </w:r>
      <w:r w:rsidR="00596C20">
        <w:rPr>
          <w:rFonts w:hAnsi="Times New Roman" w:ascii="Times New Roman"/>
        </w:rPr>
        <w:t xml:space="preserve"> 2018</w:t>
      </w:r>
      <w:r w:rsidRPr="00596C20">
        <w:rPr>
          <w:rFonts w:hAnsi="Times New Roman" w:ascii="Times New Roman"/>
        </w:rPr>
        <w:t>. godine sud je sastavio tablicu ispitanih tražbina, a sukladno odredbi čl.</w:t>
      </w:r>
      <w:r w:rsidR="005176A5">
        <w:rPr>
          <w:rFonts w:hAnsi="Times New Roman" w:ascii="Times New Roman"/>
        </w:rPr>
        <w:t>49. st.1</w:t>
      </w:r>
      <w:r w:rsidRPr="00596C20">
        <w:rPr>
          <w:rFonts w:hAnsi="Times New Roman" w:ascii="Times New Roman"/>
        </w:rPr>
        <w:t>. i 2. SZ-a, te je sukladno čl.50. temeljem tablice ispitanih tražbina doneseno ovo rješenje o utvrđenim tražbinama</w:t>
      </w:r>
      <w:r w:rsidR="009E0203">
        <w:rPr>
          <w:rFonts w:hAnsi="Times New Roman" w:ascii="Times New Roman"/>
        </w:rPr>
        <w:t>, dok osporenih tražbina nije bilo,</w:t>
      </w:r>
      <w:r w:rsidRPr="00596C20">
        <w:rPr>
          <w:rFonts w:hAnsi="Times New Roman" w:ascii="Times New Roman"/>
        </w:rPr>
        <w:t xml:space="preserve"> kao u točki I. izreke rješenja. </w:t>
      </w:r>
    </w:p>
    <w:p w:rsidRDefault="009E0203" w:rsidP="005247E1" w:rsidR="009E0203">
      <w:pPr>
        <w:ind w:firstLine="708"/>
        <w:jc w:val="both"/>
        <w:rPr>
          <w:rFonts w:hAnsi="Times New Roman" w:ascii="Times New Roman"/>
        </w:rPr>
      </w:pPr>
    </w:p>
    <w:p w:rsidRDefault="009E0203" w:rsidP="005247E1" w:rsidR="009E0203" w:rsidRPr="00596C2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odnosu na tražbinu vjerovnika </w:t>
      </w:r>
      <w:r w:rsidR="005176A5">
        <w:rPr>
          <w:rFonts w:hAnsi="Times New Roman" w:ascii="Times New Roman"/>
        </w:rPr>
        <w:t xml:space="preserve">Republika Hrvatska, </w:t>
      </w:r>
      <w:r>
        <w:rPr>
          <w:rFonts w:hAnsi="Times New Roman" w:ascii="Times New Roman"/>
        </w:rPr>
        <w:t xml:space="preserve">Ministarstvo financija, Porezna uprava povjerenik je naveo kako je u prijedlogu dužnik naveo dug u iznosu </w:t>
      </w:r>
      <w:r w:rsidR="005176A5">
        <w:rPr>
          <w:rFonts w:hAnsi="Times New Roman" w:ascii="Times New Roman"/>
        </w:rPr>
        <w:t>od 260.569,00</w:t>
      </w:r>
      <w:r>
        <w:rPr>
          <w:rFonts w:hAnsi="Times New Roman" w:ascii="Times New Roman"/>
        </w:rPr>
        <w:t xml:space="preserve"> kn,  međutim u međuvremenu je došlo do djelomičnog knjiženja podmirenja, pa je dužnikov dug </w:t>
      </w:r>
      <w:r>
        <w:rPr>
          <w:rFonts w:hAnsi="Times New Roman" w:ascii="Times New Roman"/>
        </w:rPr>
        <w:lastRenderedPageBreak/>
        <w:t xml:space="preserve">prema Ministarstvu financija RH, Porezna uprava </w:t>
      </w:r>
      <w:r w:rsidR="005176A5">
        <w:rPr>
          <w:rFonts w:hAnsi="Times New Roman" w:ascii="Times New Roman"/>
        </w:rPr>
        <w:t>102.798,85</w:t>
      </w:r>
      <w:r>
        <w:rPr>
          <w:rFonts w:hAnsi="Times New Roman" w:ascii="Times New Roman"/>
        </w:rPr>
        <w:t xml:space="preserve"> kn, kako je taj vjerovnik i naveo u prijavi potraživanja, pa je za taj iznos i utvrđena vjerovnikova tražbina.</w:t>
      </w:r>
    </w:p>
    <w:p w:rsidRDefault="005247E1" w:rsidP="005247E1" w:rsidR="005247E1">
      <w:pPr>
        <w:ind w:firstLine="708"/>
        <w:jc w:val="both"/>
        <w:rPr>
          <w:rFonts w:hAnsi="Times New Roman" w:ascii="Times New Roman"/>
        </w:rPr>
      </w:pPr>
    </w:p>
    <w:p w:rsidRDefault="00055342" w:rsidP="005247E1" w:rsidR="0005534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 odnosu na tražbine vjerovnika Grad Zagreb, Hrvatski telekom d.d., KentBank d.d., Medical Intertrade d.o.o., Unicredit Leasing Croatia d.o.o. i Zagrebački holding d.o.o.  došlo je do neznatnih razlika između prijava potraživanja vjerovnika koje su manje u odnosu na dužnikove navode, pa je tim vjerovnicima priznata tražbina prema njihovoj prijavi.</w:t>
      </w:r>
    </w:p>
    <w:p w:rsidRDefault="00055342" w:rsidP="005247E1" w:rsidR="00055342" w:rsidRPr="00596C20">
      <w:pPr>
        <w:ind w:firstLine="708"/>
        <w:jc w:val="both"/>
        <w:rPr>
          <w:rFonts w:hAnsi="Times New Roman" w:ascii="Times New Roman"/>
        </w:rPr>
      </w:pPr>
    </w:p>
    <w:p w:rsidRDefault="005247E1" w:rsidP="005247E1" w:rsidR="005247E1" w:rsidRPr="00596C20">
      <w:pPr>
        <w:ind w:firstLine="708"/>
        <w:jc w:val="both"/>
        <w:rPr>
          <w:rFonts w:hAnsi="Times New Roman" w:ascii="Times New Roman"/>
        </w:rPr>
      </w:pPr>
      <w:r w:rsidRPr="00596C20">
        <w:rPr>
          <w:rFonts w:hAnsi="Times New Roman" w:ascii="Times New Roman"/>
        </w:rPr>
        <w:t xml:space="preserve">Temeljem čl. 52. st.1. i 3. SZ-a odlučeno je kao u točki </w:t>
      </w:r>
      <w:r w:rsidR="009E0203">
        <w:rPr>
          <w:rFonts w:hAnsi="Times New Roman" w:ascii="Times New Roman"/>
        </w:rPr>
        <w:t>II</w:t>
      </w:r>
      <w:r w:rsidRPr="00596C20">
        <w:rPr>
          <w:rFonts w:hAnsi="Times New Roman" w:ascii="Times New Roman"/>
        </w:rPr>
        <w:t>. izreke rješenja.</w:t>
      </w:r>
    </w:p>
    <w:p w:rsidRDefault="005247E1" w:rsidP="005247E1" w:rsidR="005247E1" w:rsidRPr="00596C20">
      <w:pPr>
        <w:rPr>
          <w:rFonts w:hAnsi="Times New Roman" w:ascii="Times New Roman"/>
        </w:rPr>
      </w:pPr>
    </w:p>
    <w:p w:rsidRDefault="005247E1" w:rsidP="005247E1" w:rsidR="005247E1" w:rsidRPr="00596C20">
      <w:pPr>
        <w:rPr>
          <w:rFonts w:hAnsi="Times New Roman" w:ascii="Times New Roman"/>
        </w:rPr>
      </w:pPr>
    </w:p>
    <w:p w:rsidRDefault="005247E1" w:rsidP="005247E1" w:rsidR="005247E1" w:rsidRPr="00596C20">
      <w:pPr>
        <w:jc w:val="center"/>
        <w:rPr>
          <w:rFonts w:hAnsi="Times New Roman" w:ascii="Times New Roman"/>
        </w:rPr>
      </w:pPr>
      <w:r w:rsidRPr="00596C20">
        <w:rPr>
          <w:rFonts w:hAnsi="Times New Roman" w:ascii="Times New Roman"/>
        </w:rPr>
        <w:t xml:space="preserve">U Karlovcu, </w:t>
      </w:r>
      <w:r w:rsidR="009E0203">
        <w:rPr>
          <w:rFonts w:hAnsi="Times New Roman" w:ascii="Times New Roman"/>
        </w:rPr>
        <w:t>4. srpnja</w:t>
      </w:r>
      <w:r w:rsidR="008856B4" w:rsidRPr="00596C20">
        <w:rPr>
          <w:rFonts w:hAnsi="Times New Roman" w:ascii="Times New Roman"/>
        </w:rPr>
        <w:t xml:space="preserve"> 2018.</w:t>
      </w:r>
    </w:p>
    <w:p w:rsidRDefault="005247E1" w:rsidP="005247E1" w:rsidR="005247E1" w:rsidRPr="00596C20">
      <w:pPr>
        <w:jc w:val="both"/>
        <w:rPr>
          <w:rFonts w:hAnsi="Times New Roman" w:ascii="Times New Roman"/>
        </w:rPr>
      </w:pPr>
    </w:p>
    <w:p w:rsidRDefault="005247E1" w:rsidP="005247E1" w:rsidR="005247E1" w:rsidRPr="00596C20">
      <w:pPr>
        <w:jc w:val="both"/>
        <w:rPr>
          <w:rFonts w:hAnsi="Times New Roman" w:ascii="Times New Roman"/>
        </w:rPr>
      </w:pPr>
      <w:r w:rsidRPr="00596C20">
        <w:rPr>
          <w:rFonts w:hAnsi="Times New Roman" w:ascii="Times New Roman"/>
        </w:rPr>
        <w:t xml:space="preserve">                                                                                                                           Sudac:</w:t>
      </w:r>
    </w:p>
    <w:p w:rsidRDefault="005247E1" w:rsidP="005247E1" w:rsidR="005247E1" w:rsidRPr="00596C20">
      <w:pPr>
        <w:jc w:val="both"/>
        <w:rPr>
          <w:rFonts w:hAnsi="Times New Roman" w:ascii="Times New Roman"/>
        </w:rPr>
      </w:pPr>
      <w:r w:rsidRPr="00596C20">
        <w:rPr>
          <w:rFonts w:hAnsi="Times New Roman" w:ascii="Times New Roman"/>
        </w:rPr>
        <w:t xml:space="preserve">                                                                                                               Jadranka Mađeruh, v.r.</w:t>
      </w:r>
    </w:p>
    <w:p w:rsidRDefault="005247E1" w:rsidP="005247E1" w:rsidR="005247E1" w:rsidRPr="00596C20">
      <w:pPr>
        <w:jc w:val="both"/>
        <w:rPr>
          <w:rFonts w:hAnsi="Times New Roman" w:ascii="Times New Roman"/>
        </w:rPr>
      </w:pPr>
      <w:r w:rsidRPr="00596C20">
        <w:rPr>
          <w:rFonts w:hAnsi="Times New Roman" w:ascii="Times New Roman"/>
        </w:rPr>
        <w:tab/>
      </w:r>
      <w:r w:rsidRPr="00596C20">
        <w:rPr>
          <w:rFonts w:hAnsi="Times New Roman" w:ascii="Times New Roman"/>
        </w:rPr>
        <w:tab/>
      </w:r>
      <w:r w:rsidRPr="00596C20">
        <w:rPr>
          <w:rFonts w:hAnsi="Times New Roman" w:ascii="Times New Roman"/>
        </w:rPr>
        <w:tab/>
      </w:r>
      <w:r w:rsidRPr="00596C20">
        <w:rPr>
          <w:rFonts w:hAnsi="Times New Roman" w:ascii="Times New Roman"/>
        </w:rPr>
        <w:tab/>
      </w:r>
      <w:r w:rsidRPr="00596C20">
        <w:rPr>
          <w:rFonts w:hAnsi="Times New Roman" w:ascii="Times New Roman"/>
        </w:rPr>
        <w:tab/>
      </w:r>
      <w:r w:rsidRPr="00596C20">
        <w:rPr>
          <w:rFonts w:hAnsi="Times New Roman" w:ascii="Times New Roman"/>
        </w:rPr>
        <w:tab/>
      </w:r>
      <w:r w:rsidRPr="00596C20">
        <w:rPr>
          <w:rFonts w:hAnsi="Times New Roman" w:ascii="Times New Roman"/>
        </w:rPr>
        <w:tab/>
      </w:r>
    </w:p>
    <w:p w:rsidRDefault="005247E1" w:rsidP="005247E1" w:rsidR="005247E1" w:rsidRPr="00596C20">
      <w:pPr>
        <w:jc w:val="both"/>
        <w:rPr>
          <w:rFonts w:hAnsi="Times New Roman" w:ascii="Times New Roman"/>
        </w:rPr>
      </w:pPr>
      <w:r w:rsidRPr="00596C20">
        <w:rPr>
          <w:rFonts w:hAnsi="Times New Roman" w:ascii="Times New Roman"/>
        </w:rPr>
        <w:t xml:space="preserve">                  </w:t>
      </w:r>
      <w:r w:rsidRPr="00596C20">
        <w:rPr>
          <w:rFonts w:hAnsi="Times New Roman" w:ascii="Times New Roman"/>
        </w:rPr>
        <w:tab/>
      </w:r>
      <w:r w:rsidRPr="00596C20">
        <w:rPr>
          <w:rFonts w:hAnsi="Times New Roman" w:ascii="Times New Roman"/>
        </w:rPr>
        <w:tab/>
      </w:r>
      <w:r w:rsidRPr="00596C20">
        <w:rPr>
          <w:rFonts w:hAnsi="Times New Roman" w:ascii="Times New Roman"/>
        </w:rPr>
        <w:tab/>
      </w:r>
      <w:r w:rsidRPr="00596C20">
        <w:rPr>
          <w:rFonts w:hAnsi="Times New Roman" w:ascii="Times New Roman"/>
        </w:rPr>
        <w:tab/>
      </w:r>
      <w:r w:rsidRPr="00596C20">
        <w:rPr>
          <w:rFonts w:hAnsi="Times New Roman" w:ascii="Times New Roman"/>
        </w:rPr>
        <w:tab/>
      </w:r>
      <w:r w:rsidRPr="00596C20">
        <w:rPr>
          <w:rFonts w:hAnsi="Times New Roman" w:ascii="Times New Roman"/>
        </w:rPr>
        <w:tab/>
        <w:t xml:space="preserve">  Za točnost otpravka-ovlašteni službenik:</w:t>
      </w:r>
    </w:p>
    <w:p w:rsidRDefault="005247E1" w:rsidP="005247E1" w:rsidR="005247E1" w:rsidRPr="00596C20">
      <w:pPr>
        <w:jc w:val="both"/>
        <w:rPr>
          <w:rFonts w:hAnsi="Times New Roman" w:ascii="Times New Roman"/>
        </w:rPr>
      </w:pPr>
      <w:r w:rsidRPr="00596C20">
        <w:rPr>
          <w:rFonts w:hAnsi="Times New Roman" w:ascii="Times New Roman"/>
        </w:rPr>
        <w:tab/>
      </w:r>
      <w:r w:rsidRPr="00596C20">
        <w:rPr>
          <w:rFonts w:hAnsi="Times New Roman" w:ascii="Times New Roman"/>
        </w:rPr>
        <w:tab/>
      </w:r>
      <w:r w:rsidRPr="00596C20">
        <w:rPr>
          <w:rFonts w:hAnsi="Times New Roman" w:ascii="Times New Roman"/>
        </w:rPr>
        <w:tab/>
      </w:r>
      <w:r w:rsidRPr="00596C20">
        <w:rPr>
          <w:rFonts w:hAnsi="Times New Roman" w:ascii="Times New Roman"/>
        </w:rPr>
        <w:tab/>
      </w:r>
      <w:r w:rsidRPr="00596C20">
        <w:rPr>
          <w:rFonts w:hAnsi="Times New Roman" w:ascii="Times New Roman"/>
        </w:rPr>
        <w:tab/>
      </w:r>
      <w:r w:rsidRPr="00596C20">
        <w:rPr>
          <w:rFonts w:hAnsi="Times New Roman" w:ascii="Times New Roman"/>
        </w:rPr>
        <w:tab/>
      </w:r>
      <w:r w:rsidRPr="00596C20">
        <w:rPr>
          <w:rFonts w:hAnsi="Times New Roman" w:ascii="Times New Roman"/>
        </w:rPr>
        <w:tab/>
      </w:r>
      <w:r w:rsidRPr="00596C20">
        <w:rPr>
          <w:rFonts w:hAnsi="Times New Roman" w:ascii="Times New Roman"/>
        </w:rPr>
        <w:tab/>
      </w:r>
      <w:r w:rsidRPr="00596C20">
        <w:rPr>
          <w:rFonts w:hAnsi="Times New Roman" w:ascii="Times New Roman"/>
        </w:rPr>
        <w:tab/>
        <w:t>Draženka Prpić</w:t>
      </w:r>
    </w:p>
    <w:p w:rsidRDefault="005247E1" w:rsidP="005247E1" w:rsidR="005247E1" w:rsidRPr="00596C20">
      <w:pPr>
        <w:rPr>
          <w:rFonts w:hAnsi="Times New Roman" w:ascii="Times New Roman"/>
        </w:rPr>
      </w:pPr>
    </w:p>
    <w:p w:rsidRDefault="005247E1" w:rsidP="005247E1" w:rsidR="005247E1" w:rsidRPr="00596C20">
      <w:pPr>
        <w:rPr>
          <w:rFonts w:hAnsi="Times New Roman" w:ascii="Times New Roman"/>
        </w:rPr>
      </w:pPr>
    </w:p>
    <w:p w:rsidRDefault="005247E1" w:rsidP="005247E1" w:rsidR="005247E1" w:rsidRPr="00596C20">
      <w:pPr>
        <w:rPr>
          <w:rFonts w:hAnsi="Times New Roman" w:ascii="Times New Roman"/>
        </w:rPr>
      </w:pPr>
      <w:r w:rsidRPr="00596C20">
        <w:rPr>
          <w:rFonts w:hAnsi="Times New Roman" w:ascii="Times New Roman"/>
        </w:rPr>
        <w:t>Uputa o pravnom lijeku:</w:t>
      </w:r>
    </w:p>
    <w:p w:rsidRDefault="005247E1" w:rsidP="005247E1" w:rsidR="005247E1" w:rsidRPr="00596C20">
      <w:pPr>
        <w:jc w:val="both"/>
        <w:rPr>
          <w:rFonts w:hAnsi="Times New Roman" w:ascii="Times New Roman"/>
        </w:rPr>
      </w:pPr>
      <w:r w:rsidRPr="00596C20">
        <w:rPr>
          <w:rFonts w:hAnsi="Times New Roman" w:ascii="Times New Roman"/>
        </w:rPr>
        <w:t>Protiv ovog rješenja pravo na žalbu ima dužnik i svaki vjerovnik u dijelu koji se odnosi na njegovu prijavljenu tražbinu i tražbinu koju je osporio (čl. 51. st. 1. SZ-a), u roku od osam dana od isteka osmog dana od dana objave ovog rješenja na mrežnoj stranici e-Oglasna ploča sudova. Žalba se podnosi ovom sudu u tri primjerka, a o žalbi odlučuje Visoki trgovački sud Republike Hrvatske.</w:t>
      </w:r>
    </w:p>
    <w:p w:rsidRDefault="005247E1" w:rsidP="005247E1" w:rsidR="005247E1" w:rsidRPr="00596C20">
      <w:pPr>
        <w:rPr>
          <w:rFonts w:hAnsi="Times New Roman" w:ascii="Times New Roman"/>
        </w:rPr>
      </w:pPr>
    </w:p>
    <w:p w:rsidRDefault="005247E1" w:rsidP="005247E1" w:rsidR="005247E1" w:rsidRPr="00596C20">
      <w:pPr>
        <w:rPr>
          <w:rFonts w:hAnsi="Times New Roman" w:ascii="Times New Roman"/>
        </w:rPr>
      </w:pPr>
    </w:p>
    <w:p w:rsidRDefault="005247E1" w:rsidP="005247E1" w:rsidR="005247E1" w:rsidRPr="00596C20">
      <w:pPr>
        <w:rPr>
          <w:rFonts w:hAnsi="Times New Roman" w:ascii="Times New Roman"/>
        </w:rPr>
      </w:pPr>
    </w:p>
    <w:p w:rsidRDefault="005247E1" w:rsidP="005247E1" w:rsidR="005247E1" w:rsidRPr="00596C20">
      <w:pPr>
        <w:rPr>
          <w:rFonts w:hAnsi="Times New Roman" w:ascii="Times New Roman"/>
        </w:rPr>
      </w:pPr>
    </w:p>
    <w:p w:rsidRDefault="005247E1" w:rsidP="005247E1" w:rsidR="005247E1" w:rsidRPr="00596C20">
      <w:pPr>
        <w:rPr>
          <w:rFonts w:hAnsi="Times New Roman" w:ascii="Times New Roman"/>
        </w:rPr>
      </w:pPr>
    </w:p>
    <w:p w:rsidRDefault="005247E1" w:rsidP="005247E1" w:rsidR="005247E1" w:rsidRPr="00596C20">
      <w:pPr>
        <w:rPr>
          <w:rFonts w:hAnsi="Times New Roman" w:ascii="Times New Roman"/>
        </w:rPr>
      </w:pPr>
    </w:p>
    <w:p w:rsidRDefault="005247E1" w:rsidP="005247E1" w:rsidR="005247E1" w:rsidRPr="00596C20">
      <w:pPr>
        <w:rPr>
          <w:rFonts w:hAnsi="Times New Roman" w:ascii="Times New Roman"/>
        </w:rPr>
      </w:pPr>
    </w:p>
    <w:p w:rsidRDefault="005247E1" w:rsidP="005247E1" w:rsidR="005247E1" w:rsidRPr="00596C20">
      <w:pPr>
        <w:rPr>
          <w:rFonts w:hAnsi="Times New Roman" w:ascii="Times New Roman"/>
        </w:rPr>
      </w:pPr>
    </w:p>
    <w:p w:rsidRDefault="0075785F" w:rsidP="005247E1" w:rsidR="0075785F" w:rsidRPr="00596C20">
      <w:pPr>
        <w:rPr>
          <w:rFonts w:hAnsi="Times New Roman" w:ascii="Times New Roman"/>
        </w:rPr>
      </w:pPr>
    </w:p>
    <w:sectPr w:rsidR="0075785F" w:rsidRPr="00596C20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05D9" w:rsidP="003D7F7E" w:rsidR="00CC05D9">
      <w:r>
        <w:separator/>
      </w:r>
    </w:p>
  </w:endnote>
  <w:endnote w:id="0" w:type="continuationSeparator">
    <w:p w:rsidRDefault="00CC05D9" w:rsidP="003D7F7E" w:rsidR="00CC05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05D9" w:rsidP="003D7F7E" w:rsidR="00CC05D9">
      <w:r>
        <w:separator/>
      </w:r>
    </w:p>
  </w:footnote>
  <w:footnote w:id="0" w:type="continuationSeparator">
    <w:p w:rsidRDefault="00CC05D9" w:rsidP="003D7F7E" w:rsidR="00CC05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58455151"/>
      <w:docPartObj>
        <w:docPartGallery w:val="Page Numbers (Top of Page)"/>
        <w:docPartUnique/>
      </w:docPartObj>
    </w:sdtPr>
    <w:sdtEndPr/>
    <w:sdtContent>
      <w:p w:rsidRDefault="00596C20" w:rsidR="00596C2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0235">
          <w:rPr>
            <w:noProof/>
          </w:rPr>
          <w:t>6</w:t>
        </w:r>
        <w:r>
          <w:fldChar w:fldCharType="end"/>
        </w:r>
      </w:p>
    </w:sdtContent>
  </w:sdt>
  <w:p w:rsidRDefault="00596C20" w:rsidP="003D7F7E" w:rsidR="00596C20">
    <w:pPr>
      <w:pStyle w:val="Zaglavlje"/>
      <w:jc w:val="right"/>
    </w:pPr>
    <w:r>
      <w:t>1 St-</w:t>
    </w:r>
    <w:r w:rsidR="009E0203">
      <w:t>492</w:t>
    </w:r>
    <w:r>
      <w:t>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732866"/>
    <w:multiLevelType w:val="hybridMultilevel"/>
    <w:tmpl w:val="AD04E7D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FDC00E7"/>
    <w:multiLevelType w:val="hybridMultilevel"/>
    <w:tmpl w:val="AAF06A78"/>
    <w:lvl w:tplc="EE4A1D7E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9E866AF"/>
    <w:multiLevelType w:val="hybridMultilevel"/>
    <w:tmpl w:val="9AD21A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DBE2003"/>
    <w:multiLevelType w:val="hybridMultilevel"/>
    <w:tmpl w:val="66009F22"/>
    <w:lvl w:tplc="6726B3C4" w:ilvl="0">
      <w:start w:val="1"/>
      <w:numFmt w:val="decimal"/>
      <w:lvlText w:val="%1."/>
      <w:lvlJc w:val="left"/>
      <w:pPr>
        <w:ind w:hanging="360" w:left="1211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6A0119"/>
    <w:multiLevelType w:val="hybridMultilevel"/>
    <w:tmpl w:val="FAAEA882"/>
    <w:lvl w:tplc="B32660C0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7F7E"/>
    <w:rsid w:val="00055342"/>
    <w:rsid w:val="000568D6"/>
    <w:rsid w:val="000B6336"/>
    <w:rsid w:val="001227C3"/>
    <w:rsid w:val="0016251B"/>
    <w:rsid w:val="003600F5"/>
    <w:rsid w:val="003623E2"/>
    <w:rsid w:val="003D7F7E"/>
    <w:rsid w:val="004826D5"/>
    <w:rsid w:val="004B1A40"/>
    <w:rsid w:val="004B26FB"/>
    <w:rsid w:val="005176A5"/>
    <w:rsid w:val="005247E1"/>
    <w:rsid w:val="00553619"/>
    <w:rsid w:val="00596C20"/>
    <w:rsid w:val="005B3F79"/>
    <w:rsid w:val="0075785F"/>
    <w:rsid w:val="0076127B"/>
    <w:rsid w:val="008856B4"/>
    <w:rsid w:val="009E0203"/>
    <w:rsid w:val="009E651B"/>
    <w:rsid w:val="00A33473"/>
    <w:rsid w:val="00B35F7F"/>
    <w:rsid w:val="00BC3DD4"/>
    <w:rsid w:val="00CC05D9"/>
    <w:rsid w:val="00CD0235"/>
    <w:rsid w:val="00D500DD"/>
    <w:rsid w:val="00DD130D"/>
    <w:rsid w:val="00F57CC5"/>
    <w:rsid w:val="00FC1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7F7E"/>
    <w:pPr>
      <w:spacing w:lineRule="auto" w:line="240" w:after="0"/>
    </w:pPr>
    <w:rPr>
      <w:rFonts w:cs="Times New Roman" w:eastAsia="Times New Roman" w:hAnsi="Calibri" w:ascii="Calibri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D7F7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D7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D7F7E"/>
    <w:rPr>
      <w:rFonts w:cs="Tahoma" w:eastAsia="Times New Roman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D7F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D7F7E"/>
    <w:rPr>
      <w:rFonts w:cs="Times New Roman" w:eastAsia="Times New Roman" w:hAnsi="Calibri" w:ascii="Calibri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D7F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D7F7E"/>
    <w:rPr>
      <w:rFonts w:cs="Times New Roman" w:eastAsia="Times New Roman" w:hAnsi="Calibri" w:ascii="Calibri"/>
      <w:sz w:val="24"/>
      <w:szCs w:val="24"/>
    </w:rPr>
  </w:style>
  <w:style w:customStyle="true" w:styleId="Bezpopisa1" w:type="numbering">
    <w:name w:val="Bez popisa1"/>
    <w:next w:val="Bezpopisa"/>
    <w:uiPriority w:val="99"/>
    <w:semiHidden/>
    <w:unhideWhenUsed/>
    <w:rsid w:val="000B6336"/>
  </w:style>
  <w:style w:styleId="Tekstrezerviranogmjesta" w:type="character">
    <w:name w:val="Placeholder Text"/>
    <w:basedOn w:val="Zadanifontodlomka"/>
    <w:uiPriority w:val="99"/>
    <w:semiHidden/>
    <w:rsid w:val="00CD02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02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023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02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02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7F7E"/>
    <w:pPr>
      <w:spacing w:after="0" w:line="240" w:lineRule="auto"/>
    </w:pPr>
    <w:rPr>
      <w:rFonts w:ascii="Calibri" w:cs="Times New Roman" w:eastAsia="Times New Roman" w:hAnsi="Calibri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D7F7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D7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7F7E"/>
    <w:rPr>
      <w:rFonts w:ascii="Tahoma" w:cs="Tahoma" w:eastAsia="Times New Roman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D7F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D7F7E"/>
    <w:rPr>
      <w:rFonts w:ascii="Calibri" w:cs="Times New Roman" w:eastAsia="Times New Roman" w:hAnsi="Calibri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D7F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D7F7E"/>
    <w:rPr>
      <w:rFonts w:ascii="Calibri" w:cs="Times New Roman" w:eastAsia="Times New Roman" w:hAnsi="Calibri"/>
      <w:sz w:val="24"/>
      <w:szCs w:val="24"/>
    </w:rPr>
  </w:style>
  <w:style w:customStyle="1" w:styleId="Bezpopisa1" w:type="numbering">
    <w:name w:val="Bez popisa1"/>
    <w:next w:val="Bezpopisa"/>
    <w:uiPriority w:val="99"/>
    <w:semiHidden/>
    <w:unhideWhenUsed/>
    <w:rsid w:val="000B6336"/>
  </w:style>
  <w:style w:styleId="Tekstrezerviranogmjesta" w:type="character">
    <w:name w:val="Placeholder Text"/>
    <w:basedOn w:val="Zadanifontodlomka"/>
    <w:uiPriority w:val="99"/>
    <w:semiHidden/>
    <w:rsid w:val="00CD02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02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023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02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02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391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946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642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0464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</izvorni_sadrzaj>
    <derivirana_varijabla naziv="DomainObject.Predmet.Broj_1">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2018.</izvorni_sadrzaj>
    <derivirana_varijabla naziv="DomainObject.Predmet.DatumOsnivanja_1">19.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St-492/2018</izvorni_sadrzaj>
    <derivirana_varijabla naziv="DomainObject.Predmet.OznakaBroj_1">St-492/2018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BIO-SAN d.o.o. zastupanog po punomoćniku Pavao Mrkonjić</izvorni_sadrzaj>
    <derivirana_varijabla naziv="DomainObject.Predmet.ProtustrankaFormated_1">  BIO-SAN d.o.o. zastupanog po punomoćniku Pavao Mrkonjić</derivirana_varijabla>
  </DomainObject.Predmet.ProtustrankaFormated>
  <DomainObject.Predmet.ProtustrankaFormatedOIB>
    <izvorni_sadrzaj>  BIO-SAN d.o.o., OIB 15032627194 zastupanog po punomoćniku Pavao Mrkonjić</izvorni_sadrzaj>
    <derivirana_varijabla naziv="DomainObject.Predmet.ProtustrankaFormatedOIB_1">  BIO-SAN d.o.o., OIB 15032627194 zastupanog po punomoćniku Pavao Mrkonjić</derivirana_varijabla>
  </DomainObject.Predmet.ProtustrankaFormatedOIB>
  <DomainObject.Predmet.ProtustrankaFormatedWithAdress>
    <izvorni_sadrzaj> BIO-SAN d.o.o., Sopnička 42/c, 10000 Zagreb zastupanog po punomoćniku Pavao Mrkonjić</izvorni_sadrzaj>
    <derivirana_varijabla naziv="DomainObject.Predmet.ProtustrankaFormatedWithAdress_1"> BIO-SAN d.o.o., Sopnička 42/c, 10000 Zagreb zastupanog po punomoćniku Pavao Mrkonjić</derivirana_varijabla>
  </DomainObject.Predmet.ProtustrankaFormatedWithAdress>
  <DomainObject.Predmet.ProtustrankaFormatedWithAdressOIB>
    <izvorni_sadrzaj> BIO-SAN d.o.o., OIB 15032627194, Sopnička 42/c, 10000 Zagreb zastupanog po punomoćniku Pavao Mrkonjić</izvorni_sadrzaj>
    <derivirana_varijabla naziv="DomainObject.Predmet.ProtustrankaFormatedWithAdressOIB_1"> BIO-SAN d.o.o., OIB 15032627194, Sopnička 42/c, 10000 Zagreb zastupanog po punomoćniku Pavao Mrkonjić</derivirana_varijabla>
  </DomainObject.Predmet.ProtustrankaFormatedWithAdressOIB>
  <DomainObject.Predmet.ProtustrankaWithAdress>
    <izvorni_sadrzaj>BIO-SAN d.o.o. Sopnička 42/c, 10000 Zagreb</izvorni_sadrzaj>
    <derivirana_varijabla naziv="DomainObject.Predmet.ProtustrankaWithAdress_1">BIO-SAN d.o.o. Sopnička 42/c, 10000 Zagreb</derivirana_varijabla>
  </DomainObject.Predmet.ProtustrankaWithAdress>
  <DomainObject.Predmet.ProtustrankaWithAdressOIB>
    <izvorni_sadrzaj>BIO-SAN d.o.o., OIB 15032627194, Sopnička 42/c, 10000 Zagreb</izvorni_sadrzaj>
    <derivirana_varijabla naziv="DomainObject.Predmet.ProtustrankaWithAdressOIB_1">BIO-SAN d.o.o., OIB 15032627194, Sopnička 42/c, 10000 Zagreb</derivirana_varijabla>
  </DomainObject.Predmet.ProtustrankaWithAdressOIB>
  <DomainObject.Predmet.ProtustrankaNazivFormated>
    <izvorni_sadrzaj>BIO-SAN d.o.o.</izvorni_sadrzaj>
    <derivirana_varijabla naziv="DomainObject.Predmet.ProtustrankaNazivFormated_1">BIO-SAN d.o.o.</derivirana_varijabla>
  </DomainObject.Predmet.ProtustrankaNazivFormated>
  <DomainObject.Predmet.ProtustrankaNazivFormatedOIB>
    <izvorni_sadrzaj>BIO-SAN d.o.o., OIB 15032627194</izvorni_sadrzaj>
    <derivirana_varijabla naziv="DomainObject.Predmet.ProtustrankaNazivFormatedOIB_1">BIO-SAN d.o.o., OIB 15032627194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BIO-SAN d.o.o.</izvorni_sadrzaj>
    <derivirana_varijabla naziv="DomainObject.Predmet.StrankaFormated_1">  BIO-SAN d.o.o.</derivirana_varijabla>
  </DomainObject.Predmet.StrankaFormated>
  <DomainObject.Predmet.StrankaFormatedOIB>
    <izvorni_sadrzaj>  BIO-SAN d.o.o., OIB 15032627194</izvorni_sadrzaj>
    <derivirana_varijabla naziv="DomainObject.Predmet.StrankaFormatedOIB_1">  BIO-SAN d.o.o., OIB 15032627194</derivirana_varijabla>
  </DomainObject.Predmet.StrankaFormatedOIB>
  <DomainObject.Predmet.StrankaFormatedWithAdress>
    <izvorni_sadrzaj> BIO-SAN d.o.o., Sopnička 42/c, 10000 Zagreb</izvorni_sadrzaj>
    <derivirana_varijabla naziv="DomainObject.Predmet.StrankaFormatedWithAdress_1"> BIO-SAN d.o.o., Sopnička 42/c, 10000 Zagreb</derivirana_varijabla>
  </DomainObject.Predmet.StrankaFormatedWithAdress>
  <DomainObject.Predmet.StrankaFormatedWithAdressOIB>
    <izvorni_sadrzaj> BIO-SAN d.o.o., OIB 15032627194, Sopnička 42/c, 10000 Zagreb</izvorni_sadrzaj>
    <derivirana_varijabla naziv="DomainObject.Predmet.StrankaFormatedWithAdressOIB_1"> BIO-SAN d.o.o., OIB 15032627194, Sopnička 42/c, 10000 Zagreb</derivirana_varijabla>
  </DomainObject.Predmet.StrankaFormatedWithAdressOIB>
  <DomainObject.Predmet.StrankaWithAdress>
    <izvorni_sadrzaj>BIO-SAN d.o.o. Sopnička 42/c,10000 Zagreb</izvorni_sadrzaj>
    <derivirana_varijabla naziv="DomainObject.Predmet.StrankaWithAdress_1">BIO-SAN d.o.o. Sopnička 42/c,10000 Zagreb</derivirana_varijabla>
  </DomainObject.Predmet.StrankaWithAdress>
  <DomainObject.Predmet.StrankaWithAdressOIB>
    <izvorni_sadrzaj>BIO-SAN d.o.o., OIB 15032627194, Sopnička 42/c,10000 Zagreb</izvorni_sadrzaj>
    <derivirana_varijabla naziv="DomainObject.Predmet.StrankaWithAdressOIB_1">BIO-SAN d.o.o., OIB 15032627194, Sopnička 42/c,10000 Zagreb</derivirana_varijabla>
  </DomainObject.Predmet.StrankaWithAdressOIB>
  <DomainObject.Predmet.StrankaNazivFormated>
    <izvorni_sadrzaj>BIO-SAN d.o.o.</izvorni_sadrzaj>
    <derivirana_varijabla naziv="DomainObject.Predmet.StrankaNazivFormated_1">BIO-SAN d.o.o.</derivirana_varijabla>
  </DomainObject.Predmet.StrankaNazivFormated>
  <DomainObject.Predmet.StrankaNazivFormatedOIB>
    <izvorni_sadrzaj>BIO-SAN d.o.o., OIB 15032627194</izvorni_sadrzaj>
    <derivirana_varijabla naziv="DomainObject.Predmet.StrankaNazivFormatedOIB_1">BIO-SAN d.o.o., OIB 15032627194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BIO-SAN d.o.o.</item>
    </izvorni_sadrzaj>
    <derivirana_varijabla naziv="DomainObject.Predmet.StrankaListFormated_1">
      <item>BIO-SAN d.o.o.</item>
    </derivirana_varijabla>
  </DomainObject.Predmet.StrankaListFormated>
  <DomainObject.Predmet.StrankaListFormatedOIB>
    <izvorni_sadrzaj>
      <item>BIO-SAN d.o.o., OIB 15032627194</item>
    </izvorni_sadrzaj>
    <derivirana_varijabla naziv="DomainObject.Predmet.StrankaListFormatedOIB_1">
      <item>BIO-SAN d.o.o., OIB 15032627194</item>
    </derivirana_varijabla>
  </DomainObject.Predmet.StrankaListFormatedOIB>
  <DomainObject.Predmet.StrankaListFormatedWithAdress>
    <izvorni_sadrzaj>
      <item>BIO-SAN d.o.o., Sopnička 42/c, 10000 Zagreb</item>
    </izvorni_sadrzaj>
    <derivirana_varijabla naziv="DomainObject.Predmet.StrankaListFormatedWithAdress_1">
      <item>BIO-SAN d.o.o., Sopnička 42/c, 10000 Zagreb</item>
    </derivirana_varijabla>
  </DomainObject.Predmet.StrankaListFormatedWithAdress>
  <DomainObject.Predmet.StrankaListFormatedWithAdressOIB>
    <izvorni_sadrzaj>
      <item>BIO-SAN d.o.o., OIB 15032627194, Sopnička 42/c, 10000 Zagreb</item>
    </izvorni_sadrzaj>
    <derivirana_varijabla naziv="DomainObject.Predmet.StrankaListFormatedWithAdressOIB_1">
      <item>BIO-SAN d.o.o., OIB 15032627194, Sopnička 42/c, 10000 Zagreb</item>
    </derivirana_varijabla>
  </DomainObject.Predmet.StrankaListFormatedWithAdressOIB>
  <DomainObject.Predmet.StrankaListNazivFormated>
    <izvorni_sadrzaj>
      <item>BIO-SAN d.o.o.</item>
    </izvorni_sadrzaj>
    <derivirana_varijabla naziv="DomainObject.Predmet.StrankaListNazivFormated_1">
      <item>BIO-SAN d.o.o.</item>
    </derivirana_varijabla>
  </DomainObject.Predmet.StrankaListNazivFormated>
  <DomainObject.Predmet.StrankaListNazivFormatedOIB>
    <izvorni_sadrzaj>
      <item>BIO-SAN d.o.o., OIB 15032627194</item>
    </izvorni_sadrzaj>
    <derivirana_varijabla naziv="DomainObject.Predmet.StrankaListNazivFormatedOIB_1">
      <item>BIO-SAN d.o.o., OIB 15032627194</item>
    </derivirana_varijabla>
  </DomainObject.Predmet.StrankaListNazivFormatedOIB>
  <DomainObject.Predmet.ProtuStrankaListFormated>
    <izvorni_sadrzaj>
      <item>BIO-SAN d.o.o. zastupanog po punomoćniku Pavao Mrkonjić</item>
    </izvorni_sadrzaj>
    <derivirana_varijabla naziv="DomainObject.Predmet.ProtuStrankaListFormated_1">
      <item>BIO-SAN d.o.o. zastupanog po punomoćniku Pavao Mrkonjić</item>
    </derivirana_varijabla>
  </DomainObject.Predmet.ProtuStrankaListFormated>
  <DomainObject.Predmet.ProtuStrankaListFormatedOIB>
    <izvorni_sadrzaj>
      <item>BIO-SAN d.o.o., OIB 15032627194 zastupanog po punomoćniku Pavao Mrkonjić</item>
    </izvorni_sadrzaj>
    <derivirana_varijabla naziv="DomainObject.Predmet.ProtuStrankaListFormatedOIB_1">
      <item>BIO-SAN d.o.o., OIB 15032627194 zastupanog po punomoćniku Pavao Mrkonjić</item>
    </derivirana_varijabla>
  </DomainObject.Predmet.ProtuStrankaListFormatedOIB>
  <DomainObject.Predmet.ProtuStrankaListFormatedWithAdress>
    <izvorni_sadrzaj>
      <item>BIO-SAN d.o.o., Sopnička 42/c, 10000 Zagreb zastupanog po punomoćniku Pavao Mrkonjić</item>
    </izvorni_sadrzaj>
    <derivirana_varijabla naziv="DomainObject.Predmet.ProtuStrankaListFormatedWithAdress_1">
      <item>BIO-SAN d.o.o., Sopnička 42/c, 10000 Zagreb zastupanog po punomoćniku Pavao Mrkonjić</item>
    </derivirana_varijabla>
  </DomainObject.Predmet.ProtuStrankaListFormatedWithAdress>
  <DomainObject.Predmet.ProtuStrankaListFormatedWithAdressOIB>
    <izvorni_sadrzaj>
      <item>BIO-SAN d.o.o., OIB 15032627194, Sopnička 42/c, 10000 Zagreb zastupanog po punomoćniku Pavao Mrkonjić</item>
    </izvorni_sadrzaj>
    <derivirana_varijabla naziv="DomainObject.Predmet.ProtuStrankaListFormatedWithAdressOIB_1">
      <item>BIO-SAN d.o.o., OIB 15032627194, Sopnička 42/c, 10000 Zagreb zastupanog po punomoćniku Pavao Mrkonjić</item>
    </derivirana_varijabla>
  </DomainObject.Predmet.ProtuStrankaListFormatedWithAdressOIB>
  <DomainObject.Predmet.ProtuStrankaListNazivFormated>
    <izvorni_sadrzaj>
      <item>BIO-SAN d.o.o.</item>
    </izvorni_sadrzaj>
    <derivirana_varijabla naziv="DomainObject.Predmet.ProtuStrankaListNazivFormated_1">
      <item>BIO-SAN d.o.o.</item>
    </derivirana_varijabla>
  </DomainObject.Predmet.ProtuStrankaListNazivFormated>
  <DomainObject.Predmet.ProtuStrankaListNazivFormatedOIB>
    <izvorni_sadrzaj>
      <item>BIO-SAN d.o.o., OIB 15032627194</item>
    </izvorni_sadrzaj>
    <derivirana_varijabla naziv="DomainObject.Predmet.ProtuStrankaListNazivFormatedOIB_1">
      <item>BIO-SAN d.o.o., OIB 15032627194</item>
    </derivirana_varijabla>
  </DomainObject.Predmet.ProtuStrankaListNazivFormatedOIB>
  <DomainObject.Predmet.OstaliListFormated>
    <izvorni_sadrzaj>
      <item>Pavao Mrkonjić punomoćnik sudionika u postupku BIO-SAN d.o.o.</item>
    </izvorni_sadrzaj>
    <derivirana_varijabla naziv="DomainObject.Predmet.OstaliListFormated_1">
      <item>Pavao Mrkonjić punomoćnik sudionika u postupku BIO-SAN d.o.o.</item>
    </derivirana_varijabla>
  </DomainObject.Predmet.OstaliListFormated>
  <DomainObject.Predmet.OstaliListFormatedOIB>
    <izvorni_sadrzaj>
      <item>Pavao Mrkonjić, OIB 50443048410 punomoćnik sudionika u postupku BIO-SAN d.o.o.</item>
    </izvorni_sadrzaj>
    <derivirana_varijabla naziv="DomainObject.Predmet.OstaliListFormatedOIB_1">
      <item>Pavao Mrkonjić, OIB 50443048410 punomoćnik sudionika u postupku BIO-SAN d.o.o.</item>
    </derivirana_varijabla>
  </DomainObject.Predmet.OstaliListFormatedOIB>
  <DomainObject.Predmet.OstaliListFormatedWithAdress>
    <izvorni_sadrzaj>
      <item>Pavao Mrkonjić, Ante Topić Mimare 24, 10000 Zagreb punomoćnik sudionika u postupku BIO-SAN d.o.o.</item>
    </izvorni_sadrzaj>
    <derivirana_varijabla naziv="DomainObject.Predmet.OstaliListFormatedWithAdress_1">
      <item>Pavao Mrkonjić, Ante Topić Mimare 24, 10000 Zagreb punomoćnik sudionika u postupku BIO-SAN d.o.o.</item>
    </derivirana_varijabla>
  </DomainObject.Predmet.OstaliListFormatedWithAdress>
  <DomainObject.Predmet.OstaliListFormatedWithAdressOIB>
    <izvorni_sadrzaj>
      <item>Pavao Mrkonjić, OIB 50443048410, Ante Topić Mimare 24, 10000 Zagreb punomoćnik sudionika u postupku BIO-SAN d.o.o.</item>
    </izvorni_sadrzaj>
    <derivirana_varijabla naziv="DomainObject.Predmet.OstaliListFormatedWithAdressOIB_1">
      <item>Pavao Mrkonjić, OIB 50443048410, Ante Topić Mimare 24, 10000 Zagreb punomoćnik sudionika u postupku BIO-SAN d.o.o.</item>
    </derivirana_varijabla>
  </DomainObject.Predmet.OstaliListFormatedWithAdressOIB>
  <DomainObject.Predmet.OstaliListNazivFormated>
    <izvorni_sadrzaj>
      <item>Pavao Mrkonjić</item>
    </izvorni_sadrzaj>
    <derivirana_varijabla naziv="DomainObject.Predmet.OstaliListNazivFormated_1">
      <item>Pavao Mrkonjić</item>
    </derivirana_varijabla>
  </DomainObject.Predmet.OstaliListNazivFormated>
  <DomainObject.Predmet.OstaliListNazivFormatedOIB>
    <izvorni_sadrzaj>
      <item>Pavao Mrkonjić, OIB 50443048410</item>
    </izvorni_sadrzaj>
    <derivirana_varijabla naziv="DomainObject.Predmet.OstaliListNazivFormatedOIB_1">
      <item>Pavao Mrkonjić, OIB 50443048410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BIO-SAN d.o.o.</izvorni_sadrzaj>
    <derivirana_varijabla naziv="DomainObject.Predmet.StrankaIDrugi_1">BIO-SAN d.o.o.</derivirana_varijabla>
  </DomainObject.Predmet.StrankaIDrugi>
  <DomainObject.Predmet.ProtustrankaIDrugi>
    <izvorni_sadrzaj>BIO-SAN d.o.o.</izvorni_sadrzaj>
    <derivirana_varijabla naziv="DomainObject.Predmet.ProtustrankaIDrugi_1">BIO-SAN d.o.o.</derivirana_varijabla>
  </DomainObject.Predmet.ProtustrankaIDrugi>
  <DomainObject.Predmet.StrankaIDrugiAdressOIB>
    <izvorni_sadrzaj>BIO-SAN d.o.o., OIB 15032627194, Sopnička 42/c, 10000 Zagreb</izvorni_sadrzaj>
    <derivirana_varijabla naziv="DomainObject.Predmet.StrankaIDrugiAdressOIB_1">BIO-SAN d.o.o., OIB 15032627194, Sopnička 42/c, 10000 Zagreb</derivirana_varijabla>
  </DomainObject.Predmet.StrankaIDrugiAdressOIB>
  <DomainObject.Predmet.ProtustrankaIDrugiAdressOIB>
    <izvorni_sadrzaj>BIO-SAN d.o.o., OIB 15032627194, Sopnička 42/c, 10000 Zagreb</izvorni_sadrzaj>
    <derivirana_varijabla naziv="DomainObject.Predmet.ProtustrankaIDrugiAdressOIB_1">BIO-SAN d.o.o., OIB 15032627194, Sopnička 42/c,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BIO-SAN d.o.o.</item>
      <item>BIO-SAN d.o.o.</item>
      <item>Pavao Mrkonjić</item>
    </izvorni_sadrzaj>
    <derivirana_varijabla naziv="DomainObject.Predmet.SudioniciListNaziv_1">
      <item>BIO-SAN d.o.o.</item>
      <item>BIO-SAN d.o.o.</item>
      <item>Pavao Mrkonjić</item>
    </derivirana_varijabla>
  </DomainObject.Predmet.SudioniciListNaziv>
  <DomainObject.Predmet.SudioniciListAdressOIB>
    <izvorni_sadrzaj>
      <item>BIO-SAN d.o.o., OIB 15032627194, Sopnička 42/c,10000 Zagreb</item>
      <item>BIO-SAN d.o.o., OIB 15032627194, Sopnička 42/c,10000 Zagreb</item>
      <item>Pavao Mrkonjić, OIB 50443048410, Ante Topić Mimare 24,10000 Zagreb</item>
    </izvorni_sadrzaj>
    <derivirana_varijabla naziv="DomainObject.Predmet.SudioniciListAdressOIB_1">
      <item>BIO-SAN d.o.o., OIB 15032627194, Sopnička 42/c,10000 Zagreb</item>
      <item>BIO-SAN d.o.o., OIB 15032627194, Sopnička 42/c,10000 Zagreb</item>
      <item>Pavao Mrkonjić, OIB 50443048410, Ante Topić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15032627194</item>
      <item>, OIB 15032627194</item>
      <item>, OIB 50443048410</item>
    </izvorni_sadrzaj>
    <derivirana_varijabla naziv="DomainObject.Predmet.SudioniciListNazivOIB_1">
      <item>, OIB 15032627194</item>
      <item>, OIB 15032627194</item>
      <item>, OIB 50443048410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D12CB7-41AC-4451-AC08-A966E289CB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1232</properties:Words>
  <properties:Characters>7359</properties:Characters>
  <properties:Lines>658</properties:Lines>
  <properties:Paragraphs>303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2018-07-04T07:00:00Z</dcterms:created>
  <dc:creator>Draženka Prpić</dc:creator>
  <cp:lastModifiedBy>Draženka Prpić</cp:lastModifiedBy>
  <cp:lastPrinted>2018-07-04T07:32:00Z</cp:lastPrinted>
  <dcterms:modified xmlns:xsi="http://www.w3.org/2001/XMLSchema-instance" xsi:type="dcterms:W3CDTF">2018-07-04T07:32:00Z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(St-492-18-BIO-SAN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