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74f9" w14:paraId="7ef74f9" w:rsidRDefault="003C7C1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1945005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C7C1C" w:rsidP="003C7C1C" w:rsidR="00AE649C">
      <w:pPr>
        <w:pStyle w:val="NormaleSPIS"/>
        <w:spacing w:after="0"/>
      </w:pPr>
      <w:r>
        <w:t xml:space="preserve">          Republika Hrvatska</w:t>
      </w:r>
    </w:p>
    <w:p w:rsidRDefault="003C7C1C" w:rsidP="003C7C1C" w:rsidR="003C7C1C">
      <w:pPr>
        <w:pStyle w:val="NormaleSPIS"/>
        <w:spacing w:after="0"/>
      </w:pPr>
      <w:r>
        <w:t xml:space="preserve">       Trgovački sud u Bjelovaru</w:t>
      </w:r>
    </w:p>
    <w:p w:rsidRDefault="003C7C1C" w:rsidP="003C7C1C" w:rsidR="003C7C1C">
      <w:pPr>
        <w:pStyle w:val="NormaleSPIS"/>
      </w:pPr>
      <w:r>
        <w:t>Bjelovar, Šetalište dr.I.Lebovića 42.</w:t>
      </w:r>
    </w:p>
    <w:p w:rsidRDefault="003C7C1C" w:rsidP="003C7C1C" w:rsidR="003C7C1C">
      <w:pPr>
        <w:pStyle w:val="NormaleSPIS"/>
        <w:spacing w:after="0"/>
        <w:jc w:val="right"/>
      </w:pPr>
      <w:r>
        <w:t>Poslovni broj:7 St-259/2017-16</w:t>
      </w:r>
    </w:p>
    <w:p w:rsidRDefault="003C7C1C" w:rsidP="003C7C1C" w:rsidR="003C7C1C">
      <w:pPr>
        <w:pStyle w:val="NormaleSPIS"/>
        <w:spacing w:after="0"/>
        <w:jc w:val="right"/>
        <w:rPr>
          <w:b/>
        </w:rPr>
      </w:pPr>
    </w:p>
    <w:p w:rsidRDefault="003C7C1C" w:rsidP="003C7C1C" w:rsidR="003C7C1C">
      <w:pPr>
        <w:jc w:val="center"/>
      </w:pPr>
      <w:r>
        <w:t>R E P U B L I K A  H R V A T S K A</w:t>
      </w:r>
    </w:p>
    <w:p w:rsidRDefault="003C7C1C" w:rsidP="003C7C1C" w:rsidR="003C7C1C">
      <w:pPr>
        <w:jc w:val="center"/>
      </w:pPr>
      <w:r>
        <w:t xml:space="preserve"> R J E Š E N J E</w:t>
      </w:r>
    </w:p>
    <w:p w:rsidRDefault="003C7C1C" w:rsidP="003C7C1C" w:rsidR="003C7C1C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prethodnom postupku radi utvrđenja uvjeta za otvaranje stečajnog postupka nad dužnikom VAGOVINA-PROIZVODNJA d.o.o. za proizvodnju, trgovinu i usluge iz </w:t>
      </w:r>
      <w:proofErr w:type="spellStart"/>
      <w:r>
        <w:t>Vagovine</w:t>
      </w:r>
      <w:proofErr w:type="spellEnd"/>
      <w:r>
        <w:t xml:space="preserve"> 2, OIB 82398920360, 30. ožujka 2018.</w:t>
      </w:r>
    </w:p>
    <w:p w:rsidRDefault="003C7C1C" w:rsidP="003C7C1C" w:rsidR="003C7C1C">
      <w:pPr>
        <w:jc w:val="center"/>
        <w:rPr>
          <w:b/>
        </w:rPr>
      </w:pPr>
      <w:r>
        <w:t>r i j e š i o   j e</w:t>
      </w:r>
    </w:p>
    <w:p w:rsidRDefault="003C7C1C" w:rsidP="003C7C1C" w:rsidR="003C7C1C">
      <w:pPr>
        <w:jc w:val="both"/>
      </w:pPr>
      <w:r>
        <w:rPr>
          <w:b/>
        </w:rPr>
        <w:tab/>
      </w:r>
      <w:r>
        <w:t>Određuje se nagrada privremenom stečajnom upravitelju Branku Valentiću iz Virovitice, Ferde Rusana 100 u bruto iznosu od 3.000,00 kuna.</w:t>
      </w:r>
    </w:p>
    <w:p w:rsidRDefault="003C7C1C" w:rsidP="003C7C1C" w:rsidR="003C7C1C">
      <w:pPr>
        <w:jc w:val="center"/>
        <w:rPr>
          <w:b/>
        </w:rPr>
      </w:pPr>
      <w:r>
        <w:t>Obrazloženje</w:t>
      </w:r>
    </w:p>
    <w:p w:rsidRDefault="003C7C1C" w:rsidP="003C7C1C" w:rsidR="003C7C1C">
      <w:pPr>
        <w:jc w:val="both"/>
      </w:pPr>
      <w:r>
        <w:tab/>
        <w:t>Privremeni stečajni upravitelj Branko Valentić podnio je ovom sudu 19. rujna 2017. godine izvješće o poslovanju dužnika s mišljenjem mogu li se imovinom dužnika pokriti troškovi postupka.</w:t>
      </w:r>
    </w:p>
    <w:p w:rsidRDefault="003C7C1C" w:rsidP="003C7C1C" w:rsidR="003C7C1C">
      <w:pPr>
        <w:jc w:val="both"/>
      </w:pPr>
      <w:r>
        <w:tab/>
        <w:t>Podneskom od 10. listopada 2017. godine privremeni stečajni upravitelj zatražio je da mu se odobri i isplati nagrada za obavljanje dužnosti u prethodnom postupku.</w:t>
      </w:r>
    </w:p>
    <w:p w:rsidRDefault="003C7C1C" w:rsidP="003C7C1C" w:rsidR="003C7C1C">
      <w:pPr>
        <w:jc w:val="both"/>
      </w:pPr>
      <w:r>
        <w:tab/>
        <w:t>Stečajni sudac razmotrio je zahtjev stečajnog upravitelja i ocijenio ga temeljem čl.94. i čl.119.st.6.Stečajnog zakona (Narodne novine  broj 71/15, dalje SZ-a) osnovanim.</w:t>
      </w:r>
    </w:p>
    <w:p w:rsidRDefault="003C7C1C" w:rsidP="003C7C1C" w:rsidR="003C7C1C">
      <w:pPr>
        <w:jc w:val="both"/>
      </w:pPr>
      <w:r>
        <w:tab/>
        <w:t>Visinu nagrade sud je odredio sukladno odredbi čl.4.Uredbe o kriterijima i načinu obračuna i plaćanja nagrade stečajnim upraviteljima (Narodne novine broj 105/15), vodeći računa o složenosti poslova koje je privremeni stečajni upravitelj obavio.</w:t>
      </w:r>
    </w:p>
    <w:p w:rsidRDefault="003C7C1C" w:rsidP="003C7C1C" w:rsidR="003C7C1C">
      <w:pPr>
        <w:jc w:val="both"/>
      </w:pPr>
      <w:r>
        <w:tab/>
        <w:t xml:space="preserve">Isplata nagrade i naknade troškova privremenom stečajnom upravitelju izvršiti će se iz sredstava Fonda za namirenje troškova stečajnog postupka, sukladno čl.111.st.3.SZ-a, jer se ti troškovi ne mogu namiriti iz imovine dužnika i osiguranja predujma za namirenje troškova stečajnog postupka. </w:t>
      </w:r>
    </w:p>
    <w:p w:rsidRDefault="003C7C1C" w:rsidP="003C7C1C" w:rsidR="003C7C1C">
      <w:pPr>
        <w:ind w:firstLine="720"/>
        <w:jc w:val="center"/>
      </w:pPr>
      <w:r>
        <w:t>Bjelovar 30. ožujka 2018.</w:t>
      </w:r>
    </w:p>
    <w:p w:rsidRDefault="003C7C1C" w:rsidP="003C7C1C" w:rsidR="003C7C1C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Sudac</w:t>
      </w:r>
    </w:p>
    <w:p w:rsidRDefault="003C7C1C" w:rsidP="003C7C1C" w:rsidR="003C7C1C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Tomislav Mrazović,v.r.</w:t>
      </w:r>
    </w:p>
    <w:p w:rsidRDefault="003C7C1C" w:rsidP="003C7C1C" w:rsidR="003C7C1C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3C7C1C" w:rsidP="003C7C1C" w:rsidR="003C7C1C">
      <w:pPr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3C7C1C" w:rsidP="003C7C1C" w:rsidR="003C7C1C">
      <w:pPr>
        <w:ind w:firstLine="720"/>
        <w:jc w:val="center"/>
      </w:pPr>
      <w:r>
        <w:lastRenderedPageBreak/>
        <w:t>2</w:t>
      </w:r>
    </w:p>
    <w:p w:rsidRDefault="003C7C1C" w:rsidP="003C7C1C" w:rsidR="003C7C1C">
      <w:pPr>
        <w:ind w:firstLine="720"/>
        <w:jc w:val="right"/>
      </w:pPr>
      <w:r>
        <w:t>Poslovni broj:7 St-259/2017-16</w:t>
      </w:r>
      <w:bookmarkStart w:name="_GoBack" w:id="0"/>
      <w:bookmarkEnd w:id="0"/>
    </w:p>
    <w:p w:rsidRDefault="003C7C1C" w:rsidP="003C7C1C" w:rsidR="003C7C1C">
      <w:pPr>
        <w:jc w:val="both"/>
      </w:pPr>
      <w: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</w:p>
    <w:p w:rsidRDefault="003C7C1C" w:rsidP="003C7C1C" w:rsidR="003C7C1C">
      <w:pPr>
        <w:jc w:val="both"/>
      </w:pPr>
    </w:p>
    <w:p w:rsidRDefault="003C7C1C" w:rsidP="003C7C1C" w:rsidR="003C7C1C">
      <w:pPr>
        <w:ind w:firstLine="720"/>
        <w:jc w:val="both"/>
      </w:pPr>
      <w:r>
        <w:tab/>
      </w:r>
    </w:p>
    <w:p w:rsidRDefault="003C7C1C" w:rsidP="003C7C1C" w:rsidR="003C7C1C">
      <w:pPr>
        <w:jc w:val="both"/>
      </w:pPr>
      <w:r>
        <w:tab/>
      </w:r>
    </w:p>
    <w:sectPr w:rsidSect="0032366B" w:rsidR="003C7C1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7C1C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022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St-259/2017-16</izvorni_sadrzaj>
    <derivirana_varijabla naziv="DomainObject.Oznaka_1">St-259/2017-16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13. prosinca 2017.</izvorni_sadrzaj>
    <derivirana_varijabla naziv="DomainObject.Predmet.DatumArhiviranja_1">13. prosinca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studenog 2017.</izvorni_sadrzaj>
    <derivirana_varijabla naziv="DomainObject.Predmet.DatumRjesavanja_1">17. studenog 2017.</derivirana_varijabla>
  </DomainObject.Predmet.DatumRjesavanja>
  <DomainObject.Predmet.DatumRokaCuvanja>
    <izvorni_sadrzaj>31. prosinca 2047.</izvorni_sadrzaj>
    <derivirana_varijabla naziv="DomainObject.Predmet.DatumRokaCuvanja_1">31. prosinca 2047.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13. prosinca 2017.</izvorni_sadrzaj>
    <derivirana_varijabla naziv="DomainObject.Predmet.DatumZatvaranja_1">13. prosinca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hr.ibm.icms.common.model.sluzbeneosobe.Referada@8740874[id=5725, dbStatus=null, naziv=Referada 7, oznaka=null, sudac=null] &lt;-hr.ibm.icms.common.model.sluzbeneosobe.Referada@8740874[status dodjele: =false]</izvorni_sadrzaj>
    <derivirana_varijabla naziv="DomainObject.Predmet.MjestoCuvanja_1">hr.ibm.icms.common.model.sluzbeneosobe.Referada@8740874[id=5725, dbStatus=null, naziv=Referada 7, oznaka=null, sudac=null] &lt;-hr.ibm.icms.common.model.sluzbeneosobe.Referada@8740874[status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St-259/2017</izvorni_sadrzaj>
    <derivirana_varijabla naziv="DomainObject.Predmet.OznakaBroj_1">St-259/2017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VAGOVINA-PROIZVODNJA d.o.o. za proizvodnju, trgovinu i usluge</izvorni_sadrzaj>
    <derivirana_varijabla naziv="DomainObject.Predmet.ProtustrankaFormated_1">  VAGOVINA-PROIZVODNJA d.o.o. za proizvodnju, trgovinu i usluge</derivirana_varijabla>
  </DomainObject.Predmet.ProtustrankaFormated>
  <DomainObject.Predmet.ProtustrankaFormatedOIB>
    <izvorni_sadrzaj>  VAGOVINA-PROIZVODNJA d.o.o. za proizvodnju, trgovinu i usluge, OIB 82398920360</izvorni_sadrzaj>
    <derivirana_varijabla naziv="DomainObject.Predmet.ProtustrankaFormatedOIB_1">  VAGOVINA-PROIZVODNJA d.o.o. za proizvodnju, trgovinu i usluge, OIB 82398920360</derivirana_varijabla>
  </DomainObject.Predmet.ProtustrankaFormatedOIB>
  <DomainObject.Predmet.ProtustrankaFormatedWithAdress>
    <izvorni_sadrzaj> VAGOVINA-PROIZVODNJA d.o.o. za proizvodnju, trgovinu i usluge, Vagovina 2, 43240 Vagovina</izvorni_sadrzaj>
    <derivirana_varijabla naziv="DomainObject.Predmet.ProtustrankaFormatedWithAdress_1"> VAGOVINA-PROIZVODNJA d.o.o. za proizvodnju, trgovinu i usluge, Vagovina 2, 43240 Vagovina</derivirana_varijabla>
  </DomainObject.Predmet.ProtustrankaFormatedWithAdress>
  <DomainObject.Predmet.ProtustrankaFormatedWithAdressOIB>
    <izvorni_sadrzaj> VAGOVINA-PROIZVODNJA d.o.o. za proizvodnju, trgovinu i usluge, OIB 82398920360, Vagovina 2, 43240 Vagovina</izvorni_sadrzaj>
    <derivirana_varijabla naziv="DomainObject.Predmet.ProtustrankaFormatedWithAdressOIB_1"> VAGOVINA-PROIZVODNJA d.o.o. za proizvodnju, trgovinu i usluge, OIB 82398920360, Vagovina 2, 43240 Vagovina</derivirana_varijabla>
  </DomainObject.Predmet.ProtustrankaFormatedWithAdressOIB>
  <DomainObject.Predmet.ProtustrankaWithAdress>
    <izvorni_sadrzaj>VAGOVINA-PROIZVODNJA d.o.o. za proizvodnju, trgovinu i usluge Vagovina 2, 43240 Vagovina</izvorni_sadrzaj>
    <derivirana_varijabla naziv="DomainObject.Predmet.ProtustrankaWithAdress_1">VAGOVINA-PROIZVODNJA d.o.o. za proizvodnju, trgovinu i usluge Vagovina 2, 43240 Vagovina</derivirana_varijabla>
  </DomainObject.Predmet.ProtustrankaWithAdress>
  <DomainObject.Predmet.ProtustrankaWithAdressOIB>
    <izvorni_sadrzaj>VAGOVINA-PROIZVODNJA d.o.o. za proizvodnju, trgovinu i usluge, OIB 82398920360, Vagovina 2, 43240 Vagovina</izvorni_sadrzaj>
    <derivirana_varijabla naziv="DomainObject.Predmet.ProtustrankaWithAdressOIB_1">VAGOVINA-PROIZVODNJA d.o.o. za proizvodnju, trgovinu i usluge, OIB 82398920360, Vagovina 2, 43240 Vagovina</derivirana_varijabla>
  </DomainObject.Predmet.ProtustrankaWithAdressOIB>
  <DomainObject.Predmet.ProtustrankaNazivFormated>
    <izvorni_sadrzaj>VAGOVINA-PROIZVODNJA d.o.o. za proizvodnju, trgovinu i usluge</izvorni_sadrzaj>
    <derivirana_varijabla naziv="DomainObject.Predmet.ProtustrankaNazivFormated_1">VAGOVINA-PROIZVODNJA d.o.o. za proizvodnju, trgovinu i usluge</derivirana_varijabla>
  </DomainObject.Predmet.ProtustrankaNazivFormated>
  <DomainObject.Predmet.ProtustrankaNazivFormatedOIB>
    <izvorni_sadrzaj>VAGOVINA-PROIZVODNJA d.o.o. za proizvodnju, trgovinu i usluge, OIB 82398920360</izvorni_sadrzaj>
    <derivirana_varijabla naziv="DomainObject.Predmet.ProtustrankaNazivFormatedOIB_1">VAGOVINA-PROIZVODNJA d.o.o. za proizvodnju, trgovinu i usluge, OIB 82398920360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18683136487</izvorni_sadrzaj>
    <derivirana_varijabla naziv="DomainObject.Predmet.StrankaFormatedOIB_1">  REPUBLIKA HRVATSKA, Ministarstvo financija, Porezna uprava, Područni ured Sjeverna Hrvatska, OIB 18683136487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18683136487</izvorni_sadrzaj>
    <derivirana_varijabla naziv="DomainObject.Predmet.StrankaFormatedWithAdressOIB_1"> REPUBLIKA HRVATSKA, Ministarstvo financija, Porezna uprava, Područni ured Sjeverna Hrvatska, OIB 18683136487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18683136487</izvorni_sadrzaj>
    <derivirana_varijabla naziv="DomainObject.Predmet.StrankaWithAdressOIB_1">REPUBLIKA HRVATSKA, Ministarstvo financija, Porezna uprava, Područni ured Sjeverna Hrvatska, OIB 18683136487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18683136487</izvorni_sadrzaj>
    <derivirana_varijabla naziv="DomainObject.Predmet.StrankaNazivFormatedOIB_1">REPUBLIKA HRVATSKA, Ministarstvo financija,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18683136487</item>
    </izvorni_sadrzaj>
    <derivirana_varijabla naziv="DomainObject.Predmet.StrankaListFormatedOIB_1">
      <item>REPUBLIKA HRVATSKA, Ministarstvo financija, Porezna uprava, Područni ured Sjeverna Hrvatska, OIB 18683136487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18683136487</item>
    </izvorni_sadrzaj>
    <derivirana_varijabla naziv="DomainObject.Predmet.StrankaListFormatedWithAdressOIB_1">
      <item>REPUBLIKA HRVATSKA, Ministarstvo financija, Porezna uprava, Područni ured Sjeverna Hrvatska, OIB 18683136487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18683136487</item>
    </izvorni_sadrzaj>
    <derivirana_varijabla naziv="DomainObject.Predmet.StrankaListNazivFormatedOIB_1">
      <item>REPUBLIKA HRVATSKA, Ministarstvo financija, Porezna uprava, Područni ured Sjeverna Hrvatska, OIB 18683136487</item>
    </derivirana_varijabla>
  </DomainObject.Predmet.StrankaListNazivFormatedOIB>
  <DomainObject.Predmet.ProtuStrankaListFormated>
    <izvorni_sadrzaj>
      <item>VAGOVINA-PROIZVODNJA d.o.o. za proizvodnju, trgovinu i usluge</item>
    </izvorni_sadrzaj>
    <derivirana_varijabla naziv="DomainObject.Predmet.ProtuStrankaListFormated_1">
      <item>VAGOVINA-PROIZVODNJA d.o.o. za proizvodnju, trgovinu i usluge</item>
    </derivirana_varijabla>
  </DomainObject.Predmet.ProtuStrankaListFormated>
  <DomainObject.Predmet.ProtuStrankaListFormatedOIB>
    <izvorni_sadrzaj>
      <item>VAGOVINA-PROIZVODNJA d.o.o. za proizvodnju, trgovinu i usluge, OIB 82398920360</item>
    </izvorni_sadrzaj>
    <derivirana_varijabla naziv="DomainObject.Predmet.ProtuStrankaListFormatedOIB_1">
      <item>VAGOVINA-PROIZVODNJA d.o.o. za proizvodnju, trgovinu i usluge, OIB 82398920360</item>
    </derivirana_varijabla>
  </DomainObject.Predmet.ProtuStrankaListFormatedOIB>
  <DomainObject.Predmet.ProtuStrankaListFormatedWithAdress>
    <izvorni_sadrzaj>
      <item>VAGOVINA-PROIZVODNJA d.o.o. za proizvodnju, trgovinu i usluge, Vagovina 2, 43240 Vagovina</item>
    </izvorni_sadrzaj>
    <derivirana_varijabla naziv="DomainObject.Predmet.ProtuStrankaListFormatedWithAdress_1">
      <item>VAGOVINA-PROIZVODNJA d.o.o. za proizvodnju, trgovinu i usluge, Vagovina 2, 43240 Vagovina</item>
    </derivirana_varijabla>
  </DomainObject.Predmet.ProtuStrankaListFormatedWithAdress>
  <DomainObject.Predmet.ProtuStrankaListFormatedWithAdressOIB>
    <izvorni_sadrzaj>
      <item>VAGOVINA-PROIZVODNJA d.o.o. za proizvodnju, trgovinu i usluge, OIB 82398920360, Vagovina 2, 43240 Vagovina</item>
    </izvorni_sadrzaj>
    <derivirana_varijabla naziv="DomainObject.Predmet.ProtuStrankaListFormatedWithAdressOIB_1">
      <item>VAGOVINA-PROIZVODNJA d.o.o. za proizvodnju, trgovinu i usluge, OIB 82398920360, Vagovina 2, 43240 Vagovina</item>
    </derivirana_varijabla>
  </DomainObject.Predmet.ProtuStrankaListFormatedWithAdressOIB>
  <DomainObject.Predmet.ProtuStrankaListNazivFormated>
    <izvorni_sadrzaj>
      <item>VAGOVINA-PROIZVODNJA d.o.o. za proizvodnju, trgovinu i usluge</item>
    </izvorni_sadrzaj>
    <derivirana_varijabla naziv="DomainObject.Predmet.ProtuStrankaListNazivFormated_1">
      <item>VAGOVINA-PROIZVODNJA d.o.o. za proizvodnju, trgovinu i usluge</item>
    </derivirana_varijabla>
  </DomainObject.Predmet.ProtuStrankaListNazivFormated>
  <DomainObject.Predmet.ProtuStrankaListNazivFormatedOIB>
    <izvorni_sadrzaj>
      <item>VAGOVINA-PROIZVODNJA d.o.o. za proizvodnju, trgovinu i usluge, OIB 82398920360</item>
    </izvorni_sadrzaj>
    <derivirana_varijabla naziv="DomainObject.Predmet.ProtuStrankaListNazivFormatedOIB_1">
      <item>VAGOVINA-PROIZVODNJA d.o.o. za proizvodnju, trgovinu i usluge, OIB 82398920360</item>
    </derivirana_varijabla>
  </DomainObject.Predmet.ProtuStrankaListNazivFormatedOIB>
  <DomainObject.Predmet.OstaliListFormated>
    <izvorni_sadrzaj>
      <item>Ivica Franješ</item>
      <item>Županijsko državno odvjetništvo u Bjelovaru</item>
    </izvorni_sadrzaj>
    <derivirana_varijabla naziv="DomainObject.Predmet.OstaliListFormated_1">
      <item>Ivica Franješ</item>
      <item>Županijsko državno odvjetništvo u Bjelovaru</item>
    </derivirana_varijabla>
  </DomainObject.Predmet.OstaliListFormated>
  <DomainObject.Predmet.OstaliListFormatedOIB>
    <izvorni_sadrzaj>
      <item>Ivica Franješ, OIB 44473934000</item>
      <item>Županijsko državno odvjetništvo u Bjelovaru, OIB 86821435474</item>
    </izvorni_sadrzaj>
    <derivirana_varijabla naziv="DomainObject.Predmet.OstaliListFormatedOIB_1">
      <item>Ivica Franješ, OIB 44473934000</item>
      <item>Županijsko državno odvjetništvo u Bjelovaru, OIB 86821435474</item>
    </derivirana_varijabla>
  </DomainObject.Predmet.OstaliListFormatedOIB>
  <DomainObject.Predmet.OstaliListFormatedWithAdress>
    <izvorni_sadrzaj>
      <item>Ivica Franješ, Milana Novačića 23, 43240 Čazma</item>
      <item>Županijsko državno odvjetništvo u Bjelovaru</item>
    </izvorni_sadrzaj>
    <derivirana_varijabla naziv="DomainObject.Predmet.OstaliListFormatedWithAdress_1">
      <item>Ivica Franješ, Milana Novačića 23, 43240 Čazma</item>
      <item>Županijsko državno odvjetništvo u Bjelovaru</item>
    </derivirana_varijabla>
  </DomainObject.Predmet.OstaliListFormatedWithAdress>
  <DomainObject.Predmet.OstaliListFormatedWithAdressOIB>
    <izvorni_sadrzaj>
      <item>Ivica Franješ, OIB 44473934000, Milana Novačića 23, 43240 Čazma</item>
      <item>Županijsko državno odvjetništvo u Bjelovaru, OIB 86821435474</item>
    </izvorni_sadrzaj>
    <derivirana_varijabla naziv="DomainObject.Predmet.OstaliListFormatedWithAdressOIB_1">
      <item>Ivica Franješ, OIB 44473934000, Milana Novačića 23, 43240 Čazma</item>
      <item>Županijsko državno odvjetništvo u Bjelovaru, OIB 86821435474</item>
    </derivirana_varijabla>
  </DomainObject.Predmet.OstaliListFormatedWithAdressOIB>
  <DomainObject.Predmet.OstaliListNazivFormated>
    <izvorni_sadrzaj>
      <item>Ivica Franješ</item>
      <item>Županijsko državno odvjetništvo u Bjelovaru</item>
    </izvorni_sadrzaj>
    <derivirana_varijabla naziv="DomainObject.Predmet.OstaliListNazivFormated_1">
      <item>Ivica Franješ</item>
      <item>Županijsko državno odvjetništvo u Bjelovaru</item>
    </derivirana_varijabla>
  </DomainObject.Predmet.OstaliListNazivFormated>
  <DomainObject.Predmet.OstaliListNazivFormatedOIB>
    <izvorni_sadrzaj>
      <item>Ivica Franješ, OIB 44473934000</item>
      <item>Županijsko državno odvjetništvo u Bjelovaru, OIB 86821435474</item>
    </izvorni_sadrzaj>
    <derivirana_varijabla naziv="DomainObject.Predmet.OstaliListNazivFormatedOIB_1">
      <item>Ivica Franješ, OIB 44473934000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>St-259/2017-16</izvorni_sadrzaj>
    <derivirana_varijabla naziv="DomainObject.PoslovniBrojDokumenta_1">St-259/2017-16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VAGOVINA-PROIZVODNJA d.o.o. za proizvodnju, trgovinu i usluge</izvorni_sadrzaj>
    <derivirana_varijabla naziv="DomainObject.Predmet.ProtustrankaIDrugi_1">VAGOVINA-PROIZVODNJA d.o.o. za proizvodnju, trgovinu i usluge</derivirana_varijabla>
  </DomainObject.Predmet.ProtustrankaIDrugi>
  <DomainObject.Predmet.StrankaIDrugiAdressOIB>
    <izvorni_sadrzaj>REPUBLIKA HRVATSKA, Ministarstvo financija, Porezna uprava, Područni ured Sjeverna Hrvatska, OIB 18683136487</izvorni_sadrzaj>
    <derivirana_varijabla naziv="DomainObject.Predmet.StrankaIDrugiAdressOIB_1">REPUBLIKA HRVATSKA, Ministarstvo financija, Porezna uprava, Područni ured Sjeverna Hrvatska, OIB 18683136487</derivirana_varijabla>
  </DomainObject.Predmet.StrankaIDrugiAdressOIB>
  <DomainObject.Predmet.ProtustrankaIDrugiAdressOIB>
    <izvorni_sadrzaj>VAGOVINA-PROIZVODNJA d.o.o. za proizvodnju, trgovinu i usluge, OIB 82398920360, Vagovina 2, 43240 Vagovina</izvorni_sadrzaj>
    <derivirana_varijabla naziv="DomainObject.Predmet.ProtustrankaIDrugiAdressOIB_1">VAGOVINA-PROIZVODNJA d.o.o. za proizvodnju, trgovinu i usluge, OIB 82398920360, Vagovina 2, 43240 Vagovina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studenog 2017.</izvorni_sadrzaj>
    <derivirana_varijabla naziv="DomainObject.Predmet.OdlukaRjesenje.DatumDonosenjaOdluke_1">17. studenog 2017.</derivirana_varijabla>
  </DomainObject.Predmet.OdlukaRjesenje.DatumDonosenjaOdluke>
  <DomainObject.Predmet.OdlukaRjesenje.DatumPravomocnosti>
    <izvorni_sadrzaj>6. prosinca 2017.</izvorni_sadrzaj>
    <derivirana_varijabla naziv="DomainObject.Predmet.OdlukaRjesenje.DatumPravomocnosti_1">6. prosinca 2017.</derivirana_varijabla>
  </DomainObject.Predmet.OdlukaRjesenje.DatumPravomocnosti>
  <DomainObject.Predmet.OdlukaRjesenje.Oznaka>
    <izvorni_sadrzaj>St-259/2017-8</izvorni_sadrzaj>
    <derivirana_varijabla naziv="DomainObject.Predmet.OdlukaRjesenje.Oznaka_1">St-259/2017-8</derivirana_varijabla>
  </DomainObject.Predmet.OdlukaRjesenje.Oznaka>
  <DomainObject.Predmet.SudioniciListNaziv>
    <izvorni_sadrzaj>
      <item>VAGOVINA-PROIZVODNJA d.o.o. za proizvodnju, trgovinu i usluge</item>
      <item>Ivica Franješ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VAGOVINA-PROIZVODNJA d.o.o. za proizvodnju, trgovinu i usluge</item>
      <item>Ivica Franješ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VAGOVINA-PROIZVODNJA d.o.o. za proizvodnju, trgovinu i usluge, OIB 82398920360, Vagovina 2,43240 Vagovina</item>
      <item>Ivica Franješ, OIB 44473934000, Milana Novačića 23,43240 Čazma</item>
      <item>REPUBLIKA HRVATSKA, Ministarstvo financija, Porezna uprava, Područni ured Sjeverna Hrvatska, OIB 18683136487</item>
      <item>Županijsko državno odvjetništvo u Bjelovaru, OIB 86821435474</item>
    </izvorni_sadrzaj>
    <derivirana_varijabla naziv="DomainObject.Predmet.SudioniciListAdressOIB_1">
      <item>VAGOVINA-PROIZVODNJA d.o.o. za proizvodnju, trgovinu i usluge, OIB 82398920360, Vagovina 2,43240 Vagovina</item>
      <item>Ivica Franješ, OIB 44473934000, Milana Novačića 23,43240 Čazma</item>
      <item>REPUBLIKA HRVATSKA, Ministarstvo financija, Porezna uprava, Područni ured Sjeverna Hrvatska, OIB 18683136487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799E60-5039-471C-BD5E-A811BBCB40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1836</properties:Characters>
  <properties:Lines>45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2018-03-30T08:33:00Z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St-259/2017-16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