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071a" w14:paraId="1c0071a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A001B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63FB2" w:rsidRPr="00B52571">
        <w:rPr>
          <w:sz w:val="24"/>
          <w:szCs w:val="24"/>
          <w:lang w:eastAsia="en-US"/>
        </w:rPr>
        <w:t>ČAČ d. o. o. za usluge i trgovinu Ika, Primorska ulica 5 ( MBS 040255608 – OIB 61624481744 )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A001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C63FB2">
        <w:rPr>
          <w:color w:val="000000"/>
          <w:sz w:val="24"/>
          <w:szCs w:val="24"/>
        </w:rPr>
        <w:t>107.407,50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A001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4069AB">
        <w:rPr>
          <w:color w:val="000000"/>
          <w:sz w:val="24"/>
          <w:szCs w:val="24"/>
        </w:rPr>
        <w:t>5</w:t>
      </w:r>
      <w:r w:rsidR="00C63FB2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BA001B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4069AB">
        <w:rPr>
          <w:color w:val="000000"/>
          <w:sz w:val="24"/>
          <w:szCs w:val="24"/>
        </w:rPr>
        <w:t>5</w:t>
      </w:r>
      <w:r w:rsidR="00C63FB2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E82" w:rsidP="00FF2B80" w:rsidR="00156E82">
      <w:pPr>
        <w:spacing w:lineRule="auto" w:line="240" w:after="0"/>
      </w:pPr>
      <w:r>
        <w:separator/>
      </w:r>
    </w:p>
  </w:endnote>
  <w:endnote w:id="0" w:type="continuationSeparator">
    <w:p w:rsidRDefault="00156E82" w:rsidP="00FF2B80" w:rsidR="00156E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E82" w:rsidP="00FF2B80" w:rsidR="00156E82">
      <w:pPr>
        <w:spacing w:lineRule="auto" w:line="240" w:after="0"/>
      </w:pPr>
      <w:r>
        <w:separator/>
      </w:r>
    </w:p>
  </w:footnote>
  <w:footnote w:id="0" w:type="continuationSeparator">
    <w:p w:rsidRDefault="00156E82" w:rsidP="00FF2B80" w:rsidR="00156E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4069AB">
      <w:rPr>
        <w:sz w:val="24"/>
        <w:szCs w:val="24"/>
      </w:rPr>
      <w:t>5</w:t>
    </w:r>
    <w:r w:rsidR="00C63FB2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156E8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E82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C53BE"/>
    <w:rsid w:val="002C5E0E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5486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643B"/>
    <w:rsid w:val="005971DB"/>
    <w:rsid w:val="005A4B06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0685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001B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8F"/>
    <w:rsid w:val="00C1454D"/>
    <w:rsid w:val="00C269BF"/>
    <w:rsid w:val="00C3607B"/>
    <w:rsid w:val="00C40C9D"/>
    <w:rsid w:val="00C61B1A"/>
    <w:rsid w:val="00C63FB2"/>
    <w:rsid w:val="00C665C9"/>
    <w:rsid w:val="00C7250A"/>
    <w:rsid w:val="00C72D14"/>
    <w:rsid w:val="00C8022E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6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0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6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0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St-1153/2015</izvorni_sadrzaj>
    <derivirana_varijabla naziv="DomainObject.Predmet.OznakaBroj_1">St-1153/2015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ČAČ d.o.o.</izvorni_sadrzaj>
    <derivirana_varijabla naziv="DomainObject.Predmet.ProtustrankaFormated_1">  ČAČ d.o.o.</derivirana_varijabla>
  </DomainObject.Predmet.ProtustrankaFormated>
  <DomainObject.Predmet.ProtustrankaFormatedOIB>
    <izvorni_sadrzaj>  ČAČ d.o.o., OIB 61624481744</izvorni_sadrzaj>
    <derivirana_varijabla naziv="DomainObject.Predmet.ProtustrankaFormatedOIB_1">  ČAČ d.o.o., OIB 61624481744</derivirana_varijabla>
  </DomainObject.Predmet.ProtustrankaFormatedOIB>
  <DomainObject.Predmet.ProtustrankaFormatedWithAdress>
    <izvorni_sadrzaj> ČAČ d.o.o., Primorska 5, 51414 Ičići</izvorni_sadrzaj>
    <derivirana_varijabla naziv="DomainObject.Predmet.ProtustrankaFormatedWithAdress_1"> ČAČ d.o.o., Primorska 5, 51414 Ičići</derivirana_varijabla>
  </DomainObject.Predmet.ProtustrankaFormatedWithAdress>
  <DomainObject.Predmet.ProtustrankaFormatedWithAdressOIB>
    <izvorni_sadrzaj> ČAČ d.o.o., OIB 61624481744, Primorska 5, 51414 Ičići</izvorni_sadrzaj>
    <derivirana_varijabla naziv="DomainObject.Predmet.ProtustrankaFormatedWithAdressOIB_1"> ČAČ d.o.o., OIB 61624481744, Primorska 5, 51414 Ičići</derivirana_varijabla>
  </DomainObject.Predmet.ProtustrankaFormatedWithAdressOIB>
  <DomainObject.Predmet.ProtustrankaWithAdress>
    <izvorni_sadrzaj>ČAČ d.o.o. Primorska 5, 51414 Ičići</izvorni_sadrzaj>
    <derivirana_varijabla naziv="DomainObject.Predmet.ProtustrankaWithAdress_1">ČAČ d.o.o. Primorska 5, 51414 Ičići</derivirana_varijabla>
  </DomainObject.Predmet.ProtustrankaWithAdress>
  <DomainObject.Predmet.ProtustrankaWithAdressOIB>
    <izvorni_sadrzaj>ČAČ d.o.o., OIB 61624481744, Primorska 5, 51414 Ičići</izvorni_sadrzaj>
    <derivirana_varijabla naziv="DomainObject.Predmet.ProtustrankaWithAdressOIB_1">ČAČ d.o.o., OIB 61624481744, Primorska 5, 51414 Ičići</derivirana_varijabla>
  </DomainObject.Predmet.ProtustrankaWithAdressOIB>
  <DomainObject.Predmet.ProtustrankaNazivFormated>
    <izvorni_sadrzaj>ČAČ d.o.o.</izvorni_sadrzaj>
    <derivirana_varijabla naziv="DomainObject.Predmet.ProtustrankaNazivFormated_1">ČAČ d.o.o.</derivirana_varijabla>
  </DomainObject.Predmet.ProtustrankaNazivFormated>
  <DomainObject.Predmet.ProtustrankaNazivFormatedOIB>
    <izvorni_sadrzaj>ČAČ d.o.o., OIB 61624481744</izvorni_sadrzaj>
    <derivirana_varijabla naziv="DomainObject.Predmet.ProtustrankaNazivFormatedOIB_1">ČAČ d.o.o., OIB 61624481744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ČAČ d.o.o.</item>
    </izvorni_sadrzaj>
    <derivirana_varijabla naziv="DomainObject.Predmet.ProtuStrankaListFormated_1">
      <item>ČAČ d.o.o.</item>
    </derivirana_varijabla>
  </DomainObject.Predmet.ProtuStrankaListFormated>
  <DomainObject.Predmet.ProtuStrankaListFormatedOIB>
    <izvorni_sadrzaj>
      <item>ČAČ d.o.o., OIB 61624481744</item>
    </izvorni_sadrzaj>
    <derivirana_varijabla naziv="DomainObject.Predmet.ProtuStrankaListFormatedOIB_1">
      <item>ČAČ d.o.o., OIB 61624481744</item>
    </derivirana_varijabla>
  </DomainObject.Predmet.ProtuStrankaListFormatedOIB>
  <DomainObject.Predmet.ProtuStrankaListFormatedWithAdress>
    <izvorni_sadrzaj>
      <item>ČAČ d.o.o., Primorska 5, 51414 Ičići</item>
    </izvorni_sadrzaj>
    <derivirana_varijabla naziv="DomainObject.Predmet.ProtuStrankaListFormatedWithAdress_1">
      <item>ČAČ d.o.o., Primorska 5, 51414 Ičići</item>
    </derivirana_varijabla>
  </DomainObject.Predmet.ProtuStrankaListFormatedWithAdress>
  <DomainObject.Predmet.ProtuStrankaListFormatedWithAdressOIB>
    <izvorni_sadrzaj>
      <item>ČAČ d.o.o., OIB 61624481744, Primorska 5, 51414 Ičići</item>
    </izvorni_sadrzaj>
    <derivirana_varijabla naziv="DomainObject.Predmet.ProtuStrankaListFormatedWithAdressOIB_1">
      <item>ČAČ d.o.o., OIB 61624481744, Primorska 5, 51414 Ičići</item>
    </derivirana_varijabla>
  </DomainObject.Predmet.ProtuStrankaListFormatedWithAdressOIB>
  <DomainObject.Predmet.ProtuStrankaListNazivFormated>
    <izvorni_sadrzaj>
      <item>ČAČ d.o.o.</item>
    </izvorni_sadrzaj>
    <derivirana_varijabla naziv="DomainObject.Predmet.ProtuStrankaListNazivFormated_1">
      <item>ČAČ d.o.o.</item>
    </derivirana_varijabla>
  </DomainObject.Predmet.ProtuStrankaListNazivFormated>
  <DomainObject.Predmet.ProtuStrankaListNazivFormatedOIB>
    <izvorni_sadrzaj>
      <item>ČAČ d.o.o., OIB 61624481744</item>
    </izvorni_sadrzaj>
    <derivirana_varijabla naziv="DomainObject.Predmet.ProtuStrankaListNazivFormatedOIB_1">
      <item>ČAČ d.o.o., OIB 61624481744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ČAČ d.o.o.</izvorni_sadrzaj>
    <derivirana_varijabla naziv="DomainObject.Predmet.ProtustrankaIDrugi_1">ČAČ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ČAČ d.o.o., OIB 61624481744, Primorska 5, 51414 Ičići</izvorni_sadrzaj>
    <derivirana_varijabla naziv="DomainObject.Predmet.ProtustrankaIDrugiAdressOIB_1">ČAČ d.o.o., OIB 61624481744, Primorska 5,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ČAČ d.o.o.</item>
    </izvorni_sadrzaj>
    <derivirana_varijabla naziv="DomainObject.Predmet.SudioniciListNaziv_1">
      <item>FINA  Rijeka</item>
      <item>ČAČ d.o.o.</item>
    </derivirana_varijabla>
  </DomainObject.Predmet.SudioniciListNaziv>
  <DomainObject.Predmet.SudioniciListAdressOIB>
    <izvorni_sadrzaj>
      <item>FINA  Rijeka, OIB 85821130368, Frana Kurelca 8,51000 Rijeka</item>
      <item>ČAČ d.o.o., OIB 61624481744, Primorska 5,51414 Ičići</item>
    </izvorni_sadrzaj>
    <derivirana_varijabla naziv="DomainObject.Predmet.SudioniciListAdressOIB_1">
      <item>FINA  Rijeka, OIB 85821130368, Frana Kurelca 8,51000 Rijeka</item>
      <item>ČAČ d.o.o., OIB 61624481744, Primorska 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61624481744</item>
    </izvorni_sadrzaj>
    <derivirana_varijabla naziv="DomainObject.Predmet.SudioniciListNazivOIB_1">
      <item>, OIB 85821130368</item>
      <item>, OIB 61624481744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66092-493E-4BB1-8C0A-2C64126F7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1255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2016-02-08T09:56:00Z</dcterms:created>
  <dc:creator>Vera Jelenović</dc:creator>
  <cp:lastModifiedBy>Sonja Krapić</cp:lastModifiedBy>
  <dcterms:modified xmlns:xsi="http://www.w3.org/2001/XMLSchema-instance" xsi:type="dcterms:W3CDTF">2016-02-08T09:57:00Z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