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5f5e" w14:paraId="e505f5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9140B" w:rsidP="0059140B" w:rsidR="0059140B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St-306/2016-7.</w:t>
      </w:r>
    </w:p>
    <w:p w:rsidRDefault="0059140B" w:rsidP="0059140B" w:rsidR="0059140B">
      <w:pPr>
        <w:rPr>
          <w:rFonts w:hAnsi="Arial" w:ascii="Arial"/>
        </w:rPr>
      </w:pPr>
    </w:p>
    <w:p w:rsidRDefault="0059140B" w:rsidP="0059140B" w:rsidR="0059140B">
      <w:pPr>
        <w:jc w:val="center"/>
        <w:rPr>
          <w:rFonts w:hAnsi="Arial" w:ascii="Arial"/>
          <w:b/>
        </w:rPr>
      </w:pPr>
    </w:p>
    <w:p w:rsidRDefault="0059140B" w:rsidP="0059140B" w:rsidR="0059140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59140B" w:rsidP="0059140B" w:rsidR="0059140B">
      <w:pPr>
        <w:jc w:val="center"/>
        <w:rPr>
          <w:rFonts w:hAnsi="Arial" w:ascii="Arial"/>
          <w:b/>
        </w:rPr>
      </w:pPr>
    </w:p>
    <w:p w:rsidRDefault="0059140B" w:rsidP="0059140B" w:rsidR="0059140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59140B" w:rsidP="0059140B" w:rsidR="0059140B">
      <w:pPr>
        <w:rPr>
          <w:rFonts w:hAnsi="Arial" w:ascii="Arial"/>
          <w:b/>
        </w:rPr>
      </w:pPr>
    </w:p>
    <w:p w:rsidRDefault="0059140B" w:rsidP="0059140B" w:rsidR="0059140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dužnikom</w:t>
      </w:r>
      <w:r>
        <w:rPr>
          <w:rFonts w:cs="Arial" w:hAnsi="Arial" w:ascii="Arial"/>
          <w:noProof/>
        </w:rPr>
        <w:t xml:space="preserve"> HERMES KELEK d.o.o. za pružanje skrbi starijim i nemoćnim osobama iz Predavca, Stjepana Radića 116, MBS 010066244, OIB 72059796896,</w:t>
      </w:r>
      <w:r>
        <w:rPr>
          <w:rFonts w:hAnsi="Arial" w:ascii="Arial"/>
        </w:rPr>
        <w:t xml:space="preserve"> dana 07. veljače 2017. godine</w:t>
      </w:r>
    </w:p>
    <w:p w:rsidRDefault="0059140B" w:rsidP="0059140B" w:rsidR="0059140B">
      <w:pPr>
        <w:jc w:val="both"/>
        <w:rPr>
          <w:rFonts w:hAnsi="Arial" w:ascii="Arial"/>
        </w:rPr>
      </w:pPr>
    </w:p>
    <w:p w:rsidRDefault="0059140B" w:rsidP="0059140B" w:rsidR="0059140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59140B" w:rsidP="0059140B" w:rsidR="0059140B">
      <w:pPr>
        <w:ind w:firstLine="720"/>
        <w:jc w:val="both"/>
        <w:rPr>
          <w:rFonts w:cs="Times New Roman" w:hAnsi="Arial" w:ascii="Arial"/>
          <w:szCs w:val="20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</w:t>
      </w:r>
      <w:r>
        <w:rPr>
          <w:rFonts w:cs="Arial" w:hAnsi="Arial" w:ascii="Arial"/>
          <w:noProof/>
        </w:rPr>
        <w:t>HERMES KELEK d.o.o. za pružanje skrbi starijim i nemoćnim osobama iz Predavca, Stjepana Radića 116, MBS 010066244, OIB 72059796896.</w:t>
      </w:r>
    </w:p>
    <w:p w:rsidRDefault="0059140B" w:rsidP="0059140B" w:rsidR="0059140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Za stečajnog upravitelja imenuje se DAŠA PANJAKOVIĆ SENJIĆ iz Osijeka, </w:t>
      </w:r>
      <w:proofErr w:type="spellStart"/>
      <w:r>
        <w:rPr>
          <w:rFonts w:hAnsi="Arial" w:ascii="Arial"/>
        </w:rPr>
        <w:t>Gornjodravska</w:t>
      </w:r>
      <w:proofErr w:type="spellEnd"/>
      <w:r>
        <w:rPr>
          <w:rFonts w:hAnsi="Arial" w:ascii="Arial"/>
        </w:rPr>
        <w:t xml:space="preserve"> obala 89/a, OIB 39849053592.</w:t>
      </w:r>
    </w:p>
    <w:p w:rsidRDefault="0059140B" w:rsidP="0059140B" w:rsidR="0059140B">
      <w:pPr>
        <w:jc w:val="both"/>
        <w:rPr>
          <w:rFonts w:cs="Times New Roman" w:hAnsi="Arial" w:ascii="Arial"/>
          <w:szCs w:val="20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</w:t>
      </w:r>
      <w:r>
        <w:rPr>
          <w:rFonts w:cs="Arial" w:hAnsi="Arial" w:ascii="Arial"/>
          <w:noProof/>
        </w:rPr>
        <w:t>HERMES KELEK d.o.o. za pružanje skrbi starijim i nemoćnim osobama iz Predavca, Stjepana Radića 116, MBS 010066244, OIB 72059796896.</w:t>
      </w:r>
    </w:p>
    <w:p w:rsidRDefault="0059140B" w:rsidP="0059140B" w:rsidR="0059140B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07. veljače 2017. godine u 12,00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59140B" w:rsidP="0059140B" w:rsidR="0059140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59140B" w:rsidP="0059140B" w:rsidR="0059140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59140B" w:rsidP="0059140B" w:rsidR="0059140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59140B" w:rsidP="0059140B" w:rsidR="0059140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REPUBLIKA HRVATSKA, Ministarstvo financija, Porezna uprava, Područni ured Slavonija i Baranja, za otvaranje stečajnog postupka </w:t>
      </w:r>
      <w:r>
        <w:rPr>
          <w:rFonts w:hAnsi="Arial" w:ascii="Arial"/>
        </w:rPr>
        <w:lastRenderedPageBreak/>
        <w:t xml:space="preserve">nad dužnikom HERMES KELEK d.o.o. iz </w:t>
      </w:r>
      <w:proofErr w:type="spellStart"/>
      <w:r>
        <w:rPr>
          <w:rFonts w:hAnsi="Arial" w:ascii="Arial"/>
        </w:rPr>
        <w:t>Predavca</w:t>
      </w:r>
      <w:proofErr w:type="spellEnd"/>
      <w:r>
        <w:rPr>
          <w:rFonts w:hAnsi="Arial" w:ascii="Arial"/>
        </w:rPr>
        <w:t>, sud je pokrenuo postupak radi utvrđivanja uvjeta za otvaranje stečajnog postupka nad dužnikom, te u tom postupku utvrdio da dužnik nema imovine kojom bi se mogli pokriti troškovi stečajnog postupka, slijedom čega je svojim rješenjem 7 St-306/2016-6 od dana 25.07.2016.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25.07.2016.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</w:t>
      </w:r>
    </w:p>
    <w:p w:rsidRDefault="0059140B" w:rsidP="0059140B" w:rsidR="0059140B">
      <w:pPr>
        <w:jc w:val="both"/>
        <w:rPr>
          <w:rFonts w:hAnsi="Arial" w:ascii="Arial"/>
        </w:rPr>
      </w:pPr>
    </w:p>
    <w:p w:rsidRDefault="0059140B" w:rsidP="0059140B" w:rsidR="0059140B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07. veljače 2017. godine</w:t>
      </w:r>
    </w:p>
    <w:p w:rsidRDefault="0059140B" w:rsidP="0059140B" w:rsidR="0059140B">
      <w:pPr>
        <w:ind w:firstLine="720"/>
        <w:jc w:val="center"/>
        <w:rPr>
          <w:rFonts w:hAnsi="Arial" w:ascii="Arial"/>
        </w:rPr>
      </w:pPr>
    </w:p>
    <w:p w:rsidRDefault="0059140B" w:rsidP="0059140B" w:rsidR="0059140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 SUDAC </w:t>
      </w:r>
    </w:p>
    <w:p w:rsidRDefault="0059140B" w:rsidP="0059140B" w:rsidR="0059140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59140B" w:rsidP="0059140B" w:rsidR="0059140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59140B" w:rsidP="0059140B" w:rsidR="0059140B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59140B" w:rsidP="0059140B" w:rsidR="0059140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59140B" w:rsidP="0059140B" w:rsidR="0059140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59140B" w:rsidP="0059140B" w:rsidR="0059140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59140B" w:rsidP="0059140B" w:rsidR="0059140B">
      <w:pPr>
        <w:jc w:val="both"/>
        <w:rPr>
          <w:rFonts w:hAnsi="Arial" w:ascii="Arial"/>
        </w:rPr>
      </w:pPr>
      <w:r>
        <w:rPr>
          <w:rFonts w:hAnsi="Arial" w:ascii="Arial"/>
        </w:rPr>
        <w:t>Dna: dužniku putem e-oglasne ploče suda</w:t>
      </w:r>
    </w:p>
    <w:p w:rsidRDefault="0059140B" w:rsidP="0059140B" w:rsidR="0059140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59140B" w:rsidP="0059140B" w:rsidR="0059140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stečajnom upravitelju putem e-oglasne ploče suda i poštom</w:t>
      </w:r>
    </w:p>
    <w:p w:rsidRDefault="0059140B" w:rsidP="0059140B" w:rsidR="0059140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ŽDO u Bjelovaru putem e-oglasne ploče suda</w:t>
      </w:r>
    </w:p>
    <w:p w:rsidRDefault="0059140B" w:rsidP="0059140B" w:rsidR="0059140B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 e-oglasna ploča suda</w:t>
      </w:r>
    </w:p>
    <w:p w:rsidRDefault="0059140B" w:rsidP="0059140B" w:rsidR="0059140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FINI RC ZAGREB,Podružnica Bjelovar nakon pravomoćnosti putem pošte</w:t>
      </w:r>
    </w:p>
    <w:p w:rsidRDefault="0059140B" w:rsidP="0059140B" w:rsidR="0059140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nakon pravomoćnosti elektroničkim putem</w:t>
      </w:r>
    </w:p>
    <w:p w:rsidRDefault="0059140B" w:rsidP="0059140B" w:rsidR="0059140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59140B" w:rsidP="0059140B" w:rsidR="0059140B">
      <w:pPr>
        <w:jc w:val="both"/>
        <w:rPr>
          <w:rFonts w:hAnsi="Arial" w:ascii="Arial"/>
        </w:rPr>
      </w:pPr>
      <w:r>
        <w:rPr>
          <w:rFonts w:hAnsi="Arial" w:ascii="Arial"/>
        </w:rPr>
        <w:t>Bj.07.02.2017.g.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140B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660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St-306/2016-7</izvorni_sadrzaj>
    <derivirana_varijabla naziv="DomainObject.Oznaka_1">St-306/2016-7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St-306/2016</izvorni_sadrzaj>
    <derivirana_varijabla naziv="DomainObject.Predmet.OznakaBroj_1">St-306/2016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HERMES KELEK društvo s ograničenom odgovornošću za pružanje skrbi starijim i nemoćnim osobama, Predavac</izvorni_sadrzaj>
    <derivirana_varijabla naziv="DomainObject.Predmet.ProtustrankaFormated_1">  HERMES KELEK društvo s ograničenom odgovornošću za pružanje skrbi starijim i nemoćnim osobama, Predavac</derivirana_varijabla>
  </DomainObject.Predmet.ProtustrankaFormated>
  <DomainObject.Predmet.ProtustrankaFormatedOIB>
    <izvorni_sadrzaj>  HERMES KELEK društvo s ograničenom odgovornošću za pružanje skrbi starijim i nemoćnim osobama, Predavac, OIB 72059796896</izvorni_sadrzaj>
    <derivirana_varijabla naziv="DomainObject.Predmet.ProtustrankaFormatedOIB_1">  HERMES KELEK društvo s ograničenom odgovornošću za pružanje skrbi starijim i nemoćnim osobama, Predavac, OIB 72059796896</derivirana_varijabla>
  </DomainObject.Predmet.ProtustrankaFormatedOIB>
  <DomainObject.Predmet.ProtustrankaFormatedWithAdress>
    <izvorni_sadrzaj> HERMES KELEK društvo s ograničenom odgovornošću za pružanje skrbi starijim i nemoćnim osobama, Predavac, Stjepana Radića 116, 43000 Predavac</izvorni_sadrzaj>
    <derivirana_varijabla naziv="DomainObject.Predmet.ProtustrankaFormatedWithAdress_1"> HERMES KELEK društvo s ograničenom odgovornošću za pružanje skrbi starijim i nemoćnim osobama, Predavac, Stjepana Radića 116, 43000 Predavac</derivirana_varijabla>
  </DomainObject.Predmet.ProtustrankaFormatedWithAdress>
  <DomainObject.Predmet.ProtustrankaFormatedWithAdressOIB>
    <izvorni_sadrzaj> HERMES KELEK društvo s ograničenom odgovornošću za pružanje skrbi starijim i nemoćnim osobama, Predavac, OIB 72059796896, Stjepana Radića 116, 43000 Predavac</izvorni_sadrzaj>
    <derivirana_varijabla naziv="DomainObject.Predmet.ProtustrankaFormatedWithAdressOIB_1"> HERMES KELEK društvo s ograničenom odgovornošću za pružanje skrbi starijim i nemoćnim osobama, Predavac, OIB 72059796896, Stjepana Radića 116, 43000 Predavac</derivirana_varijabla>
  </DomainObject.Predmet.ProtustrankaFormatedWithAdressOIB>
  <DomainObject.Predmet.ProtustrankaWithAdress>
    <izvorni_sadrzaj>HERMES KELEK društvo s ograničenom odgovornošću za pružanje skrbi starijim i nemoćnim osobama, Predavac Stjepana Radića 116, 43000 Predavac</izvorni_sadrzaj>
    <derivirana_varijabla naziv="DomainObject.Predmet.ProtustrankaWithAdress_1">HERMES KELEK društvo s ograničenom odgovornošću za pružanje skrbi starijim i nemoćnim osobama, Predavac Stjepana Radića 116, 43000 Predavac</derivirana_varijabla>
  </DomainObject.Predmet.ProtustrankaWithAdress>
  <DomainObject.Predmet.ProtustrankaWithAdressOIB>
    <izvorni_sadrzaj>HERMES KELEK društvo s ograničenom odgovornošću za pružanje skrbi starijim i nemoćnim osobama, Predavac, OIB 72059796896, Stjepana Radića 116, 43000 Predavac</izvorni_sadrzaj>
    <derivirana_varijabla naziv="DomainObject.Predmet.ProtustrankaWithAdressOIB_1">HERMES KELEK društvo s ograničenom odgovornošću za pružanje skrbi starijim i nemoćnim osobama, Predavac, OIB 72059796896, Stjepana Radića 116, 43000 Predavac</derivirana_varijabla>
  </DomainObject.Predmet.ProtustrankaWithAdressOIB>
  <DomainObject.Predmet.ProtustrankaNazivFormated>
    <izvorni_sadrzaj>HERMES KELEK društvo s ograničenom odgovornošću za pružanje skrbi starijim i nemoćnim osobama, Predavac</izvorni_sadrzaj>
    <derivirana_varijabla naziv="DomainObject.Predmet.ProtustrankaNazivFormated_1">HERMES KELEK društvo s ograničenom odgovornošću za pružanje skrbi starijim i nemoćnim osobama, Predavac</derivirana_varijabla>
  </DomainObject.Predmet.ProtustrankaNazivFormated>
  <DomainObject.Predmet.ProtustrankaNazivFormatedOIB>
    <izvorni_sadrzaj>HERMES KELEK društvo s ograničenom odgovornošću za pružanje skrbi starijim i nemoćnim osobama, Predavac, OIB 72059796896</izvorni_sadrzaj>
    <derivirana_varijabla naziv="DomainObject.Predmet.ProtustrankaNazivFormatedOIB_1">HERMES KELEK društvo s ograničenom odgovornošću za pružanje skrbi starijim i nemoćnim osobama, Predavac, OIB 72059796896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Slavonija i Baranja</izvorni_sadrzaj>
    <derivirana_varijabla naziv="DomainObject.Predmet.StrankaFormated_1">  Republika Hrvatska, Ministarstvo financija, Porezna uprava, Područni ured Slavonija i Baranja</derivirana_varijabla>
  </DomainObject.Predmet.StrankaFormated>
  <DomainObject.Predmet.StrankaFormatedOIB>
    <izvorni_sadrzaj>  Republika Hrvatska, Ministarstvo financija, Porezna uprava, Područni ured Slavonija i Baranja, OIB 52634238587</izvorni_sadrzaj>
    <derivirana_varijabla naziv="DomainObject.Predmet.StrankaFormatedOIB_1">  Republika Hrvatska, Ministarstvo financija, Porezna uprava, Područni ured Slavonija i Baranja, OIB 52634238587</derivirana_varijabla>
  </DomainObject.Predmet.StrankaFormatedOIB>
  <DomainObject.Predmet.StrankaFormatedWithAdress>
    <izvorni_sadrzaj> Republika Hrvatska, Ministarstvo financija, Porezna uprava, Područni ured Slavonija i Baranja</izvorni_sadrzaj>
    <derivirana_varijabla naziv="DomainObject.Predmet.StrankaFormatedWithAdress_1"> Republika Hrvatska, Ministarstvo financija, Porezna uprava, Područni ured Slavonija i Baranja</derivirana_varijabla>
  </DomainObject.Predmet.StrankaFormatedWithAdress>
  <DomainObject.Predmet.StrankaFormatedWithAdressOIB>
    <izvorni_sadrzaj> Republika Hrvatska, Ministarstvo financija, Porezna uprava, Područni ured Slavonija i Baranja, OIB 52634238587</izvorni_sadrzaj>
    <derivirana_varijabla naziv="DomainObject.Predmet.StrankaFormatedWithAdressOIB_1"> Republika Hrvatska, Ministarstvo financija, Porezna uprava, Područni ured Slavonija i Baranja, OIB 52634238587</derivirana_varijabla>
  </DomainObject.Predmet.StrankaFormatedWithAdressOIB>
  <DomainObject.Predmet.StrankaWithAdress>
    <izvorni_sadrzaj>Republika Hrvatska, Ministarstvo financija, Porezna uprava, Područni ured Slavonija i Baranja </izvorni_sadrzaj>
    <derivirana_varijabla naziv="DomainObject.Predmet.StrankaWithAdress_1">Republika Hrvatska, Ministarstvo financija, Porezna uprava, Područni ured Slavonija i Baranja </derivirana_varijabla>
  </DomainObject.Predmet.StrankaWithAdress>
  <DomainObject.Predmet.StrankaWithAdressOIB>
    <izvorni_sadrzaj>Republika Hrvatska, Ministarstvo financija, Porezna uprava, Područni ured Slavonija i Baranja, OIB 52634238587</izvorni_sadrzaj>
    <derivirana_varijabla naziv="DomainObject.Predmet.StrankaWithAdressOIB_1">Republika Hrvatska, Ministarstvo financija, Porezna uprava, Područni ured Slavonija i Baranja, OIB 52634238587</derivirana_varijabla>
  </DomainObject.Predmet.StrankaWithAdressOIB>
  <DomainObject.Predmet.StrankaNazivFormated>
    <izvorni_sadrzaj>Republika Hrvatska, Ministarstvo financija, Porezna uprava, Područni ured Slavonija i Baranja</izvorni_sadrzaj>
    <derivirana_varijabla naziv="DomainObject.Predmet.StrankaNazivFormated_1">Republika Hrvatska, Ministarstvo financija, Porezna uprava, Područni ured Slavonija i Baranja</derivirana_varijabla>
  </DomainObject.Predmet.StrankaNazivFormated>
  <DomainObject.Predmet.StrankaNazivFormatedOIB>
    <izvorni_sadrzaj>Republika Hrvatska, Ministarstvo financija, Porezna uprava, Područni ured Slavonija i Baranja, OIB 52634238587</izvorni_sadrzaj>
    <derivirana_varijabla naziv="DomainObject.Predmet.StrankaNazivFormatedOIB_1">Republika Hrvatska,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Slavonija i Baranja</item>
    </izvorni_sadrzaj>
    <derivirana_varijabla naziv="DomainObject.Predmet.StrankaListFormated_1">
      <item>Republika Hrvatska, Ministarstvo financija, Porezna uprava, Područni ured Slavonija i Baranja</item>
    </derivirana_varijabla>
  </DomainObject.Predmet.StrankaListFormated>
  <DomainObject.Predmet.StrankaListFormatedOIB>
    <izvorni_sadrzaj>
      <item>Republika Hrvatska, Ministarstvo financija, Porezna uprava, Područni ured Slavonija i Baranja, OIB 52634238587</item>
    </izvorni_sadrzaj>
    <derivirana_varijabla naziv="DomainObject.Predmet.StrankaListFormatedOIB_1">
      <item>Republika Hrvatska, Ministarstvo financija, Porezna uprava, Područni ured Slavonija i Baranja, OIB 52634238587</item>
    </derivirana_varijabla>
  </DomainObject.Predmet.StrankaListFormatedOIB>
  <DomainObject.Predmet.StrankaListFormatedWithAdress>
    <izvorni_sadrzaj>
      <item>Republika Hrvatska, Ministarstvo financija, Porezna uprava, Područni ured Slavonija i Baranja</item>
    </izvorni_sadrzaj>
    <derivirana_varijabla naziv="DomainObject.Predmet.StrankaListFormatedWithAdress_1">
      <item>Republika Hrvatska, Ministarstvo financija, Porezna uprava, Područni ured Slavonija i Baranja</item>
    </derivirana_varijabla>
  </DomainObject.Predmet.StrankaListFormatedWithAdress>
  <DomainObject.Predmet.StrankaListFormatedWithAdressOIB>
    <izvorni_sadrzaj>
      <item>Republika Hrvatska, Ministarstvo financija, Porezna uprava, Područni ured Slavonija i Baranja, OIB 52634238587</item>
    </izvorni_sadrzaj>
    <derivirana_varijabla naziv="DomainObject.Predmet.StrankaListFormatedWithAdressOIB_1">
      <item>Republika Hrvatska, Ministarstvo financija, Porezna uprava, Područni ured Slavonija i Baranja, OIB 52634238587</item>
    </derivirana_varijabla>
  </DomainObject.Predmet.StrankaListFormatedWithAdressOIB>
  <DomainObject.Predmet.StrankaListNazivFormated>
    <izvorni_sadrzaj>
      <item>Republika Hrvatska, Ministarstvo financija, Porezna uprava, Područni ured Slavonija i Baranja</item>
    </izvorni_sadrzaj>
    <derivirana_varijabla naziv="DomainObject.Predmet.StrankaListNazivFormated_1">
      <item>Republika Hrvatska, Ministarstvo financija, Porezna uprava, Područni ured Slavonija i Baranja</item>
    </derivirana_varijabla>
  </DomainObject.Predmet.StrankaListNazivFormated>
  <DomainObject.Predmet.StrankaListNazivFormatedOIB>
    <izvorni_sadrzaj>
      <item>Republika Hrvatska, Ministarstvo financija, Porezna uprava, Područni ured Slavonija i Baranja, OIB 52634238587</item>
    </izvorni_sadrzaj>
    <derivirana_varijabla naziv="DomainObject.Predmet.StrankaListNazivFormatedOIB_1">
      <item>Republika Hrvatska, Ministarstvo financija, Porezna uprava, Područni ured Slavonija i Baranja, OIB 52634238587</item>
    </derivirana_varijabla>
  </DomainObject.Predmet.StrankaListNazivFormatedOIB>
  <DomainObject.Predmet.ProtuStrankaListFormated>
    <izvorni_sadrzaj>
      <item>HERMES KELEK društvo s ograničenom odgovornošću za pružanje skrbi starijim i nemoćnim osobama, Predavac</item>
    </izvorni_sadrzaj>
    <derivirana_varijabla naziv="DomainObject.Predmet.ProtuStrankaListFormated_1">
      <item>HERMES KELEK društvo s ograničenom odgovornošću za pružanje skrbi starijim i nemoćnim osobama, Predavac</item>
    </derivirana_varijabla>
  </DomainObject.Predmet.ProtuStrankaListFormated>
  <DomainObject.Predmet.ProtuStrankaListFormatedOIB>
    <izvorni_sadrzaj>
      <item>HERMES KELEK društvo s ograničenom odgovornošću za pružanje skrbi starijim i nemoćnim osobama, Predavac, OIB 72059796896</item>
    </izvorni_sadrzaj>
    <derivirana_varijabla naziv="DomainObject.Predmet.ProtuStrankaListFormatedOIB_1">
      <item>HERMES KELEK društvo s ograničenom odgovornošću za pružanje skrbi starijim i nemoćnim osobama, Predavac, OIB 72059796896</item>
    </derivirana_varijabla>
  </DomainObject.Predmet.ProtuStrankaListFormatedOIB>
  <DomainObject.Predmet.ProtuStrankaListFormatedWithAdress>
    <izvorni_sadrzaj>
      <item>HERMES KELEK društvo s ograničenom odgovornošću za pružanje skrbi starijim i nemoćnim osobama, Predavac, Stjepana Radića 116, 43000 Predavac</item>
    </izvorni_sadrzaj>
    <derivirana_varijabla naziv="DomainObject.Predmet.ProtuStrankaListFormatedWithAdress_1">
      <item>HERMES KELEK društvo s ograničenom odgovornošću za pružanje skrbi starijim i nemoćnim osobama, Predavac, Stjepana Radića 116, 43000 Predavac</item>
    </derivirana_varijabla>
  </DomainObject.Predmet.ProtuStrankaListFormatedWithAdress>
  <DomainObject.Predmet.ProtuStrankaListFormatedWithAdressOIB>
    <izvorni_sadrzaj>
      <item>HERMES KELEK društvo s ograničenom odgovornošću za pružanje skrbi starijim i nemoćnim osobama, Predavac, OIB 72059796896, Stjepana Radića 116, 43000 Predavac</item>
    </izvorni_sadrzaj>
    <derivirana_varijabla naziv="DomainObject.Predmet.ProtuStrankaListFormatedWithAdressOIB_1">
      <item>HERMES KELEK društvo s ograničenom odgovornošću za pružanje skrbi starijim i nemoćnim osobama, Predavac, OIB 72059796896, Stjepana Radića 116, 43000 Predavac</item>
    </derivirana_varijabla>
  </DomainObject.Predmet.ProtuStrankaListFormatedWithAdressOIB>
  <DomainObject.Predmet.ProtuStrankaListNazivFormated>
    <izvorni_sadrzaj>
      <item>HERMES KELEK društvo s ograničenom odgovornošću za pružanje skrbi starijim i nemoćnim osobama, Predavac</item>
    </izvorni_sadrzaj>
    <derivirana_varijabla naziv="DomainObject.Predmet.ProtuStrankaListNazivFormated_1">
      <item>HERMES KELEK društvo s ograničenom odgovornošću za pružanje skrbi starijim i nemoćnim osobama, Predavac</item>
    </derivirana_varijabla>
  </DomainObject.Predmet.ProtuStrankaListNazivFormated>
  <DomainObject.Predmet.ProtuStrankaListNazivFormatedOIB>
    <izvorni_sadrzaj>
      <item>HERMES KELEK društvo s ograničenom odgovornošću za pružanje skrbi starijim i nemoćnim osobama, Predavac, OIB 72059796896</item>
    </izvorni_sadrzaj>
    <derivirana_varijabla naziv="DomainObject.Predmet.ProtuStrankaListNazivFormatedOIB_1">
      <item>HERMES KELEK društvo s ograničenom odgovornošću za pružanje skrbi starijim i nemoćnim osobama, Predavac, OIB 72059796896</item>
    </derivirana_varijabla>
  </DomainObject.Predmet.ProtuStrankaListNazivFormatedOIB>
  <DomainObject.Predmet.OstaliListFormated>
    <izvorni_sadrzaj>
      <item>MARTINA KELEK</item>
      <item>Županijsko državno odvjetništvo u Bjelovaru</item>
    </izvorni_sadrzaj>
    <derivirana_varijabla naziv="DomainObject.Predmet.OstaliListFormated_1">
      <item>MARTINA KELEK</item>
      <item>Županijsko državno odvjetništvo u Bjelovaru</item>
    </derivirana_varijabla>
  </DomainObject.Predmet.OstaliListFormated>
  <DomainObject.Predmet.OstaliListFormatedOIB>
    <izvorni_sadrzaj>
      <item>MARTINA KELEK, OIB 88094943896</item>
      <item>Županijsko državno odvjetništvo u Bjelovaru</item>
    </izvorni_sadrzaj>
    <derivirana_varijabla naziv="DomainObject.Predmet.OstaliListFormatedOIB_1">
      <item>MARTINA KELEK, OIB 88094943896</item>
      <item>Županijsko državno odvjetništvo u Bjelovaru</item>
    </derivirana_varijabla>
  </DomainObject.Predmet.OstaliListFormatedOIB>
  <DomainObject.Predmet.OstaliListFormatedWithAdress>
    <izvorni_sadrzaj>
      <item>MARTINA KELEK, Stjepana Radića 116, 43000 Predavac</item>
      <item>Županijsko državno odvjetništvo u Bjelovaru</item>
    </izvorni_sadrzaj>
    <derivirana_varijabla naziv="DomainObject.Predmet.OstaliListFormatedWithAdress_1">
      <item>MARTINA KELEK, Stjepana Radića 116, 43000 Predavac</item>
      <item>Županijsko državno odvjetništvo u Bjelovaru</item>
    </derivirana_varijabla>
  </DomainObject.Predmet.OstaliListFormatedWithAdress>
  <DomainObject.Predmet.OstaliListFormatedWithAdressOIB>
    <izvorni_sadrzaj>
      <item>MARTINA KELEK, OIB 88094943896, Stjepana Radića 116, 43000 Predavac</item>
      <item>Županijsko državno odvjetništvo u Bjelovaru</item>
    </izvorni_sadrzaj>
    <derivirana_varijabla naziv="DomainObject.Predmet.OstaliListFormatedWithAdressOIB_1">
      <item>MARTINA KELEK, OIB 88094943896, Stjepana Radića 116, 43000 Predavac</item>
      <item>Županijsko državno odvjetništvo u Bjelovaru</item>
    </derivirana_varijabla>
  </DomainObject.Predmet.OstaliListFormatedWithAdressOIB>
  <DomainObject.Predmet.OstaliListNazivFormated>
    <izvorni_sadrzaj>
      <item>MARTINA KELEK</item>
      <item>Županijsko državno odvjetništvo u Bjelovaru</item>
    </izvorni_sadrzaj>
    <derivirana_varijabla naziv="DomainObject.Predmet.OstaliListNazivFormated_1">
      <item>MARTINA KELEK</item>
      <item>Županijsko državno odvjetništvo u Bjelovaru</item>
    </derivirana_varijabla>
  </DomainObject.Predmet.OstaliListNazivFormated>
  <DomainObject.Predmet.OstaliListNazivFormatedOIB>
    <izvorni_sadrzaj>
      <item>MARTINA KELEK, OIB 88094943896</item>
      <item>Županijsko državno odvjetništvo u Bjelovaru</item>
    </izvorni_sadrzaj>
    <derivirana_varijabla naziv="DomainObject.Predmet.OstaliListNazivFormatedOIB_1">
      <item>MARTINA KELEK, OIB 88094943896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St-306/2016-7</izvorni_sadrzaj>
    <derivirana_varijabla naziv="DomainObject.PoslovniBrojDokumenta_1">St-306/2016-7</derivirana_varijabla>
  </DomainObject.PoslovniBrojDokumenta>
  <DomainObject.Predmet.StrankaIDrugi>
    <izvorni_sadrzaj>Republika Hrvatska, Ministarstvo financija, Porezna uprava, Područni ured Slavonija i Baranja</izvorni_sadrzaj>
    <derivirana_varijabla naziv="DomainObject.Predmet.StrankaIDrugi_1">Republika Hrvatska, Ministarstvo financija, Porezna uprava, Područni ured Slavonija i Baranja</derivirana_varijabla>
  </DomainObject.Predmet.StrankaIDrugi>
  <DomainObject.Predmet.ProtustrankaIDrugi>
    <izvorni_sadrzaj>HERMES KELEK društvo s ograničenom odgovornošću za pružanje skrbi starijim i nemoćnim osobama, Predavac</izvorni_sadrzaj>
    <derivirana_varijabla naziv="DomainObject.Predmet.ProtustrankaIDrugi_1">HERMES KELEK društvo s ograničenom odgovornošću za pružanje skrbi starijim i nemoćnim osobama, Predavac</derivirana_varijabla>
  </DomainObject.Predmet.ProtustrankaIDrugi>
  <DomainObject.Predmet.StrankaIDrugiAdressOIB>
    <izvorni_sadrzaj>Republika Hrvatska, Ministarstvo financija, Porezna uprava, Područni ured Slavonija i Baranja, OIB 52634238587</izvorni_sadrzaj>
    <derivirana_varijabla naziv="DomainObject.Predmet.StrankaIDrugiAdressOIB_1">Republika Hrvatska, Ministarstvo financija, Porezna uprava, Područni ured Slavonija i Baranja, OIB 52634238587</derivirana_varijabla>
  </DomainObject.Predmet.StrankaIDrugiAdressOIB>
  <DomainObject.Predmet.ProtustrankaIDrugiAdressOIB>
    <izvorni_sadrzaj>HERMES KELEK društvo s ograničenom odgovornošću za pružanje skrbi starijim i nemoćnim osobama, Predavac, OIB 72059796896, Stjepana Radića 116, 43000 Predavac</izvorni_sadrzaj>
    <derivirana_varijabla naziv="DomainObject.Predmet.ProtustrankaIDrugiAdressOIB_1">HERMES KELEK društvo s ograničenom odgovornošću za pružanje skrbi starijim i nemoćnim osobama, Predavac, OIB 72059796896, Stjepana Radića 116,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HERMES KELEK društvo s ograničenom odgovornošću za pružanje skrbi starijim i nemoćnim osobama, Predavac</item>
      <item>MARTINA KELEK</item>
      <item>Republika Hrvatska, Ministarstvo financija, Porezna uprava, Područni ured Slavonija i Baranja</item>
      <item>Županijsko državno odvjetništvo u Bjelovaru</item>
    </izvorni_sadrzaj>
    <derivirana_varijabla naziv="DomainObject.Predmet.SudioniciListNaziv_1">
      <item>HERMES KELEK društvo s ograničenom odgovornošću za pružanje skrbi starijim i nemoćnim osobama, Predavac</item>
      <item>MARTINA KELEK</item>
      <item>Republika Hrvatska,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HERMES KELEK društvo s ograničenom odgovornošću za pružanje skrbi starijim i nemoćnim osobama, Predavac, OIB 72059796896, Stjepana Radića 116,43000 Predavac</item>
      <item>MARTINA KELEK, OIB 88094943896, Stjepana Radića 116,43000 Predavac</item>
      <item>Republika Hrvatska,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HERMES KELEK društvo s ograničenom odgovornošću za pružanje skrbi starijim i nemoćnim osobama, Predavac, OIB 72059796896, Stjepana Radića 116,43000 Predavac</item>
      <item>MARTINA KELEK, OIB 88094943896, Stjepana Radića 116,43000 Predavac</item>
      <item>Republika Hrvatska,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23625F-BFE1-4764-8E89-3C4FAA184D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549</properties:Words>
  <properties:Characters>3001</properties:Characters>
  <properties:Lines>77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2017-02-07T10:46:00Z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St-306/2016-7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