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6b45" w14:paraId="7e76b45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-2255</w:t>
      </w:r>
      <w:r w:rsidR="00E43122">
        <w:t>/</w:t>
      </w:r>
      <w:r w:rsidR="00E27B4B">
        <w:t>20</w:t>
      </w:r>
      <w:r w:rsidR="00E43122">
        <w:t>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793B5C" w:rsidP="00C40A44" w:rsidR="000B22E7" w:rsidRPr="00B9015B">
      <w:pPr>
        <w:ind w:firstLine="708"/>
        <w:jc w:val="both"/>
      </w:pPr>
      <w:r w:rsidRPr="00793B5C">
        <w:rPr>
          <w:lang w:val="pt-BR"/>
        </w:rPr>
        <w:t xml:space="preserve">Trgovački sud u Zagrebu, po sucu, u stečajnom postupku u povodu prijedloga predlagatelja FINANCIJSKE AGENCIJE, Zagreb, </w:t>
      </w:r>
      <w:r w:rsidR="00E27343">
        <w:rPr>
          <w:lang w:val="pt-BR"/>
        </w:rPr>
        <w:t>Trg Svibanjskih žrtava 1995. 1</w:t>
      </w:r>
      <w:r w:rsidRPr="00793B5C">
        <w:rPr>
          <w:lang w:val="pt-BR"/>
        </w:rPr>
        <w:t xml:space="preserve">, OIB: </w:t>
      </w:r>
      <w:r w:rsidRPr="00793B5C">
        <w:t>85821130368</w:t>
      </w:r>
      <w:r w:rsidRPr="00793B5C">
        <w:rPr>
          <w:lang w:val="pt-BR"/>
        </w:rPr>
        <w:t xml:space="preserve">, za otvaranje stečajnog postupka nad dužnikom </w:t>
      </w:r>
      <w:r w:rsidR="00E27343">
        <w:rPr>
          <w:lang w:val="pt-BR"/>
        </w:rPr>
        <w:t>HABITER CHIC j.d.o.o. Zagreb, J. R. Boškovića 6, OIB: 88310987219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27343">
        <w:rPr>
          <w:lang w:val="pt-BR"/>
        </w:rPr>
        <w:t xml:space="preserve">03. svibnja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633A1">
        <w:rPr>
          <w:lang w:val="pt-BR"/>
        </w:rPr>
        <w:t>HABITER CHIC j.d.o.o. Zagreb, J. R. Boškovića 6, OIB: 88310987219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633A1">
        <w:t>2255-16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EF73E0" w:rsidRPr="00EF73E0">
      <w:pPr>
        <w:ind w:firstLine="709"/>
        <w:jc w:val="both"/>
        <w:rPr>
          <w:lang w:val="pt-BR"/>
        </w:rPr>
      </w:pPr>
      <w:r w:rsidRPr="00EF73E0">
        <w:t xml:space="preserve">Financijska agencija, Regionalni centar Zagreb, podnijela je ovom sudu prijedlog za otvaranje stečajnog postupka nad </w:t>
      </w:r>
      <w:r w:rsidR="00515336">
        <w:rPr>
          <w:lang w:val="pt-BR"/>
        </w:rPr>
        <w:t>HABITER CHIC j.d.o.o. Zagreb, J. R. Boškovića 6, OIB: 88310987219.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515336">
        <w:t>07. ožujka</w:t>
      </w:r>
      <w:r w:rsidRPr="00EF73E0">
        <w:t xml:space="preserve"> 2016. u Očevidniku redoslijeda osnova za plaćanje ima evidentirane neizvršene osnove za plaćanje u neprekinutom razdoblju od 120 dana, u ukupnom iznosu od </w:t>
      </w:r>
      <w:r w:rsidR="00515336">
        <w:t>20.342,09</w:t>
      </w:r>
      <w:r w:rsidRPr="00EF73E0">
        <w:t xml:space="preserve"> kn, kao i da dužnik ima </w:t>
      </w:r>
      <w:r w:rsidR="00515336">
        <w:t>1</w:t>
      </w:r>
      <w:r w:rsidRPr="00EF73E0">
        <w:t xml:space="preserve"> zaposlen</w:t>
      </w:r>
      <w:r w:rsidR="00515336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5E554C">
        <w:t>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27. ožujka 2017.</w:t>
      </w:r>
      <w:r w:rsidR="00901CFD">
        <w:t xml:space="preserve"> pokrenuo prethodni postupak nad dužnikom, a </w:t>
      </w:r>
      <w:r w:rsidR="00F81D7B">
        <w:t>02. svibnja 2017</w:t>
      </w:r>
      <w:r w:rsidR="00901CFD" w:rsidRPr="0089526A">
        <w:t xml:space="preserve">. održano je ročište </w:t>
      </w:r>
      <w:r w:rsidR="00241561">
        <w:t>na koje</w:t>
      </w:r>
      <w:r w:rsidR="00793B5C">
        <w:t>m</w:t>
      </w:r>
      <w:r w:rsidR="00241561">
        <w:t xml:space="preserve"> je</w:t>
      </w:r>
      <w:r w:rsidR="00793B5C">
        <w:t xml:space="preserve"> </w:t>
      </w:r>
      <w:r w:rsidR="00F81D7B">
        <w:t>zakonski zastupnik dužnika</w:t>
      </w:r>
      <w:r w:rsidR="00793B5C">
        <w:t xml:space="preserve"> naveo da dužnik u svom vlasništvu nema imovinu </w:t>
      </w:r>
      <w:r w:rsidR="00F81D7B">
        <w:t>te kako mu je</w:t>
      </w:r>
      <w:r w:rsidR="00793B5C">
        <w:t xml:space="preserve"> račun blokiran</w:t>
      </w:r>
      <w:r w:rsidR="005E554C">
        <w:t xml:space="preserve"> duže od 120 dana</w:t>
      </w:r>
      <w:r w:rsidR="00793B5C">
        <w:t xml:space="preserve"> zbog čega je ostvaren stečajni razlog nesposobnost za plaćanje</w:t>
      </w:r>
      <w:r w:rsidR="00947B84">
        <w:t>.</w:t>
      </w:r>
      <w:r w:rsidR="00793B5C">
        <w:t xml:space="preserve"> </w:t>
      </w:r>
      <w:r w:rsidR="00947B84">
        <w:t xml:space="preserve">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947B84">
        <w:t>13. travnja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47B84">
        <w:t>03. svibnja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 xml:space="preserve">Maja Jurovicki </w:t>
      </w:r>
      <w:r w:rsidR="00AC0734">
        <w:t xml:space="preserve">, 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AC0734" w:rsidP="00445BA5" w:rsidR="00AC0734">
      <w:pPr>
        <w:jc w:val="right"/>
      </w:pPr>
      <w:r>
        <w:t>Za točnost otpravka-</w:t>
      </w:r>
    </w:p>
    <w:p w:rsidRDefault="00AC0734" w:rsidP="00445BA5" w:rsidR="00AC0734">
      <w:pPr>
        <w:jc w:val="right"/>
      </w:pPr>
      <w:r>
        <w:t>ovlašteni službenik</w:t>
      </w:r>
    </w:p>
    <w:p w:rsidRDefault="00AC0734" w:rsidP="00445BA5" w:rsidR="00AC0734" w:rsidRPr="007B269F">
      <w:pPr>
        <w:jc w:val="right"/>
      </w:pPr>
      <w:r>
        <w:t xml:space="preserve">Mirjana Gašparić </w:t>
      </w:r>
    </w:p>
    <w:p w:rsidRDefault="00065B42" w:rsidP="00AC0734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AC0734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70.St-2255/2016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73A7D"/>
    <w:rsid w:val="000B22E7"/>
    <w:rsid w:val="000E335E"/>
    <w:rsid w:val="001013EE"/>
    <w:rsid w:val="00134F3A"/>
    <w:rsid w:val="001861A1"/>
    <w:rsid w:val="001A762F"/>
    <w:rsid w:val="0021298E"/>
    <w:rsid w:val="00241561"/>
    <w:rsid w:val="00260C00"/>
    <w:rsid w:val="002817DE"/>
    <w:rsid w:val="002B5FE9"/>
    <w:rsid w:val="002C3072"/>
    <w:rsid w:val="002D5087"/>
    <w:rsid w:val="002D60CE"/>
    <w:rsid w:val="003F3702"/>
    <w:rsid w:val="00412D47"/>
    <w:rsid w:val="004633A1"/>
    <w:rsid w:val="0046518B"/>
    <w:rsid w:val="004677A7"/>
    <w:rsid w:val="004C428C"/>
    <w:rsid w:val="00501EBB"/>
    <w:rsid w:val="00515336"/>
    <w:rsid w:val="00535D8E"/>
    <w:rsid w:val="005543BD"/>
    <w:rsid w:val="0059075B"/>
    <w:rsid w:val="00591F57"/>
    <w:rsid w:val="005E554C"/>
    <w:rsid w:val="00620A6A"/>
    <w:rsid w:val="00662884"/>
    <w:rsid w:val="00671C0D"/>
    <w:rsid w:val="00704DD0"/>
    <w:rsid w:val="007150E9"/>
    <w:rsid w:val="00754CF2"/>
    <w:rsid w:val="00793B5C"/>
    <w:rsid w:val="007B068E"/>
    <w:rsid w:val="007E6A6F"/>
    <w:rsid w:val="007F0539"/>
    <w:rsid w:val="008B669A"/>
    <w:rsid w:val="00901CFD"/>
    <w:rsid w:val="00947B84"/>
    <w:rsid w:val="00947BCF"/>
    <w:rsid w:val="009B1748"/>
    <w:rsid w:val="009B3D51"/>
    <w:rsid w:val="00A0793E"/>
    <w:rsid w:val="00A6064D"/>
    <w:rsid w:val="00A75EA1"/>
    <w:rsid w:val="00A75F17"/>
    <w:rsid w:val="00A851A3"/>
    <w:rsid w:val="00AC0734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7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7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7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7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7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7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7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7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2255</izvorni_sadrzaj>
    <derivirana_varijabla naziv="DomainObject.Predmet.Broj_1">2255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St-2255/2016</izvorni_sadrzaj>
    <derivirana_varijabla naziv="DomainObject.Predmet.OznakaBroj_1">St-2255/2016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HABITER CHIC j.d.o.o. za trgovinu i usluge zastupanog po punomoćniku Vedran Kirin</izvorni_sadrzaj>
    <derivirana_varijabla naziv="DomainObject.Predmet.ProtustrankaFormated_1">  HABITER CHIC j.d.o.o. za trgovinu i usluge zastupanog po punomoćniku Vedran Kirin</derivirana_varijabla>
  </DomainObject.Predmet.ProtustrankaFormated>
  <DomainObject.Predmet.ProtustrankaFormatedOIB>
    <izvorni_sadrzaj>  HABITER CHIC j.d.o.o. za trgovinu i usluge, OIB 88310987219 zastupanog po punomoćniku Vedran Kirin</izvorni_sadrzaj>
    <derivirana_varijabla naziv="DomainObject.Predmet.ProtustrankaFormatedOIB_1">  HABITER CHIC j.d.o.o. za trgovinu i usluge, OIB 88310987219 zastupanog po punomoćniku Vedran Kirin</derivirana_varijabla>
  </DomainObject.Predmet.ProtustrankaFormatedOIB>
  <DomainObject.Predmet.ProtustrankaFormatedWithAdress>
    <izvorni_sadrzaj> HABITER CHIC j.d.o.o. za trgovinu i usluge, J. R. Boškovića 6, 10000 Zagreb zastupanog po punomoćniku Vedran Kirin</izvorni_sadrzaj>
    <derivirana_varijabla naziv="DomainObject.Predmet.ProtustrankaFormatedWithAdress_1"> HABITER CHIC j.d.o.o. za trgovinu i usluge, J. R. Boškovića 6, 10000 Zagreb zastupanog po punomoćniku Vedran Kirin</derivirana_varijabla>
  </DomainObject.Predmet.ProtustrankaFormatedWithAdress>
  <DomainObject.Predmet.ProtustrankaFormatedWithAdressOIB>
    <izvorni_sadrzaj> HABITER CHIC j.d.o.o. za trgovinu i usluge, OIB 88310987219, J. R. Boškovića 6, 10000 Zagreb zastupanog po punomoćniku Vedran Kirin</izvorni_sadrzaj>
    <derivirana_varijabla naziv="DomainObject.Predmet.ProtustrankaFormatedWithAdressOIB_1"> HABITER CHIC j.d.o.o. za trgovinu i usluge, OIB 88310987219, J. R. Boškovića 6, 10000 Zagreb zastupanog po punomoćniku Vedran Kirin</derivirana_varijabla>
  </DomainObject.Predmet.ProtustrankaFormatedWithAdressOIB>
  <DomainObject.Predmet.ProtustrankaWithAdress>
    <izvorni_sadrzaj>HABITER CHIC j.d.o.o. za trgovinu i usluge J. R. Boškovića 6, 10000 Zagreb</izvorni_sadrzaj>
    <derivirana_varijabla naziv="DomainObject.Predmet.ProtustrankaWithAdress_1">HABITER CHIC j.d.o.o. za trgovinu i usluge J. R. Boškovića 6, 10000 Zagreb</derivirana_varijabla>
  </DomainObject.Predmet.ProtustrankaWithAdress>
  <DomainObject.Predmet.ProtustrankaWithAdressOIB>
    <izvorni_sadrzaj>HABITER CHIC j.d.o.o. za trgovinu i usluge, OIB 88310987219, J. R. Boškovića 6, 10000 Zagreb</izvorni_sadrzaj>
    <derivirana_varijabla naziv="DomainObject.Predmet.ProtustrankaWithAdressOIB_1">HABITER CHIC j.d.o.o. za trgovinu i usluge, OIB 88310987219, J. R. Boškovića 6, 10000 Zagreb</derivirana_varijabla>
  </DomainObject.Predmet.ProtustrankaWithAdressOIB>
  <DomainObject.Predmet.ProtustrankaNazivFormated>
    <izvorni_sadrzaj>HABITER CHIC j.d.o.o. za trgovinu i usluge</izvorni_sadrzaj>
    <derivirana_varijabla naziv="DomainObject.Predmet.ProtustrankaNazivFormated_1">HABITER CHIC j.d.o.o. za trgovinu i usluge</derivirana_varijabla>
  </DomainObject.Predmet.ProtustrankaNazivFormated>
  <DomainObject.Predmet.ProtustrankaNazivFormatedOIB>
    <izvorni_sadrzaj>HABITER CHIC j.d.o.o. za trgovinu i usluge, OIB 88310987219</izvorni_sadrzaj>
    <derivirana_varijabla naziv="DomainObject.Predmet.ProtustrankaNazivFormatedOIB_1">HABITER CHIC j.d.o.o. za trgovinu i usluge, OIB 88310987219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HABITER CHIC j.d.o.o. za trgovinu i usluge zastupanog po punomoćniku Vedran Kirin</item>
    </izvorni_sadrzaj>
    <derivirana_varijabla naziv="DomainObject.Predmet.ProtuStrankaListFormated_1">
      <item>HABITER CHIC j.d.o.o. za trgovinu i usluge zastupanog po punomoćniku Vedran Kirin</item>
    </derivirana_varijabla>
  </DomainObject.Predmet.ProtuStrankaListFormated>
  <DomainObject.Predmet.ProtuStrankaListFormatedOIB>
    <izvorni_sadrzaj>
      <item>HABITER CHIC j.d.o.o. za trgovinu i usluge, OIB 88310987219 zastupanog po punomoćniku Vedran Kirin</item>
    </izvorni_sadrzaj>
    <derivirana_varijabla naziv="DomainObject.Predmet.ProtuStrankaListFormatedOIB_1">
      <item>HABITER CHIC j.d.o.o. za trgovinu i usluge, OIB 88310987219 zastupanog po punomoćniku Vedran Kirin</item>
    </derivirana_varijabla>
  </DomainObject.Predmet.ProtuStrankaListFormatedOIB>
  <DomainObject.Predmet.ProtuStrankaListFormatedWithAdress>
    <izvorni_sadrzaj>
      <item>HABITER CHIC j.d.o.o. za trgovinu i usluge, J. R. Boškovića 6, 10000 Zagreb zastupanog po punomoćniku Vedran Kirin</item>
    </izvorni_sadrzaj>
    <derivirana_varijabla naziv="DomainObject.Predmet.ProtuStrankaListFormatedWithAdress_1">
      <item>HABITER CHIC j.d.o.o. za trgovinu i usluge, J. R. Boškovića 6, 10000 Zagreb zastupanog po punomoćniku Vedran Kirin</item>
    </derivirana_varijabla>
  </DomainObject.Predmet.ProtuStrankaListFormatedWithAdress>
  <DomainObject.Predmet.ProtuStrankaListFormatedWithAdressOIB>
    <izvorni_sadrzaj>
      <item>HABITER CHIC j.d.o.o. za trgovinu i usluge, OIB 88310987219, J. R. Boškovića 6, 10000 Zagreb zastupanog po punomoćniku Vedran Kirin</item>
    </izvorni_sadrzaj>
    <derivirana_varijabla naziv="DomainObject.Predmet.ProtuStrankaListFormatedWithAdressOIB_1">
      <item>HABITER CHIC j.d.o.o. za trgovinu i usluge, OIB 88310987219, J. R. Boškovića 6, 10000 Zagreb zastupanog po punomoćniku Vedran Kirin</item>
    </derivirana_varijabla>
  </DomainObject.Predmet.ProtuStrankaListFormatedWithAdressOIB>
  <DomainObject.Predmet.ProtuStrankaListNazivFormated>
    <izvorni_sadrzaj>
      <item>HABITER CHIC j.d.o.o. za trgovinu i usluge</item>
    </izvorni_sadrzaj>
    <derivirana_varijabla naziv="DomainObject.Predmet.ProtuStrankaListNazivFormated_1">
      <item>HABITER CHIC j.d.o.o. za trgovinu i usluge</item>
    </derivirana_varijabla>
  </DomainObject.Predmet.ProtuStrankaListNazivFormated>
  <DomainObject.Predmet.ProtuStrankaListNazivFormatedOIB>
    <izvorni_sadrzaj>
      <item>HABITER CHIC j.d.o.o. za trgovinu i usluge, OIB 88310987219</item>
    </izvorni_sadrzaj>
    <derivirana_varijabla naziv="DomainObject.Predmet.ProtuStrankaListNazivFormatedOIB_1">
      <item>HABITER CHIC j.d.o.o. za trgovinu i usluge, OIB 88310987219</item>
    </derivirana_varijabla>
  </DomainObject.Predmet.ProtuStrankaListNazivFormatedOIB>
  <DomainObject.Predmet.OstaliListFormated>
    <izvorni_sadrzaj>
      <item>Vedran Kirin punomoćnik sudionika u postupku HABITER CHIC j.d.o.o. za trgovinu i usluge</item>
      <item>RAIFFEISEN BANKA d.d.</item>
      <item>ISTARSKA KREDITNA BANKA UMAG d.d.</item>
    </izvorni_sadrzaj>
    <derivirana_varijabla naziv="DomainObject.Predmet.OstaliListFormated_1">
      <item>Vedran Kirin punomoćnik sudionika u postupku HABITER CHIC j.d.o.o. za trgovinu i usluge</item>
      <item>RAIFFEISEN BANKA d.d.</item>
      <item>ISTARSKA KREDITNA BANKA UMAG d.d.</item>
    </derivirana_varijabla>
  </DomainObject.Predmet.OstaliListFormated>
  <DomainObject.Predmet.OstaliListFormatedOIB>
    <izvorni_sadrzaj>
      <item>Vedran Kirin, OIB 71602884978 punomoćnik sudionika u postupku HABITER CHIC j.d.o.o. za trgovinu i usluge</item>
      <item>RAIFFEISEN BANKA d.d.</item>
      <item>ISTARSKA KREDITNA BANKA UMAG d.d.</item>
    </izvorni_sadrzaj>
    <derivirana_varijabla naziv="DomainObject.Predmet.OstaliListFormatedOIB_1">
      <item>Vedran Kirin, OIB 71602884978 punomoćnik sudionika u postupku HABITER CHIC j.d.o.o. za trgovinu i usluge</item>
      <item>RAIFFEISEN BANKA d.d.</item>
      <item>ISTARSKA KREDITNA BANKA UMAG d.d.</item>
    </derivirana_varijabla>
  </DomainObject.Predmet.OstaliListFormatedOIB>
  <DomainObject.Predmet.OstaliListFormatedWithAdress>
    <izvorni_sadrzaj>
      <item>Vedran Kirin, Palmotićeva 41, 10000 Zagreb punomoćnik sudionika u postupku HABITER CHIC j.d.o.o. za trgovinu i usluge</item>
      <item>RAIFFEISEN BANKA d.d., Magazinska cesta 69, 10000 Zagreb</item>
      <item>ISTARSKA KREDITNA BANKA UMAG d.d., Ul. Ernest Miloša 1, 52470 Umag</item>
    </izvorni_sadrzaj>
    <derivirana_varijabla naziv="DomainObject.Predmet.OstaliListFormatedWithAdress_1">
      <item>Vedran Kirin, Palmotićeva 41, 10000 Zagreb punomoćnik sudionika u postupku HABITER CHIC j.d.o.o. za trgovinu i usluge</item>
      <item>RAIFFEISEN BANKA d.d., Magazinska cesta 69, 10000 Zagreb</item>
      <item>ISTARSKA KREDITNA BANKA UMAG d.d., Ul. Ernest Miloša 1, 52470 Umag</item>
    </derivirana_varijabla>
  </DomainObject.Predmet.OstaliListFormatedWithAdress>
  <DomainObject.Predmet.OstaliListFormatedWithAdressOIB>
    <izvorni_sadrzaj>
      <item>Vedran Kirin, OIB 71602884978, Palmotićeva 41, 10000 Zagreb punomoćnik sudionika u postupku HABITER CHIC j.d.o.o. za trgovinu i usluge</item>
      <item>RAIFFEISEN BANKA d.d., Magazinska cesta 69, 10000 Zagreb</item>
      <item>ISTARSKA KREDITNA BANKA UMAG d.d., Ul. Ernest Miloša 1, 52470 Umag</item>
    </izvorni_sadrzaj>
    <derivirana_varijabla naziv="DomainObject.Predmet.OstaliListFormatedWithAdressOIB_1">
      <item>Vedran Kirin, OIB 71602884978, Palmotićeva 41, 10000 Zagreb punomoćnik sudionika u postupku HABITER CHIC j.d.o.o. za trgovinu i usluge</item>
      <item>RAIFFEISEN BANKA d.d., Magazinska cesta 69, 10000 Zagreb</item>
      <item>ISTARSKA KREDITNA BANKA UMAG d.d., Ul. Ernest Miloša 1, 52470 Umag</item>
    </derivirana_varijabla>
  </DomainObject.Predmet.OstaliListFormatedWithAdressOIB>
  <DomainObject.Predmet.OstaliListNazivFormated>
    <izvorni_sadrzaj>
      <item>Vedran Kirin</item>
      <item>RAIFFEISEN BANKA d.d.</item>
      <item>ISTARSKA KREDITNA BANKA UMAG d.d.</item>
    </izvorni_sadrzaj>
    <derivirana_varijabla naziv="DomainObject.Predmet.OstaliListNazivFormated_1">
      <item>Vedran Kirin</item>
      <item>RAIFFEISEN BANKA d.d.</item>
      <item>ISTARSKA KREDITNA BANKA UMAG d.d.</item>
    </derivirana_varijabla>
  </DomainObject.Predmet.OstaliListNazivFormated>
  <DomainObject.Predmet.OstaliListNazivFormatedOIB>
    <izvorni_sadrzaj>
      <item>Vedran Kirin, OIB 71602884978</item>
      <item>RAIFFEISEN BANKA d.d.</item>
      <item>ISTARSKA KREDITNA BANKA UMAG d.d.</item>
    </izvorni_sadrzaj>
    <derivirana_varijabla naziv="DomainObject.Predmet.OstaliListNazivFormatedOIB_1">
      <item>Vedran Kirin, OIB 71602884978</item>
      <item>RAIFFEISEN BANKA d.d.</item>
      <item>ISTARSKA KREDITNA BANKA UMAG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HABITER CHIC j.d.o.o. za trgovinu i usluge</izvorni_sadrzaj>
    <derivirana_varijabla naziv="DomainObject.Predmet.ProtustrankaIDrugi_1">HABITER CHIC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HABITER CHIC j.d.o.o. za trgovinu i usluge, OIB 88310987219, J. R. Boškovića 6, 10000 Zagreb</izvorni_sadrzaj>
    <derivirana_varijabla naziv="DomainObject.Predmet.ProtustrankaIDrugiAdressOIB_1">HABITER CHIC j.d.o.o. za trgovinu i usluge, OIB 88310987219, J. R. Boškovića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HABITER CHIC j.d.o.o. za trgovinu i usluge</item>
      <item>Vedran Kirin</item>
      <item>RAIFFEISEN BANKA d.d.</item>
      <item>ISTARSKA KREDITNA BANKA UMAG d.d.</item>
    </izvorni_sadrzaj>
    <derivirana_varijabla naziv="DomainObject.Predmet.SudioniciListNaziv_1">
      <item>FINA Regionalni centar Zagreb</item>
      <item>HABITER CHIC j.d.o.o. za trgovinu i usluge</item>
      <item>Vedran Kirin</item>
      <item>RAIFFEISEN BANKA d.d.</item>
      <item>ISTARSKA KREDITNA BANKA UMAG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HABITER CHIC j.d.o.o. za trgovinu i usluge, OIB 88310987219, J. R. Boškovića 6,10000 Zagreb</item>
      <item>Vedran Kirin, OIB 71602884978, Palmotićeva 41,10000 Zagreb</item>
      <item>RAIFFEISEN BANKA d.d., Magazinska cesta 69,10000 Zagreb</item>
      <item>ISTARSKA KREDITNA BANKA UMAG d.d., Ul. Ernest Miloša 1,52470 Umag</item>
    </izvorni_sadrzaj>
    <derivirana_varijabla naziv="DomainObject.Predmet.SudioniciListAdressOIB_1">
      <item>FINA Regionalni centar Zagreb, OIB 85821130368, Trg svibanjskih žrtava 1995. 1,10000 Zagreb</item>
      <item>HABITER CHIC j.d.o.o. za trgovinu i usluge, OIB 88310987219, J. R. Boškovića 6,10000 Zagreb</item>
      <item>Vedran Kirin, OIB 71602884978, Palmotićeva 41,10000 Zagreb</item>
      <item>RAIFFEISEN BANKA d.d., Magazinska cesta 69,10000 Zagreb</item>
      <item>ISTARSKA KREDITNA BANKA UMAG d.d., Ul. Ernest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88310987219</item>
      <item>, OIB 71602884978</item>
      <item>, OIB null</item>
      <item>, OIB null</item>
    </izvorni_sadrzaj>
    <derivirana_varijabla naziv="DomainObject.Predmet.SudioniciListNazivOIB_1">
      <item>, OIB 85821130368</item>
      <item>, OIB 88310987219</item>
      <item>, OIB 71602884978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50B41-59E6-4AF5-A7D7-41E7D80EE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737</properties:Words>
  <properties:Characters>3985</properties:Characters>
  <properties:Lines>85</properties:Lines>
  <properties:Paragraphs>27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2017-05-03T11:37:00Z</dcterms:created>
  <dc:creator>gzubak</dc:creator>
  <cp:lastModifiedBy>Mirjana Gašparić</cp:lastModifiedBy>
  <cp:lastPrinted>2016-01-04T09:19:00Z</cp:lastPrinted>
  <dcterms:modified xmlns:xsi="http://www.w3.org/2001/XMLSchema-instance" xsi:type="dcterms:W3CDTF">2017-05-03T11:58:00Z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