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010e" w14:paraId="cb0010e" w:rsidRDefault="00004458" w:rsidP="00AA0639" w:rsidR="00661AF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3620" w:rsidRPr="00B33620">
        <w:rPr>
          <w:b/>
        </w:rPr>
        <w:t xml:space="preserve"> </w:t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 w:rsidRPr="00B33620">
        <w:rPr>
          <w:b/>
        </w:rPr>
        <w:t>Broj: 7/St-</w:t>
      </w:r>
      <w:r w:rsidR="000C3B97">
        <w:rPr>
          <w:b/>
        </w:rPr>
        <w:t>189</w:t>
      </w:r>
      <w:r w:rsidR="00B33620" w:rsidRPr="00B33620">
        <w:rPr>
          <w:b/>
        </w:rPr>
        <w:t>/201</w:t>
      </w:r>
      <w:r w:rsidR="000C3B97">
        <w:rPr>
          <w:b/>
        </w:rPr>
        <w:t>6</w:t>
      </w:r>
      <w:r w:rsidR="00B33620" w:rsidRPr="00B33620">
        <w:rPr>
          <w:b/>
        </w:rPr>
        <w:t>-</w:t>
      </w:r>
      <w:r w:rsidR="002B11AA">
        <w:rPr>
          <w:b/>
        </w:rPr>
        <w:t>1</w:t>
      </w:r>
      <w:r w:rsidR="00216182">
        <w:rPr>
          <w:b/>
        </w:rPr>
        <w:t>5</w:t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REPUBLIKA HRVATSKA</w:t>
      </w:r>
      <w:r w:rsidR="006B3505" w:rsidRPr="006B3505">
        <w:rPr>
          <w:b/>
        </w:rPr>
        <w:t xml:space="preserve"> </w:t>
      </w:r>
      <w:r w:rsidR="006B3505">
        <w:rPr>
          <w:b/>
        </w:rPr>
        <w:t xml:space="preserve"> </w:t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TRGOVAČKI SUD U OSIJEKU</w:t>
      </w:r>
    </w:p>
    <w:p w:rsidRDefault="00AA0639" w:rsidP="006B3505" w:rsidR="00AA0639" w:rsidRPr="00EA5FA0">
      <w:pPr>
        <w:rPr>
          <w:b/>
        </w:rPr>
      </w:pPr>
      <w:r w:rsidRPr="00EA5FA0">
        <w:rPr>
          <w:b/>
        </w:rPr>
        <w:t xml:space="preserve">STALNA SLUŽBA </w:t>
      </w:r>
      <w:r w:rsidR="006B3505">
        <w:rPr>
          <w:b/>
        </w:rPr>
        <w:t>U SLAVONSKOM BRODU</w:t>
      </w:r>
      <w:r w:rsidR="00393246">
        <w:rPr>
          <w:b/>
        </w:rPr>
        <w:t xml:space="preserve">                                           </w:t>
      </w:r>
      <w:r w:rsidRPr="00EA5FA0">
        <w:rPr>
          <w:b/>
        </w:rPr>
        <w:t xml:space="preserve">                </w:t>
      </w:r>
      <w:r w:rsidR="00393246">
        <w:rPr>
          <w:b/>
        </w:rPr>
        <w:t xml:space="preserve">     </w:t>
      </w:r>
      <w:r w:rsidR="00E10D5A">
        <w:rPr>
          <w:b/>
        </w:rPr>
        <w:t xml:space="preserve">  </w:t>
      </w:r>
      <w:r w:rsidR="00393246">
        <w:rPr>
          <w:b/>
        </w:rPr>
        <w:t xml:space="preserve">    </w:t>
      </w:r>
      <w:r w:rsidR="004E7E7A">
        <w:rPr>
          <w:b/>
        </w:rPr>
        <w:t xml:space="preserve">  </w:t>
      </w:r>
      <w:r w:rsidR="00393246">
        <w:rPr>
          <w:b/>
        </w:rPr>
        <w:t xml:space="preserve"> </w:t>
      </w:r>
    </w:p>
    <w:p w:rsidRDefault="00AA0639" w:rsidP="00AA0639" w:rsidR="00AA0639">
      <w:pPr>
        <w:rPr>
          <w:b/>
        </w:rPr>
      </w:pPr>
      <w:r w:rsidRPr="00EA5FA0">
        <w:rPr>
          <w:b/>
        </w:rPr>
        <w:t>Trg pobjede 13</w:t>
      </w:r>
    </w:p>
    <w:p w:rsidRDefault="00DE3C60" w:rsidP="009835AC" w:rsidR="00661AF9">
      <w:pPr>
        <w:rPr>
          <w:b/>
        </w:rPr>
      </w:pPr>
      <w:r>
        <w:rPr>
          <w:b/>
        </w:rPr>
        <w:t>Slavonski Brod</w:t>
      </w:r>
    </w:p>
    <w:p w:rsidRDefault="00122337" w:rsidP="009835AC" w:rsidR="00122337">
      <w:pPr>
        <w:jc w:val="center"/>
        <w:rPr>
          <w:b/>
        </w:rPr>
      </w:pPr>
    </w:p>
    <w:p w:rsidRDefault="00AA0639" w:rsidP="009835AC" w:rsidR="00FD3F87">
      <w:pPr>
        <w:jc w:val="center"/>
        <w:rPr>
          <w:b/>
        </w:rPr>
      </w:pPr>
      <w:r w:rsidRPr="00EA5FA0">
        <w:rPr>
          <w:b/>
        </w:rPr>
        <w:t>U</w:t>
      </w:r>
      <w:r w:rsidR="00B33620">
        <w:rPr>
          <w:b/>
        </w:rPr>
        <w:t xml:space="preserve">  </w:t>
      </w:r>
      <w:r w:rsidRPr="00EA5FA0">
        <w:rPr>
          <w:b/>
        </w:rPr>
        <w:t xml:space="preserve"> I M E </w:t>
      </w:r>
      <w:r w:rsidR="00B33620">
        <w:rPr>
          <w:b/>
        </w:rPr>
        <w:t xml:space="preserve"> </w:t>
      </w:r>
      <w:r w:rsidRPr="00EA5FA0">
        <w:rPr>
          <w:b/>
        </w:rPr>
        <w:t xml:space="preserve"> R E P U B L I K E  </w:t>
      </w:r>
      <w:r w:rsidR="00B33620">
        <w:rPr>
          <w:b/>
        </w:rPr>
        <w:t xml:space="preserve"> </w:t>
      </w:r>
      <w:r w:rsidRPr="00EA5FA0">
        <w:rPr>
          <w:b/>
        </w:rPr>
        <w:t xml:space="preserve"> H R V A T S K E</w:t>
      </w:r>
    </w:p>
    <w:p w:rsidRDefault="009835AC" w:rsidP="009835AC" w:rsidR="009835AC" w:rsidRPr="00EA5FA0">
      <w:pPr>
        <w:jc w:val="center"/>
        <w:rPr>
          <w:b/>
        </w:rPr>
      </w:pPr>
    </w:p>
    <w:p w:rsidRDefault="00AA0639" w:rsidP="006226FB" w:rsidR="00661AF9">
      <w:pPr>
        <w:jc w:val="center"/>
      </w:pPr>
      <w:r w:rsidRPr="00EA5FA0">
        <w:rPr>
          <w:b/>
        </w:rPr>
        <w:t>R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Š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N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</w:p>
    <w:p w:rsidRDefault="009835AC" w:rsidP="00EA5FA0" w:rsidR="009835AC">
      <w:pPr>
        <w:jc w:val="both"/>
      </w:pPr>
    </w:p>
    <w:p w:rsidRDefault="00AA0639" w:rsidP="00F073F4" w:rsidR="009D596D">
      <w:pPr>
        <w:jc w:val="both"/>
      </w:pPr>
      <w:r>
        <w:t xml:space="preserve">                 TRGOVAČKI SUD U OSIJEKU, STALNA SLUŽBA</w:t>
      </w:r>
      <w:r w:rsidR="00C62250">
        <w:t xml:space="preserve"> </w:t>
      </w:r>
      <w:r w:rsidR="006B3505">
        <w:t>U SLAVONSKOM BRODU</w:t>
      </w:r>
      <w:r>
        <w:t xml:space="preserve">, po stečajnoj sutkinji Mirni Vujčić, </w:t>
      </w:r>
      <w:r w:rsidR="00487D6E">
        <w:t>postupajući po prijedlogu Financijske agencije, Regionalnog centra Osijek, Podružnice Slavonski Brod za otvaranje stečajnog postupka nad</w:t>
      </w:r>
      <w:r>
        <w:t xml:space="preserve"> </w:t>
      </w:r>
      <w:r w:rsidR="00B1715B" w:rsidRPr="00B1715B">
        <w:t>stečajnim dužnikom</w:t>
      </w:r>
      <w:r w:rsidR="000C3B97">
        <w:t xml:space="preserve"> DALMACIJA EXPORT-IMPORT, društvo s ograničenom odgovornošću za vanjsku i unutrašnju trgovinu, skraćena tvrtka: DALMACIJA EXPORT-IMPORT d.o.o., Slavonski Brod, Kumičićeva 149, OIB 65633314805</w:t>
      </w:r>
      <w:r w:rsidR="00B1715B" w:rsidRPr="00B1715B">
        <w:t>,</w:t>
      </w:r>
      <w:r>
        <w:t xml:space="preserve"> nakon održanog ročišta </w:t>
      </w:r>
      <w:r w:rsidR="00B33620" w:rsidRPr="00B33620">
        <w:t>radi rasprave o pretpostavkama za otvaranje stečajnog postupka i očitovanja o prijedlogu za otvaranje stečajnog postupka</w:t>
      </w:r>
      <w:r>
        <w:t xml:space="preserve">, te proteka roka za uplatu predujma za pokriće troškova </w:t>
      </w:r>
      <w:r w:rsidR="0074433D">
        <w:t>pretho</w:t>
      </w:r>
      <w:r w:rsidR="00123DCF">
        <w:t>d</w:t>
      </w:r>
      <w:r w:rsidR="0074433D">
        <w:t xml:space="preserve">nog i otvorenog </w:t>
      </w:r>
      <w:r>
        <w:t>steča</w:t>
      </w:r>
      <w:r w:rsidR="009A0088">
        <w:t xml:space="preserve">jnog postupka, dana </w:t>
      </w:r>
      <w:r w:rsidR="000C3B97">
        <w:t>30</w:t>
      </w:r>
      <w:r w:rsidR="00C95D3C">
        <w:t>. lipnja 2016</w:t>
      </w:r>
      <w:r>
        <w:t>. godine</w:t>
      </w:r>
    </w:p>
    <w:p w:rsidRDefault="00661AF9" w:rsidP="00AA0639" w:rsidR="00661AF9"/>
    <w:p w:rsidRDefault="00AA0639" w:rsidP="006226FB" w:rsidR="00AA0639">
      <w:pPr>
        <w:jc w:val="center"/>
      </w:pPr>
      <w:r>
        <w:t>r i j e š i o    je</w:t>
      </w:r>
    </w:p>
    <w:p w:rsidRDefault="009835AC" w:rsidP="00AA0639" w:rsidR="009835AC"/>
    <w:p w:rsidRDefault="00AA0639" w:rsidP="00674DB3" w:rsidR="00AA0639">
      <w:pPr>
        <w:ind w:firstLine="1440"/>
        <w:jc w:val="both"/>
      </w:pPr>
      <w:r>
        <w:t>I</w:t>
      </w:r>
      <w:r w:rsidR="00123DCF">
        <w:t>.</w:t>
      </w:r>
      <w:r>
        <w:t xml:space="preserve">  Otvara se stečajni postupak nad stečajnim dužnikom </w:t>
      </w:r>
      <w:r w:rsidR="000C3B97">
        <w:t>DALMACIJA EXPORT-IMPORT, društvo s ograničenom odgovornošću za vanjsku i unutrašnju trgovinu, skraćena tvrtka: DALMACIJA EXPORT-IMPORT d.o.o., Slavonski Brod, Kumičićeva 149, OIB 65633314805</w:t>
      </w:r>
      <w:r w:rsidR="00122337">
        <w:t>.</w:t>
      </w:r>
    </w:p>
    <w:p w:rsidRDefault="00AA0639" w:rsidP="00D75E1B" w:rsidR="00AA0639">
      <w:pPr>
        <w:jc w:val="both"/>
      </w:pPr>
    </w:p>
    <w:p w:rsidRDefault="00AA0639" w:rsidP="00206492" w:rsidR="00206492" w:rsidRPr="002B11AA">
      <w:pPr>
        <w:ind w:firstLine="1440"/>
        <w:jc w:val="both"/>
      </w:pPr>
      <w:r>
        <w:t>II</w:t>
      </w:r>
      <w:r w:rsidR="00123DCF">
        <w:t>.</w:t>
      </w:r>
      <w:r w:rsidR="009D1661">
        <w:t xml:space="preserve"> </w:t>
      </w:r>
      <w:r>
        <w:t>Za stečajnog upravitelja imenuje se</w:t>
      </w:r>
      <w:r w:rsidR="00C62250">
        <w:t xml:space="preserve"> </w:t>
      </w:r>
      <w:r w:rsidR="002B11AA" w:rsidRPr="002B11AA">
        <w:t>ŠIMO BOŠNJAK</w:t>
      </w:r>
      <w:r w:rsidR="00206492" w:rsidRPr="002B11AA">
        <w:t xml:space="preserve"> iz </w:t>
      </w:r>
      <w:r w:rsidR="002B11AA" w:rsidRPr="002B11AA">
        <w:t>Osijeka, Vukovarska cesta 56, OIB: 38523531471</w:t>
      </w:r>
      <w:r w:rsidR="006226FB" w:rsidRPr="002B11AA">
        <w:t>.</w:t>
      </w:r>
    </w:p>
    <w:p w:rsidRDefault="00206492" w:rsidP="00206492" w:rsidR="00AA0639" w:rsidRPr="00206492">
      <w:pPr>
        <w:ind w:firstLine="1440"/>
        <w:jc w:val="both"/>
        <w:rPr>
          <w:b/>
        </w:rPr>
      </w:pPr>
      <w:r w:rsidRPr="00206492">
        <w:rPr>
          <w:b/>
        </w:rPr>
        <w:t xml:space="preserve">  </w:t>
      </w:r>
    </w:p>
    <w:p w:rsidRDefault="00AA0639" w:rsidP="00C62250" w:rsidR="00AA0639">
      <w:pPr>
        <w:ind w:firstLine="1440"/>
        <w:jc w:val="both"/>
      </w:pPr>
      <w:r>
        <w:t>III</w:t>
      </w:r>
      <w:r w:rsidR="00123DCF">
        <w:t>.</w:t>
      </w:r>
      <w:r w:rsidR="006A6C2E">
        <w:t xml:space="preserve"> </w:t>
      </w:r>
      <w:r w:rsidR="00122337">
        <w:t>Z</w:t>
      </w:r>
      <w:r>
        <w:t xml:space="preserve">aključuje </w:t>
      </w:r>
      <w:r w:rsidR="00122337">
        <w:t xml:space="preserve">se </w:t>
      </w:r>
      <w:r>
        <w:t xml:space="preserve">stečajni postupak nad stečajnim dužnikom </w:t>
      </w:r>
      <w:r w:rsidR="000C3B97">
        <w:t>DALMACIJA EXPORT-IMPORT, društvo s ograničenom odgovornošću za vanjsku i unutrašnju trgovinu, skraćena tvrtka: DALMACIJA EXPORT-IMPORT d.o.o., Slavonski Brod, Kumičićeva 149, OIB 65633314805</w:t>
      </w:r>
      <w:r>
        <w:t xml:space="preserve">, jer </w:t>
      </w:r>
      <w:r w:rsidR="00F05E2F">
        <w:t>stečajna masa nije dostatna ni</w:t>
      </w:r>
      <w:r>
        <w:t xml:space="preserve"> za</w:t>
      </w:r>
      <w:r w:rsidR="00E64EAE">
        <w:t xml:space="preserve"> namirenje </w:t>
      </w:r>
      <w:r>
        <w:t xml:space="preserve">troškova </w:t>
      </w:r>
      <w:r w:rsidR="00E64EAE">
        <w:t>ste</w:t>
      </w:r>
      <w:r>
        <w:t>čajnog postupka.</w:t>
      </w:r>
    </w:p>
    <w:p w:rsidRDefault="00AA0639" w:rsidP="00D75E1B" w:rsidR="00AA0639">
      <w:pPr>
        <w:jc w:val="both"/>
      </w:pPr>
    </w:p>
    <w:p w:rsidRDefault="00AA0639" w:rsidP="00D75E1B" w:rsidR="00AA0639">
      <w:pPr>
        <w:jc w:val="both"/>
      </w:pPr>
      <w:r>
        <w:t xml:space="preserve">                         </w:t>
      </w:r>
      <w:r w:rsidR="002B11AA">
        <w:t>I</w:t>
      </w:r>
      <w:r>
        <w:t>V</w:t>
      </w:r>
      <w:r w:rsidR="00123DCF">
        <w:t>.</w:t>
      </w:r>
      <w:r>
        <w:t xml:space="preserve"> Po pravomoćnosti ovog rješenja navedeni stečajni dužnik brisat ć</w:t>
      </w:r>
      <w:r w:rsidR="00AE7850">
        <w:t>e se iz sudskog</w:t>
      </w:r>
      <w:r>
        <w:t xml:space="preserve"> registra.</w:t>
      </w:r>
    </w:p>
    <w:p w:rsidRDefault="009D596D" w:rsidP="009D596D" w:rsidR="00FD3F87">
      <w:r>
        <w:t xml:space="preserve">                </w:t>
      </w:r>
    </w:p>
    <w:p w:rsidRDefault="00AA0639" w:rsidP="00EA5FA0" w:rsidR="00AA0639">
      <w:pPr>
        <w:jc w:val="center"/>
      </w:pPr>
      <w:r>
        <w:t>Obrazloženje</w:t>
      </w:r>
    </w:p>
    <w:p w:rsidRDefault="006B5DEB" w:rsidP="006B5DEB" w:rsidR="006B5DEB"/>
    <w:p w:rsidRDefault="00B33620" w:rsidP="00B33620" w:rsidR="00C3128B">
      <w:pPr>
        <w:jc w:val="both"/>
      </w:pPr>
      <w:r>
        <w:t xml:space="preserve"> </w:t>
      </w:r>
      <w:r>
        <w:tab/>
        <w:t xml:space="preserve"> </w:t>
      </w:r>
      <w:r>
        <w:tab/>
      </w:r>
      <w:r w:rsidR="00E33670">
        <w:t xml:space="preserve">Na temelju prijedloga Financijske agencije, Regionalnog centra Osijek Podružnice Slavonski Brod, podnesenog na temelju odredbe čl. </w:t>
      </w:r>
      <w:r w:rsidR="00E33670" w:rsidRPr="000C3B97">
        <w:t>110. st. 1.</w:t>
      </w:r>
      <w:r w:rsidR="00E33670">
        <w:t xml:space="preserve"> Stečajnog zakona (dalje: SZ, NN 71/15) z</w:t>
      </w:r>
      <w:r w:rsidR="003645FD">
        <w:t xml:space="preserve">aključkom </w:t>
      </w:r>
      <w:r>
        <w:t>poslovni broj 7/St-</w:t>
      </w:r>
      <w:r w:rsidR="000C3B97">
        <w:t>189</w:t>
      </w:r>
      <w:r>
        <w:t>/201</w:t>
      </w:r>
      <w:r w:rsidR="000C3B97">
        <w:t>6</w:t>
      </w:r>
      <w:r>
        <w:t>-</w:t>
      </w:r>
      <w:r w:rsidR="000C3B97">
        <w:t>3</w:t>
      </w:r>
      <w:r>
        <w:t xml:space="preserve">  od </w:t>
      </w:r>
      <w:r w:rsidR="000C3B97">
        <w:t>04. svibnja</w:t>
      </w:r>
      <w:r>
        <w:t xml:space="preserve"> 2016. godine  zakazano je i održano ročište radi rasprave o pretpostavkama za otvaranje stečajnog postupka i očitovanja o prijedlogu za otvaranje stečajnog postupka  nad stečajnim dužnikom </w:t>
      </w:r>
    </w:p>
    <w:p w:rsidRDefault="00C3128B" w:rsidP="00C3128B" w:rsidR="00C3128B">
      <w:pPr>
        <w:jc w:val="right"/>
      </w:pPr>
      <w:r w:rsidRPr="00C3128B">
        <w:rPr>
          <w:b/>
        </w:rPr>
        <w:lastRenderedPageBreak/>
        <w:t>Broj: 7/St-189/2016-1</w:t>
      </w:r>
      <w:r w:rsidR="00216182">
        <w:rPr>
          <w:b/>
        </w:rPr>
        <w:t>5</w:t>
      </w:r>
    </w:p>
    <w:p w:rsidRDefault="00C3128B" w:rsidP="00B33620" w:rsidR="00C3128B">
      <w:pPr>
        <w:jc w:val="both"/>
      </w:pPr>
    </w:p>
    <w:p w:rsidRDefault="000C3B97" w:rsidP="00B33620" w:rsidR="00E33670">
      <w:pPr>
        <w:jc w:val="both"/>
      </w:pPr>
      <w:r>
        <w:t>DALMACIJA EXPORT-IMPORT, društvo s ograničenom odgovornošću za vanjsku i unutrašnju trgovinu, skraćena tvrtka: DALMACIJA EXPORT-IMPORT d.o.o., Slavonski Brod, Kumičićeva 149, OIB 65633314805</w:t>
      </w:r>
      <w:r w:rsidR="00E0567E">
        <w:t xml:space="preserve"> </w:t>
      </w:r>
      <w:r w:rsidR="00B33620">
        <w:t xml:space="preserve">dana </w:t>
      </w:r>
      <w:r w:rsidR="00E0567E">
        <w:t>03. lipnja 2016. godine.</w:t>
      </w:r>
      <w:r w:rsidR="00B33620">
        <w:tab/>
        <w:t xml:space="preserve"> </w:t>
      </w:r>
      <w:r w:rsidR="00B33620">
        <w:tab/>
      </w:r>
    </w:p>
    <w:p w:rsidRDefault="00E33670" w:rsidP="00B33620" w:rsidR="00B33620">
      <w:pPr>
        <w:jc w:val="both"/>
      </w:pPr>
      <w:r>
        <w:t xml:space="preserve"> </w:t>
      </w:r>
      <w:r>
        <w:tab/>
      </w:r>
      <w:r>
        <w:tab/>
      </w:r>
      <w:r w:rsidR="00E0567E">
        <w:t>Na ročištu je</w:t>
      </w:r>
      <w:r w:rsidR="00B33620">
        <w:t xml:space="preserve"> saslušan</w:t>
      </w:r>
      <w:r w:rsidR="00E0567E">
        <w:t>a</w:t>
      </w:r>
      <w:r w:rsidR="00B33620">
        <w:t xml:space="preserve"> </w:t>
      </w:r>
      <w:r w:rsidR="00E0567E">
        <w:t>članica</w:t>
      </w:r>
      <w:r w:rsidR="00487D6E">
        <w:t xml:space="preserve"> uprave</w:t>
      </w:r>
      <w:r w:rsidR="00B33620">
        <w:t xml:space="preserve"> stečajnog dužnik</w:t>
      </w:r>
      <w:r>
        <w:t xml:space="preserve">a </w:t>
      </w:r>
      <w:r w:rsidR="00E0567E">
        <w:t>Gabrijela Rogošić. Nadalje,</w:t>
      </w:r>
      <w:r w:rsidR="00B33620">
        <w:t xml:space="preserve"> po služ</w:t>
      </w:r>
      <w:r>
        <w:t>be</w:t>
      </w:r>
      <w:r w:rsidR="00B33620">
        <w:t xml:space="preserve">noj dužnosti pribavljeno je posljednje javno objavljeno  financijsko izvješće – </w:t>
      </w:r>
      <w:r w:rsidR="00E16CA9">
        <w:t>b</w:t>
      </w:r>
      <w:r w:rsidR="00B33620">
        <w:t>ilanca za 2014. godinu</w:t>
      </w:r>
      <w:r>
        <w:t xml:space="preserve"> te</w:t>
      </w:r>
      <w:r w:rsidR="003645FD">
        <w:t xml:space="preserve"> podaci o vlasništvu nekretnina i mo</w:t>
      </w:r>
      <w:r>
        <w:t>tornih vozila stečajnog dužnika i nastavno tome</w:t>
      </w:r>
      <w:r w:rsidR="00B33620">
        <w:t xml:space="preserve"> izvršen uvid u sve isprave priložene spisu. </w:t>
      </w:r>
    </w:p>
    <w:p w:rsidRDefault="00B33620" w:rsidP="00B33620" w:rsidR="00B33620">
      <w:pPr>
        <w:jc w:val="both"/>
      </w:pPr>
      <w:r>
        <w:t xml:space="preserve"> </w:t>
      </w:r>
      <w:r>
        <w:tab/>
        <w:t xml:space="preserve"> </w:t>
      </w:r>
      <w:r>
        <w:tab/>
        <w:t xml:space="preserve">Iz prijedloga za otvaranje stečajnog postupka Financijske agencije ( dalje  FINA ) proizlazi da je dužnik na dan </w:t>
      </w:r>
      <w:r w:rsidR="00E0567E">
        <w:t>21. siječnja</w:t>
      </w:r>
      <w:r>
        <w:t xml:space="preserve"> 201</w:t>
      </w:r>
      <w:r w:rsidR="00E0567E">
        <w:t>6</w:t>
      </w:r>
      <w:r>
        <w:t>.</w:t>
      </w:r>
      <w:r w:rsidR="003645FD">
        <w:t xml:space="preserve"> godine</w:t>
      </w:r>
      <w:r>
        <w:t xml:space="preserve"> u Očevidniku redoslijeda osnova za plaćanje ima evidentirane neizvršene osnove za plaćanje u neprekinutom razdoblju od 120 dana u ukupnom iznosu od </w:t>
      </w:r>
      <w:r w:rsidR="00E0567E">
        <w:t xml:space="preserve"> 65.487,53 </w:t>
      </w:r>
      <w:r>
        <w:t>Kn te jednu zaposlenu osobu.</w:t>
      </w:r>
    </w:p>
    <w:p w:rsidRDefault="00E0567E" w:rsidP="00E0567E" w:rsidR="00E0567E">
      <w:pPr>
        <w:jc w:val="both"/>
      </w:pPr>
      <w:r>
        <w:t xml:space="preserve"> </w:t>
      </w:r>
      <w:r>
        <w:tab/>
      </w:r>
      <w:r>
        <w:tab/>
        <w:t>Saslušanjem zakonske zastupnice dužnika Gabrijele Rogošić utvrđeno je da je poslovni račun dužnika u blokadi i da blokada iznosi oko 60.000,00 Kn, da je račun dužnika u blokadi iz razloga što dužnik nije mogao izvršavati obveze po sklopljenoj predstečajnog nagodbi i iz razloga što je dužnika blokirala Porezna uprava, da je uposlena u društvu, te da dužnik ne posluje i nema mogućnosti za nastavak poslovanja jer više nema likvidnih sredstava, a izgubil</w:t>
      </w:r>
      <w:r w:rsidR="006A10C3">
        <w:t>o je i velikog kupca. N</w:t>
      </w:r>
      <w:r>
        <w:t xml:space="preserve">a temelju ovog iskaza je utvrđeno da </w:t>
      </w:r>
      <w:r w:rsidR="006A10C3">
        <w:t xml:space="preserve">je dužnik i prezadužen. Iz </w:t>
      </w:r>
      <w:r>
        <w:t>iskaza</w:t>
      </w:r>
      <w:r w:rsidR="006A10C3">
        <w:t xml:space="preserve"> članice uprave dužnika</w:t>
      </w:r>
      <w:r>
        <w:t xml:space="preserve"> proizlazi da dužnik nije predao financijsko izvješće za 2015. god</w:t>
      </w:r>
      <w:r w:rsidR="006A10C3">
        <w:t>inu jer faktički nije poslovao te</w:t>
      </w:r>
      <w:r>
        <w:t xml:space="preserve"> da je posljednje javno objavljeno financijsko izvješće za </w:t>
      </w:r>
      <w:r w:rsidR="006A10C3">
        <w:t>2014. godinu,</w:t>
      </w:r>
      <w:r>
        <w:t xml:space="preserve"> da dužnik nije vlasnik nekretnina</w:t>
      </w:r>
      <w:r w:rsidR="006A10C3">
        <w:t>,</w:t>
      </w:r>
      <w:r>
        <w:t xml:space="preserve"> da je u dugotrajnoj materijalnoj imovini iskazivao jedan kompjuter iz 2000. godine koji je amortiziran, da je zalihe koje su se u bilanci za 2014. godine iskazivale u iznosu 49.562,00 Kn prodao, a dio je un</w:t>
      </w:r>
      <w:r w:rsidR="006A10C3">
        <w:t>išten zbog dugotrajnog stajanja te</w:t>
      </w:r>
      <w:r>
        <w:t xml:space="preserve"> novac u blagajni potrošen, a potraživanja u iznosu od 177.072,00 Kn naplaćena i novac potrošen za izmirenje obveza, a to se odnosi i na kratkotrajnu financijsku imovinu te da dužnik nije vlasnik poslovnih udjela, dionica niti imatelj vrijednosnih papira odnosno da druge imovine nema, tako da je u strukturi imovine</w:t>
      </w:r>
      <w:r w:rsidR="006A10C3">
        <w:t xml:space="preserve"> dužnika</w:t>
      </w:r>
      <w:r>
        <w:t xml:space="preserve"> došlo do promjene u odnosu na iskaz u bilanci za 2014. godinu. Iz</w:t>
      </w:r>
      <w:r>
        <w:rPr>
          <w:b/>
        </w:rPr>
        <w:t xml:space="preserve"> </w:t>
      </w:r>
      <w:r>
        <w:t>ovog iskaza proizlazi i da obveze dužnika po predstečajnoj nagodbi odobrenoj u predmetu Stpn-226/2014 iznose 174.874,31 Kn od čega je dužnik ispunio samo dvije rate, pa su ostale obveze u iznosu od oko 150.000,00 Kn i da te obveze</w:t>
      </w:r>
      <w:r w:rsidR="006A10C3">
        <w:t xml:space="preserve"> dužnik</w:t>
      </w:r>
      <w:r>
        <w:t xml:space="preserve"> više ne može ispunjavati, a da su nakon toga nastale i nove obveze u iznosu od oko 10.000,00 Kn koje se odnose na obveze prema Republici Hrvatskoj po osnovi poreza, doprinosa i obveze </w:t>
      </w:r>
      <w:r w:rsidR="006A10C3">
        <w:t xml:space="preserve">te i </w:t>
      </w:r>
      <w:r>
        <w:t xml:space="preserve">prema članici uprave dužnika kao uposlenici, dok su obveze prema dobavljačima izmirene. </w:t>
      </w:r>
    </w:p>
    <w:p w:rsidRDefault="00E0567E" w:rsidP="006A10C3" w:rsidR="00E0567E">
      <w:pPr>
        <w:ind w:firstLine="1440"/>
        <w:jc w:val="both"/>
      </w:pPr>
      <w:r>
        <w:t>Iako iz financijskog izvještaja za 2014. godinu proizlazi da dužnik raspolaže imovinom u iznosu od 368.436,00 Kn, iskaz zakonske zastupnice dužnika</w:t>
      </w:r>
      <w:r w:rsidR="000911F7">
        <w:t xml:space="preserve"> Gabrijele</w:t>
      </w:r>
      <w:r w:rsidR="006A10C3">
        <w:t xml:space="preserve"> Rogošić</w:t>
      </w:r>
      <w:r>
        <w:t xml:space="preserve"> nesporno ukazuje da je novac u blagajni potrošen, da su potraživanja i kratkotrajna financijska imovina naplaćeni i utrošeni za plaćanje dobavljača i da nema više zaliha, dok dugotrajnu imovinu čini samo jedan</w:t>
      </w:r>
      <w:r w:rsidR="00E16CA9">
        <w:t xml:space="preserve"> amortizirani</w:t>
      </w:r>
      <w:r>
        <w:t xml:space="preserve"> kompjuter i</w:t>
      </w:r>
      <w:r w:rsidR="00B74354">
        <w:t>z 2000. godine, što znači</w:t>
      </w:r>
      <w:r>
        <w:t xml:space="preserve"> da </w:t>
      </w:r>
      <w:r w:rsidR="00E16CA9">
        <w:t>je u</w:t>
      </w:r>
      <w:r>
        <w:t xml:space="preserve"> međuvremenu došlo do</w:t>
      </w:r>
      <w:r w:rsidR="00E16CA9">
        <w:t xml:space="preserve"> bitne</w:t>
      </w:r>
      <w:r>
        <w:t xml:space="preserve"> promjene</w:t>
      </w:r>
      <w:r w:rsidR="00E16CA9">
        <w:t xml:space="preserve"> u</w:t>
      </w:r>
      <w:r>
        <w:t xml:space="preserve"> dužnikov</w:t>
      </w:r>
      <w:r w:rsidR="00E16CA9">
        <w:t>oj imovini</w:t>
      </w:r>
      <w:r>
        <w:t xml:space="preserve"> i da je ona u trenutku odlučivanja o prijedlogu za otvaranje stečajnog postupka neznat</w:t>
      </w:r>
      <w:r w:rsidR="00C3128B">
        <w:t>ne vrijednosti te time nije dostatna za namirenje troškova postupka.</w:t>
      </w:r>
      <w:r>
        <w:t xml:space="preserve"> </w:t>
      </w:r>
    </w:p>
    <w:p w:rsidRDefault="00FA394F" w:rsidP="00B33620" w:rsidR="00FA394F">
      <w:pPr>
        <w:jc w:val="both"/>
      </w:pPr>
      <w:r>
        <w:t xml:space="preserve"> </w:t>
      </w:r>
      <w:r>
        <w:tab/>
        <w:t xml:space="preserve">  </w:t>
      </w:r>
      <w:r>
        <w:tab/>
        <w:t xml:space="preserve">Uvidom u dopis Općinskog suda u Slavonskom </w:t>
      </w:r>
      <w:r w:rsidR="00487D6E">
        <w:t>B</w:t>
      </w:r>
      <w:r>
        <w:t xml:space="preserve">rodu od </w:t>
      </w:r>
      <w:r w:rsidR="00E0567E">
        <w:t>23. lipnja</w:t>
      </w:r>
      <w:r>
        <w:t xml:space="preserve"> 2016.</w:t>
      </w:r>
      <w:r w:rsidR="00487D6E">
        <w:t xml:space="preserve"> godine</w:t>
      </w:r>
      <w:r>
        <w:t xml:space="preserve"> </w:t>
      </w:r>
      <w:r w:rsidR="00327E0C">
        <w:t>utvrđeno</w:t>
      </w:r>
      <w:r>
        <w:t xml:space="preserve"> je  da dužnik nije vlasnik nekretnina na području n</w:t>
      </w:r>
      <w:r w:rsidR="00E0567E">
        <w:t>adležnosti toga suda, a u dopis</w:t>
      </w:r>
      <w:r w:rsidR="00487D6E">
        <w:t xml:space="preserve"> </w:t>
      </w:r>
      <w:r>
        <w:t xml:space="preserve">Policijske uprave Brodsko – posavske od </w:t>
      </w:r>
      <w:r w:rsidR="00E0567E">
        <w:t>09. lipnja</w:t>
      </w:r>
      <w:r>
        <w:t xml:space="preserve"> 2016. </w:t>
      </w:r>
      <w:r w:rsidR="00487D6E">
        <w:t xml:space="preserve">godine </w:t>
      </w:r>
      <w:r>
        <w:t>da</w:t>
      </w:r>
      <w:r w:rsidR="00E0567E">
        <w:t xml:space="preserve"> dužnik nije evidentiran kao vlasnik motornih vozila. </w:t>
      </w:r>
    </w:p>
    <w:p w:rsidRDefault="00FA394F" w:rsidP="00B33620" w:rsidR="00216182">
      <w:pPr>
        <w:jc w:val="both"/>
      </w:pPr>
      <w:r>
        <w:t xml:space="preserve">   </w:t>
      </w:r>
      <w:r>
        <w:tab/>
        <w:t xml:space="preserve"> </w:t>
      </w:r>
      <w:r>
        <w:tab/>
      </w:r>
      <w:r w:rsidR="006226FB">
        <w:t xml:space="preserve">Uvidom u spis </w:t>
      </w:r>
      <w:r w:rsidR="006226FB" w:rsidRPr="004D7F58">
        <w:t>Stpn-</w:t>
      </w:r>
      <w:r w:rsidR="004D7F58" w:rsidRPr="004D7F58">
        <w:t>226</w:t>
      </w:r>
      <w:r w:rsidR="00B33620" w:rsidRPr="004D7F58">
        <w:t>/14</w:t>
      </w:r>
      <w:r w:rsidR="00B33620">
        <w:t xml:space="preserve"> utvrđeno je da je pravomoćnim rješe</w:t>
      </w:r>
      <w:r w:rsidR="004D7F58">
        <w:t>njem ovoga suda posl.br.3 Stpn-226/2014-4 od 11. veljače 2015</w:t>
      </w:r>
      <w:r w:rsidR="00B33620">
        <w:t>. godine odobreno sklapanje predstečajne</w:t>
      </w:r>
    </w:p>
    <w:p w:rsidRDefault="00216182" w:rsidP="00B33620" w:rsidR="00216182">
      <w:pPr>
        <w:jc w:val="both"/>
      </w:pPr>
    </w:p>
    <w:p w:rsidRDefault="00216182" w:rsidP="00216182" w:rsidR="00216182">
      <w:pPr>
        <w:jc w:val="right"/>
        <w:rPr>
          <w:b/>
        </w:rPr>
      </w:pPr>
      <w:r w:rsidRPr="00216182">
        <w:rPr>
          <w:b/>
        </w:rPr>
        <w:lastRenderedPageBreak/>
        <w:t>Broj: 7/St-189/2016-1</w:t>
      </w:r>
      <w:r>
        <w:rPr>
          <w:b/>
        </w:rPr>
        <w:t>5</w:t>
      </w:r>
    </w:p>
    <w:p w:rsidRDefault="00216182" w:rsidP="00216182" w:rsidR="00216182">
      <w:pPr>
        <w:jc w:val="right"/>
      </w:pPr>
    </w:p>
    <w:p w:rsidRDefault="00B33620" w:rsidP="00B33620" w:rsidR="00B33620">
      <w:pPr>
        <w:jc w:val="both"/>
      </w:pPr>
      <w:r>
        <w:t xml:space="preserve"> nagodbe, pa ne postoje zapreke za odlučivanje o prijedlogu za osiguranje stečajnog postupka jer je postupak predstečajne nagodbe okončan.</w:t>
      </w:r>
    </w:p>
    <w:p w:rsidRDefault="00B33620" w:rsidP="00B33620" w:rsidR="00B33620">
      <w:pPr>
        <w:jc w:val="both"/>
      </w:pPr>
      <w:r>
        <w:t xml:space="preserve">  </w:t>
      </w:r>
      <w:r>
        <w:tab/>
        <w:t xml:space="preserve"> </w:t>
      </w:r>
      <w:r>
        <w:tab/>
      </w:r>
      <w:r w:rsidR="000911F7">
        <w:t>Kako je</w:t>
      </w:r>
      <w:r w:rsidR="00E0567E">
        <w:t xml:space="preserve"> utvrđeno da je stečajni dužnik nesposoban za plaćanje, ali i prezadužen jer su dužnikove obveze u trenutku odlučivanja o prijedlogu veće od njegove imovine odnosno da su ostvareni stečajni razlozi koje propisuje odredb</w:t>
      </w:r>
      <w:r w:rsidR="006A10C3">
        <w:t>a čl. 5. SZ-a</w:t>
      </w:r>
      <w:r w:rsidR="000911F7">
        <w:t xml:space="preserve"> te</w:t>
      </w:r>
      <w:r w:rsidR="006A10C3">
        <w:t xml:space="preserve"> da imovina stečajnog dužnika </w:t>
      </w:r>
      <w:r w:rsidR="00C3128B">
        <w:t xml:space="preserve">neznatne vrijednosti te tako </w:t>
      </w:r>
      <w:r w:rsidR="006A10C3">
        <w:t>nije dostatna za namirenje troškova stečajnog postupka</w:t>
      </w:r>
      <w:r w:rsidR="000911F7">
        <w:t xml:space="preserve"> </w:t>
      </w:r>
      <w:r>
        <w:t xml:space="preserve">sukladno odredbi čl. 132. Stečajnog zakona </w:t>
      </w:r>
      <w:r w:rsidR="003645FD">
        <w:t>rješenjem poslovni broj 7/St-</w:t>
      </w:r>
      <w:r w:rsidR="00E0567E">
        <w:t>189</w:t>
      </w:r>
      <w:r w:rsidR="003645FD">
        <w:t>/201</w:t>
      </w:r>
      <w:r w:rsidR="00E0567E">
        <w:t>6</w:t>
      </w:r>
      <w:r w:rsidR="003645FD">
        <w:t>-</w:t>
      </w:r>
      <w:r w:rsidR="00E0567E">
        <w:t>8</w:t>
      </w:r>
      <w:r w:rsidR="003645FD">
        <w:t xml:space="preserve"> od </w:t>
      </w:r>
      <w:r w:rsidR="00E0567E">
        <w:t xml:space="preserve">03. lipnja </w:t>
      </w:r>
      <w:r w:rsidR="003645FD">
        <w:t xml:space="preserve">2016. godine pozvane </w:t>
      </w:r>
      <w:r>
        <w:t>osobe koje imaju pravni interes za provedbom stečajnog postupka da u roku od 15 dana uplate predujam za namirenje troškova prethodnog i otvorenog stečajnog postupka</w:t>
      </w:r>
      <w:r w:rsidR="006A6C2E">
        <w:t xml:space="preserve"> u iznosu od 27.000,00 Kn</w:t>
      </w:r>
      <w:r w:rsidR="003645FD">
        <w:t xml:space="preserve">, a predmetno rješenje objavljeno je na mrežnoj stranici e-Oglasna ploča sudova dana </w:t>
      </w:r>
      <w:r w:rsidR="00E0567E">
        <w:t>03. lipnja</w:t>
      </w:r>
      <w:r w:rsidR="003645FD">
        <w:t xml:space="preserve"> 2016. godine.</w:t>
      </w:r>
    </w:p>
    <w:p w:rsidRDefault="00FA394F" w:rsidP="00B33620" w:rsidR="00FA394F">
      <w:pPr>
        <w:jc w:val="both"/>
      </w:pPr>
      <w:r>
        <w:t xml:space="preserve"> </w:t>
      </w:r>
      <w:r>
        <w:tab/>
        <w:t xml:space="preserve"> </w:t>
      </w:r>
      <w:r>
        <w:tab/>
        <w:t xml:space="preserve">U ostavljenom roku nitko od vjerovnika odnosno osoba koje imaju pravni interes za provedbom stečajnog postupka nije uplatio predujam za namirenje troškova postupka, a što je utvrđeno provjerom u </w:t>
      </w:r>
      <w:r w:rsidR="00290C4A">
        <w:t>r</w:t>
      </w:r>
      <w:r>
        <w:t>ačunovodstvu suda</w:t>
      </w:r>
      <w:r w:rsidR="0089725E">
        <w:t>.</w:t>
      </w:r>
    </w:p>
    <w:p w:rsidRDefault="0089725E" w:rsidP="00B33620" w:rsidR="00327E0C">
      <w:pPr>
        <w:jc w:val="both"/>
      </w:pPr>
      <w:r>
        <w:t xml:space="preserve"> </w:t>
      </w:r>
      <w:r>
        <w:tab/>
        <w:t xml:space="preserve"> </w:t>
      </w:r>
      <w:r>
        <w:tab/>
        <w:t>Kako je</w:t>
      </w:r>
      <w:r w:rsidR="008C2CAA">
        <w:t>,</w:t>
      </w:r>
      <w:r>
        <w:t xml:space="preserve"> dakle</w:t>
      </w:r>
      <w:r w:rsidR="00290C4A">
        <w:t>,</w:t>
      </w:r>
      <w:r>
        <w:t xml:space="preserve"> tijekom postupka utvrđeno </w:t>
      </w:r>
      <w:r w:rsidR="008C2CAA">
        <w:t>da su na strani stečajnog dužnika ostvareni stečajni razl</w:t>
      </w:r>
      <w:r w:rsidR="006A6C2E">
        <w:t>ozi nesposobnosti za plaćanje</w:t>
      </w:r>
      <w:r w:rsidR="008C2CAA">
        <w:t xml:space="preserve"> i prezaduženosti propisani odredbom čl. 5. SZ-a</w:t>
      </w:r>
      <w:r w:rsidR="00290C4A">
        <w:t>, da dužni</w:t>
      </w:r>
      <w:r w:rsidR="006A10C3">
        <w:t>k ima jednu zaposlenu osobu te</w:t>
      </w:r>
      <w:r w:rsidR="008C2CAA">
        <w:t xml:space="preserve"> da imovina</w:t>
      </w:r>
      <w:r w:rsidR="006A10C3">
        <w:t xml:space="preserve"> stečajnog</w:t>
      </w:r>
      <w:r w:rsidR="008C2CAA">
        <w:t xml:space="preserve"> dužnika nije dostatna za namirenje troškova stečajnog postupka</w:t>
      </w:r>
      <w:r w:rsidR="006A6C2E">
        <w:t>,</w:t>
      </w:r>
      <w:r w:rsidR="008C2CAA">
        <w:t xml:space="preserve"> to je na temelju odredbe čl. 132. </w:t>
      </w:r>
      <w:r w:rsidR="006A6C2E">
        <w:t>st.</w:t>
      </w:r>
      <w:r w:rsidR="00290C4A">
        <w:t xml:space="preserve"> </w:t>
      </w:r>
      <w:r w:rsidR="006A6C2E">
        <w:t xml:space="preserve">2. </w:t>
      </w:r>
      <w:r w:rsidR="008C2CAA">
        <w:t xml:space="preserve"> </w:t>
      </w:r>
      <w:r w:rsidR="006A6C2E">
        <w:t>SZ-a valj</w:t>
      </w:r>
      <w:r w:rsidR="00327E0C">
        <w:t>al</w:t>
      </w:r>
      <w:r w:rsidR="006A6C2E">
        <w:t xml:space="preserve">o donijeti odluku o </w:t>
      </w:r>
      <w:r w:rsidR="00327E0C">
        <w:t>otvaranju i zaključenju ste</w:t>
      </w:r>
      <w:r w:rsidR="006A6C2E">
        <w:t>č</w:t>
      </w:r>
      <w:r w:rsidR="00327E0C">
        <w:t>a</w:t>
      </w:r>
      <w:r w:rsidR="006A6C2E">
        <w:t xml:space="preserve">jnog </w:t>
      </w:r>
      <w:r w:rsidR="00327E0C">
        <w:t>postupka</w:t>
      </w:r>
      <w:r w:rsidR="006A6C2E">
        <w:t xml:space="preserve"> nad </w:t>
      </w:r>
      <w:r w:rsidR="00327E0C">
        <w:t>stečajnim</w:t>
      </w:r>
      <w:r w:rsidR="006A6C2E">
        <w:t xml:space="preserve"> dužnikom.</w:t>
      </w:r>
    </w:p>
    <w:p w:rsidRDefault="00327E0C" w:rsidP="00B33620" w:rsidR="0089725E" w:rsidRPr="00E0567E">
      <w:pPr>
        <w:jc w:val="both"/>
        <w:rPr>
          <w:b/>
        </w:rPr>
      </w:pPr>
      <w:r>
        <w:t xml:space="preserve">                     </w:t>
      </w:r>
      <w:r w:rsidR="008C2CAA">
        <w:t>Izbor stečajnog upravitelja izvršen je metodom slučajnog odabira</w:t>
      </w:r>
      <w:r>
        <w:t xml:space="preserve"> sukladno odredb</w:t>
      </w:r>
      <w:r w:rsidR="00216182">
        <w:t xml:space="preserve">ama </w:t>
      </w:r>
      <w:r>
        <w:t>čl. 84. SZ-a</w:t>
      </w:r>
      <w:r w:rsidR="00216182">
        <w:t xml:space="preserve"> i čl. 132. st. 2.</w:t>
      </w:r>
    </w:p>
    <w:p w:rsidRDefault="00B33620" w:rsidP="003645FD" w:rsidR="00B33620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B33620" w:rsidP="006226FB" w:rsidR="00B33620">
      <w:pPr>
        <w:jc w:val="center"/>
      </w:pPr>
      <w:r>
        <w:t xml:space="preserve">U Slavonskom Brodu, </w:t>
      </w:r>
      <w:r w:rsidR="000C3B97">
        <w:t>30</w:t>
      </w:r>
      <w:r>
        <w:t>. lipnja 2016. godine</w:t>
      </w:r>
    </w:p>
    <w:p w:rsidRDefault="001559AD" w:rsidP="00775952" w:rsidR="001559AD">
      <w:pPr>
        <w:jc w:val="both"/>
      </w:pPr>
    </w:p>
    <w:p w:rsidRDefault="00AA0639" w:rsidP="00775952" w:rsidR="00AA0639">
      <w:pPr>
        <w:jc w:val="both"/>
      </w:pPr>
      <w:r>
        <w:t xml:space="preserve">                              </w:t>
      </w:r>
      <w:r w:rsidR="00E14BB7">
        <w:t xml:space="preserve"> </w:t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  <w:t xml:space="preserve">               </w:t>
      </w:r>
      <w:r w:rsidR="00C5057D">
        <w:t xml:space="preserve">  </w:t>
      </w:r>
      <w:r w:rsidR="00E14BB7">
        <w:t xml:space="preserve">   </w:t>
      </w:r>
      <w:r w:rsidR="00CB43FF">
        <w:t xml:space="preserve">  </w:t>
      </w:r>
      <w:r w:rsidR="00CF33FF">
        <w:t>S</w:t>
      </w:r>
      <w:r>
        <w:t>tečajna sutkinja:</w:t>
      </w:r>
    </w:p>
    <w:p w:rsidRDefault="00AA0639" w:rsidP="00216182" w:rsidR="00E14BB7">
      <w:pPr>
        <w:jc w:val="both"/>
      </w:pPr>
      <w:r>
        <w:t xml:space="preserve">                                 </w:t>
      </w:r>
      <w:r w:rsidR="00E14BB7">
        <w:t xml:space="preserve"> </w:t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  <w:t xml:space="preserve">    </w:t>
      </w:r>
      <w:r w:rsidR="00216182">
        <w:t xml:space="preserve"> </w:t>
      </w:r>
      <w:r w:rsidR="00E14BB7">
        <w:t xml:space="preserve">   </w:t>
      </w:r>
      <w:r w:rsidR="00C3128B">
        <w:t xml:space="preserve"> </w:t>
      </w:r>
      <w:r w:rsidR="005C7BB9">
        <w:t xml:space="preserve"> </w:t>
      </w:r>
      <w:r w:rsidR="00216182">
        <w:t xml:space="preserve">  </w:t>
      </w:r>
      <w:r>
        <w:t>Mirna Vujčić</w:t>
      </w:r>
      <w:r w:rsidR="00E14BB7">
        <w:t xml:space="preserve"> </w:t>
      </w:r>
    </w:p>
    <w:p w:rsidRDefault="00216182" w:rsidP="00216182" w:rsidR="00216182">
      <w:pPr>
        <w:ind w:firstLine="708" w:left="4956"/>
        <w:jc w:val="both"/>
      </w:pPr>
    </w:p>
    <w:p w:rsidRDefault="00216182" w:rsidP="00216182" w:rsidR="00216182">
      <w:pPr>
        <w:ind w:firstLine="708" w:left="4956"/>
        <w:jc w:val="both"/>
      </w:pPr>
    </w:p>
    <w:p w:rsidRDefault="00C95D3C" w:rsidP="00C95D3C" w:rsidR="00C95D3C">
      <w:pPr>
        <w:jc w:val="both"/>
      </w:pPr>
    </w:p>
    <w:p w:rsidRDefault="00C3128B" w:rsidP="00C95D3C" w:rsidR="00C3128B">
      <w:pPr>
        <w:jc w:val="both"/>
      </w:pPr>
    </w:p>
    <w:p w:rsidRDefault="00E14BB7" w:rsidP="00775952" w:rsidR="000D7FED">
      <w:pPr>
        <w:jc w:val="both"/>
      </w:pPr>
      <w:r>
        <w:t xml:space="preserve">                                                                                       </w:t>
      </w:r>
      <w:r w:rsidR="00114780">
        <w:tab/>
      </w:r>
      <w:r w:rsidR="00114780">
        <w:tab/>
      </w:r>
    </w:p>
    <w:p w:rsidRDefault="00962A6C" w:rsidP="00962A6C" w:rsidR="00962A6C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>Protiv ovog rješenja dopuštena je žalba u roku od osam dana</w:t>
      </w:r>
      <w:r w:rsidR="00C95D3C">
        <w:rPr>
          <w:sz w:val="20"/>
          <w:szCs w:val="20"/>
        </w:rPr>
        <w:t xml:space="preserve"> </w:t>
      </w:r>
      <w:r w:rsidRPr="00F1364E">
        <w:rPr>
          <w:sz w:val="20"/>
          <w:szCs w:val="20"/>
        </w:rPr>
        <w:t xml:space="preserve">od isteka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osmog dana od dana objave rješenja na mrežnoj stranici e-Oglasna ploča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sudova. Žalba se podnosi Visokom trgovačkom sudu Republike Hrvatske </w:t>
      </w:r>
    </w:p>
    <w:p w:rsidRDefault="00F1364E" w:rsidP="00F1364E" w:rsidR="00962A6C" w:rsidRPr="00962A6C">
      <w:pPr>
        <w:rPr>
          <w:sz w:val="20"/>
          <w:szCs w:val="20"/>
        </w:rPr>
      </w:pPr>
      <w:r w:rsidRPr="00F1364E">
        <w:rPr>
          <w:sz w:val="20"/>
          <w:szCs w:val="20"/>
        </w:rPr>
        <w:t>Zagreb putem ovoga suda u tri primjerka.</w:t>
      </w:r>
    </w:p>
    <w:p w:rsidRDefault="000D7FED" w:rsidP="00AA0639" w:rsidR="000D7FED"/>
    <w:p w:rsidRDefault="00242AD1" w:rsidP="00AA0639" w:rsidR="00242AD1"/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DNA:</w:t>
      </w: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1.Rješenje nepravomoćno</w:t>
      </w:r>
    </w:p>
    <w:p w:rsidRDefault="00432ED8" w:rsidP="00AA0639" w:rsidR="00432ED8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2. Rješenje objaviti na mrežnoj stranici e-Oglasna ploča sudova</w:t>
      </w:r>
      <w:r w:rsidR="009D1661" w:rsidRPr="00216182">
        <w:rPr>
          <w:sz w:val="20"/>
          <w:szCs w:val="20"/>
        </w:rPr>
        <w:t>,</w:t>
      </w:r>
    </w:p>
    <w:p w:rsidRDefault="00432ED8" w:rsidP="00AA0639" w:rsidR="00432ED8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te i dostaviti:</w:t>
      </w:r>
    </w:p>
    <w:p w:rsidRDefault="004840FD" w:rsidP="00AA0639" w:rsidR="004840FD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 xml:space="preserve">- stečajnom upravitelju </w:t>
      </w:r>
    </w:p>
    <w:p w:rsidRDefault="004840FD" w:rsidP="00AA0639" w:rsidR="00FD0E2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 xml:space="preserve">- bivšem </w:t>
      </w:r>
      <w:r w:rsidR="00FD0E22" w:rsidRPr="00216182">
        <w:rPr>
          <w:sz w:val="20"/>
          <w:szCs w:val="20"/>
        </w:rPr>
        <w:t>zakonsk</w:t>
      </w:r>
      <w:r w:rsidR="00432ED8" w:rsidRPr="00216182">
        <w:rPr>
          <w:sz w:val="20"/>
          <w:szCs w:val="20"/>
        </w:rPr>
        <w:t>om zastupniku</w:t>
      </w:r>
      <w:r w:rsidR="00114780" w:rsidRPr="00216182">
        <w:rPr>
          <w:sz w:val="20"/>
          <w:szCs w:val="20"/>
        </w:rPr>
        <w:t xml:space="preserve"> dužnika</w:t>
      </w:r>
      <w:r w:rsidR="00814FCC" w:rsidRPr="00216182">
        <w:rPr>
          <w:sz w:val="20"/>
          <w:szCs w:val="20"/>
        </w:rPr>
        <w:t xml:space="preserve"> Gabrijeli Rogošić</w:t>
      </w:r>
      <w:r w:rsidR="00216182">
        <w:rPr>
          <w:sz w:val="20"/>
          <w:szCs w:val="20"/>
        </w:rPr>
        <w:t xml:space="preserve"> i Anti Teskera</w:t>
      </w:r>
    </w:p>
    <w:p w:rsidRDefault="00881F02" w:rsidP="00AA0639" w:rsidR="00881F0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stečajnom dužniku izravno</w:t>
      </w: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 FINI</w:t>
      </w:r>
      <w:r w:rsidR="00114780" w:rsidRPr="00216182">
        <w:rPr>
          <w:sz w:val="20"/>
          <w:szCs w:val="20"/>
        </w:rPr>
        <w:t xml:space="preserve"> Regionalni centar Osijek </w:t>
      </w:r>
      <w:r w:rsidR="00122337" w:rsidRPr="00216182">
        <w:rPr>
          <w:sz w:val="20"/>
          <w:szCs w:val="20"/>
        </w:rPr>
        <w:t>odmah i po pravomoćnosti</w:t>
      </w:r>
    </w:p>
    <w:p w:rsidRDefault="00AA0639" w:rsidP="00AA0639" w:rsidR="00881F0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ŽDO Građansko-upravni odjel Slavonski Brod</w:t>
      </w:r>
    </w:p>
    <w:p w:rsidRDefault="00D935DA" w:rsidP="00AA0639" w:rsidR="00881F0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</w:t>
      </w:r>
      <w:r w:rsidR="00114780" w:rsidRPr="00216182">
        <w:rPr>
          <w:sz w:val="20"/>
          <w:szCs w:val="20"/>
        </w:rPr>
        <w:t xml:space="preserve"> </w:t>
      </w:r>
      <w:r w:rsidRPr="00216182">
        <w:rPr>
          <w:sz w:val="20"/>
          <w:szCs w:val="20"/>
        </w:rPr>
        <w:t>Poreznoj upravi , Ispostavi</w:t>
      </w:r>
      <w:r w:rsidR="00881F02" w:rsidRPr="00216182">
        <w:rPr>
          <w:sz w:val="20"/>
          <w:szCs w:val="20"/>
        </w:rPr>
        <w:t xml:space="preserve"> Slavonski Brod</w:t>
      </w:r>
      <w:r w:rsidR="003645FD" w:rsidRPr="00216182">
        <w:rPr>
          <w:sz w:val="20"/>
          <w:szCs w:val="20"/>
        </w:rPr>
        <w:t xml:space="preserve"> po pravomoćnosti</w:t>
      </w:r>
    </w:p>
    <w:p w:rsidRDefault="0062205B" w:rsidP="0062205B" w:rsidR="0062205B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sudskom registru po pravomoćnosti u elektronskom obliku</w:t>
      </w:r>
      <w:r w:rsidR="00114780" w:rsidRPr="00216182">
        <w:rPr>
          <w:sz w:val="20"/>
          <w:szCs w:val="20"/>
        </w:rPr>
        <w:t xml:space="preserve"> </w:t>
      </w:r>
      <w:r w:rsidRPr="00216182">
        <w:rPr>
          <w:sz w:val="20"/>
          <w:szCs w:val="20"/>
        </w:rPr>
        <w:t>i u papirnatom obliku radi upisa stečajne mase</w:t>
      </w:r>
    </w:p>
    <w:p w:rsidRDefault="003645FD" w:rsidP="003645FD" w:rsidR="0062205B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HZZO-u po pravomoćnosti</w:t>
      </w:r>
    </w:p>
    <w:p w:rsidRDefault="003645FD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HZMO-u po pravomoćnosti</w:t>
      </w:r>
      <w:r w:rsidR="00AA0639" w:rsidRPr="00216182">
        <w:rPr>
          <w:sz w:val="20"/>
          <w:szCs w:val="20"/>
        </w:rPr>
        <w:t xml:space="preserve">    </w:t>
      </w:r>
    </w:p>
    <w:sectPr w:rsidSect="001F2549" w:rsidR="00AA0639" w:rsidRPr="0021618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149B" w:rsidR="007C149B">
      <w:r>
        <w:separator/>
      </w:r>
    </w:p>
  </w:endnote>
  <w:endnote w:id="0" w:type="continuationSeparator">
    <w:p w:rsidRDefault="007C149B" w:rsidR="007C1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149B" w:rsidR="007C149B">
      <w:r>
        <w:separator/>
      </w:r>
    </w:p>
  </w:footnote>
  <w:footnote w:id="0" w:type="continuationSeparator">
    <w:p w:rsidRDefault="007C149B" w:rsidR="007C14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B1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5263DF"/>
    <w:multiLevelType w:val="hybridMultilevel"/>
    <w:tmpl w:val="7E608864"/>
    <w:lvl w:tplc="99109BE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0639"/>
    <w:rsid w:val="00004458"/>
    <w:rsid w:val="0000496B"/>
    <w:rsid w:val="00004971"/>
    <w:rsid w:val="000238EC"/>
    <w:rsid w:val="00030077"/>
    <w:rsid w:val="00065EA5"/>
    <w:rsid w:val="000730CC"/>
    <w:rsid w:val="00082B6A"/>
    <w:rsid w:val="000911F7"/>
    <w:rsid w:val="00093BDA"/>
    <w:rsid w:val="000C1AF8"/>
    <w:rsid w:val="000C3B97"/>
    <w:rsid w:val="000D2D03"/>
    <w:rsid w:val="000D7FED"/>
    <w:rsid w:val="000E2D9A"/>
    <w:rsid w:val="000E3813"/>
    <w:rsid w:val="000E5678"/>
    <w:rsid w:val="00104A4D"/>
    <w:rsid w:val="00114780"/>
    <w:rsid w:val="00122337"/>
    <w:rsid w:val="00123DCF"/>
    <w:rsid w:val="00152C63"/>
    <w:rsid w:val="00153CCF"/>
    <w:rsid w:val="001559AD"/>
    <w:rsid w:val="001567C8"/>
    <w:rsid w:val="0015762C"/>
    <w:rsid w:val="0016670D"/>
    <w:rsid w:val="00187D89"/>
    <w:rsid w:val="001A2C6B"/>
    <w:rsid w:val="001A6260"/>
    <w:rsid w:val="001A7B3C"/>
    <w:rsid w:val="001B6460"/>
    <w:rsid w:val="001C76F8"/>
    <w:rsid w:val="001E5157"/>
    <w:rsid w:val="001E7F28"/>
    <w:rsid w:val="001F2549"/>
    <w:rsid w:val="00206492"/>
    <w:rsid w:val="00216182"/>
    <w:rsid w:val="002219B3"/>
    <w:rsid w:val="0022662A"/>
    <w:rsid w:val="00242AD1"/>
    <w:rsid w:val="00257A4C"/>
    <w:rsid w:val="002646DC"/>
    <w:rsid w:val="0027348F"/>
    <w:rsid w:val="00290C4A"/>
    <w:rsid w:val="002912B5"/>
    <w:rsid w:val="002A3B10"/>
    <w:rsid w:val="002B11AA"/>
    <w:rsid w:val="002C2E70"/>
    <w:rsid w:val="002C6125"/>
    <w:rsid w:val="002D3173"/>
    <w:rsid w:val="002D4DBB"/>
    <w:rsid w:val="002D7C1A"/>
    <w:rsid w:val="002F0FF8"/>
    <w:rsid w:val="00327E0C"/>
    <w:rsid w:val="00337496"/>
    <w:rsid w:val="003447AC"/>
    <w:rsid w:val="00361621"/>
    <w:rsid w:val="003645FD"/>
    <w:rsid w:val="00372676"/>
    <w:rsid w:val="00387E66"/>
    <w:rsid w:val="00391D4F"/>
    <w:rsid w:val="00393246"/>
    <w:rsid w:val="003A328A"/>
    <w:rsid w:val="003C08B0"/>
    <w:rsid w:val="003E697B"/>
    <w:rsid w:val="003F2068"/>
    <w:rsid w:val="003F406C"/>
    <w:rsid w:val="00432733"/>
    <w:rsid w:val="00432ED8"/>
    <w:rsid w:val="004606C1"/>
    <w:rsid w:val="00475315"/>
    <w:rsid w:val="0047760F"/>
    <w:rsid w:val="004840FD"/>
    <w:rsid w:val="00487D6E"/>
    <w:rsid w:val="00495669"/>
    <w:rsid w:val="004B26CB"/>
    <w:rsid w:val="004B6BFE"/>
    <w:rsid w:val="004C00B3"/>
    <w:rsid w:val="004C08BB"/>
    <w:rsid w:val="004C6525"/>
    <w:rsid w:val="004D1A00"/>
    <w:rsid w:val="004D7F58"/>
    <w:rsid w:val="004E7E7A"/>
    <w:rsid w:val="004F3DAF"/>
    <w:rsid w:val="004F7E87"/>
    <w:rsid w:val="005014E0"/>
    <w:rsid w:val="00507396"/>
    <w:rsid w:val="00511136"/>
    <w:rsid w:val="0051200C"/>
    <w:rsid w:val="00524E09"/>
    <w:rsid w:val="005940BF"/>
    <w:rsid w:val="005C057F"/>
    <w:rsid w:val="005C7BB9"/>
    <w:rsid w:val="005D46F7"/>
    <w:rsid w:val="00607606"/>
    <w:rsid w:val="00610CED"/>
    <w:rsid w:val="0062205B"/>
    <w:rsid w:val="006226FB"/>
    <w:rsid w:val="00624BA4"/>
    <w:rsid w:val="00625A8D"/>
    <w:rsid w:val="006341C7"/>
    <w:rsid w:val="006563C4"/>
    <w:rsid w:val="00661AF9"/>
    <w:rsid w:val="00674DB3"/>
    <w:rsid w:val="006904D0"/>
    <w:rsid w:val="006A10C3"/>
    <w:rsid w:val="006A4409"/>
    <w:rsid w:val="006A6C2E"/>
    <w:rsid w:val="006B3505"/>
    <w:rsid w:val="006B5DEB"/>
    <w:rsid w:val="006C1EDB"/>
    <w:rsid w:val="006C3B32"/>
    <w:rsid w:val="006C4996"/>
    <w:rsid w:val="006C4ED6"/>
    <w:rsid w:val="006F2DF4"/>
    <w:rsid w:val="006F7F8E"/>
    <w:rsid w:val="007007FF"/>
    <w:rsid w:val="00704F6A"/>
    <w:rsid w:val="00710ED2"/>
    <w:rsid w:val="00723104"/>
    <w:rsid w:val="00742C14"/>
    <w:rsid w:val="0074433D"/>
    <w:rsid w:val="00760C89"/>
    <w:rsid w:val="00775952"/>
    <w:rsid w:val="00793DF6"/>
    <w:rsid w:val="007A3A67"/>
    <w:rsid w:val="007B6FEE"/>
    <w:rsid w:val="007C149B"/>
    <w:rsid w:val="007C7F9A"/>
    <w:rsid w:val="007D77E6"/>
    <w:rsid w:val="007D7AA1"/>
    <w:rsid w:val="007E4EC2"/>
    <w:rsid w:val="0080358E"/>
    <w:rsid w:val="00814FCC"/>
    <w:rsid w:val="00834549"/>
    <w:rsid w:val="00841B85"/>
    <w:rsid w:val="00872E17"/>
    <w:rsid w:val="008804CB"/>
    <w:rsid w:val="00881F02"/>
    <w:rsid w:val="00892372"/>
    <w:rsid w:val="0089725E"/>
    <w:rsid w:val="008B04AA"/>
    <w:rsid w:val="008B1DF6"/>
    <w:rsid w:val="008B237A"/>
    <w:rsid w:val="008B6533"/>
    <w:rsid w:val="008C2CAA"/>
    <w:rsid w:val="008E008A"/>
    <w:rsid w:val="00911B09"/>
    <w:rsid w:val="00935C05"/>
    <w:rsid w:val="00946617"/>
    <w:rsid w:val="00947112"/>
    <w:rsid w:val="00962A6C"/>
    <w:rsid w:val="009835AC"/>
    <w:rsid w:val="009A0088"/>
    <w:rsid w:val="009A6F11"/>
    <w:rsid w:val="009B4703"/>
    <w:rsid w:val="009D1661"/>
    <w:rsid w:val="009D596D"/>
    <w:rsid w:val="009E7FE2"/>
    <w:rsid w:val="009F267D"/>
    <w:rsid w:val="009F722A"/>
    <w:rsid w:val="00A42213"/>
    <w:rsid w:val="00AA0639"/>
    <w:rsid w:val="00AC05A4"/>
    <w:rsid w:val="00AE6EC4"/>
    <w:rsid w:val="00AE7850"/>
    <w:rsid w:val="00B118D6"/>
    <w:rsid w:val="00B16E38"/>
    <w:rsid w:val="00B1715B"/>
    <w:rsid w:val="00B2316E"/>
    <w:rsid w:val="00B2648D"/>
    <w:rsid w:val="00B27A9A"/>
    <w:rsid w:val="00B33620"/>
    <w:rsid w:val="00B51F0A"/>
    <w:rsid w:val="00B54F28"/>
    <w:rsid w:val="00B570A6"/>
    <w:rsid w:val="00B65F15"/>
    <w:rsid w:val="00B74354"/>
    <w:rsid w:val="00B761D7"/>
    <w:rsid w:val="00B825A3"/>
    <w:rsid w:val="00B9151A"/>
    <w:rsid w:val="00BE4752"/>
    <w:rsid w:val="00BF06AF"/>
    <w:rsid w:val="00BF3DFC"/>
    <w:rsid w:val="00BF62B4"/>
    <w:rsid w:val="00C24EF1"/>
    <w:rsid w:val="00C3128B"/>
    <w:rsid w:val="00C34B69"/>
    <w:rsid w:val="00C45B67"/>
    <w:rsid w:val="00C5057D"/>
    <w:rsid w:val="00C56F81"/>
    <w:rsid w:val="00C62250"/>
    <w:rsid w:val="00C74660"/>
    <w:rsid w:val="00C843CF"/>
    <w:rsid w:val="00C92585"/>
    <w:rsid w:val="00C95D3C"/>
    <w:rsid w:val="00CA4A45"/>
    <w:rsid w:val="00CA76AE"/>
    <w:rsid w:val="00CB3498"/>
    <w:rsid w:val="00CB43FF"/>
    <w:rsid w:val="00CD0434"/>
    <w:rsid w:val="00CE14FD"/>
    <w:rsid w:val="00CF0C30"/>
    <w:rsid w:val="00CF33FF"/>
    <w:rsid w:val="00D02E43"/>
    <w:rsid w:val="00D56945"/>
    <w:rsid w:val="00D75E1B"/>
    <w:rsid w:val="00D85AFB"/>
    <w:rsid w:val="00D91044"/>
    <w:rsid w:val="00D935DA"/>
    <w:rsid w:val="00DA2A9F"/>
    <w:rsid w:val="00DB3993"/>
    <w:rsid w:val="00DD26BE"/>
    <w:rsid w:val="00DD3C49"/>
    <w:rsid w:val="00DE3C60"/>
    <w:rsid w:val="00E01721"/>
    <w:rsid w:val="00E02286"/>
    <w:rsid w:val="00E0567E"/>
    <w:rsid w:val="00E10D5A"/>
    <w:rsid w:val="00E14BB7"/>
    <w:rsid w:val="00E16CA9"/>
    <w:rsid w:val="00E21784"/>
    <w:rsid w:val="00E3119A"/>
    <w:rsid w:val="00E33670"/>
    <w:rsid w:val="00E44141"/>
    <w:rsid w:val="00E527C8"/>
    <w:rsid w:val="00E57320"/>
    <w:rsid w:val="00E64EAE"/>
    <w:rsid w:val="00E677FB"/>
    <w:rsid w:val="00E75688"/>
    <w:rsid w:val="00E82696"/>
    <w:rsid w:val="00EA5FA0"/>
    <w:rsid w:val="00EB16AA"/>
    <w:rsid w:val="00EB2D57"/>
    <w:rsid w:val="00EB6E01"/>
    <w:rsid w:val="00ED3C3E"/>
    <w:rsid w:val="00EE52FE"/>
    <w:rsid w:val="00EE74E4"/>
    <w:rsid w:val="00EF366A"/>
    <w:rsid w:val="00EF7A24"/>
    <w:rsid w:val="00F05E2F"/>
    <w:rsid w:val="00F073F4"/>
    <w:rsid w:val="00F11484"/>
    <w:rsid w:val="00F1364E"/>
    <w:rsid w:val="00F26EDA"/>
    <w:rsid w:val="00F40073"/>
    <w:rsid w:val="00F61619"/>
    <w:rsid w:val="00F631EA"/>
    <w:rsid w:val="00F716C2"/>
    <w:rsid w:val="00F81971"/>
    <w:rsid w:val="00F84E51"/>
    <w:rsid w:val="00F96491"/>
    <w:rsid w:val="00FA394F"/>
    <w:rsid w:val="00FA642F"/>
    <w:rsid w:val="00FB57D7"/>
    <w:rsid w:val="00FB6F6F"/>
    <w:rsid w:val="00FC5F4F"/>
    <w:rsid w:val="00FC6193"/>
    <w:rsid w:val="00FD0E22"/>
    <w:rsid w:val="00FD2002"/>
    <w:rsid w:val="00FD3B78"/>
    <w:rsid w:val="00FD3F87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445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7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E8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E8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E8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E8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445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7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E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E8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E8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E8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2561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ČL.110.ST.1.SZ</izvorni_sadrzaj>
    <derivirana_varijabla naziv="DomainObject.Predmet.Opis_1">ČL.110.ST.1.SZ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St-189/2016</izvorni_sadrzaj>
    <derivirana_varijabla naziv="DomainObject.Predmet.OznakaBroj_1">St-189/2016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 EXPORT-IMPORT, društvo s ograničenom odgovornošću za vanjsku i unutrašnju trgovinu zastupanog po punomoćniku Ante Teskera; Gabrijela Rogošić</izvorni_sadrzaj>
    <derivirana_varijabla naziv="DomainObject.Predmet.ProtustrankaFormated_1">  DALMACIJA EXPORT-IMPORT, društvo s ograničenom odgovornošću za vanjsku i unutrašnju trgovinu zastupanog po punomoćniku Ante Teskera; Gabrijela Rogošić</derivirana_varijabla>
  </DomainObject.Predmet.ProtustrankaFormated>
  <DomainObject.Predmet.ProtustrankaFormatedOIB>
    <izvorni_sadrzaj>  DALMACIJA EXPORT-IMPORT, društvo s ograničenom odgovornošću za vanjsku i unutrašnju trgovinu, OIB 65633314805 zastupanog po punomoćniku Ante Teskera; Gabrijela Rogošić</izvorni_sadrzaj>
    <derivirana_varijabla naziv="DomainObject.Predmet.ProtustrankaFormatedOIB_1">  DALMACIJA EXPORT-IMPORT, društvo s ograničenom odgovornošću za vanjsku i unutrašnju trgovinu, OIB 65633314805 zastupanog po punomoćniku Ante Teskera; Gabrijela Rogošić</derivirana_varijabla>
  </DomainObject.Predmet.ProtustrankaFormatedOIB>
  <DomainObject.Predmet.ProtustrankaFormatedWithAdress>
    <izvorni_sadrzaj> DALMACIJA EXPORT-IMPORT, društvo s ograničenom odgovornošću za vanjsku i unutrašnju trgovinu, Kumičićeva 149, 35000 Slavonski Brod zastupanog po punomoćniku Ante Teskera; Gabrijela Rogošić</izvorni_sadrzaj>
    <derivirana_varijabla naziv="DomainObject.Predmet.ProtustrankaFormatedWithAdress_1"> DALMACIJA EXPORT-IMPORT, društvo s ograničenom odgovornošću za vanjsku i unutrašnju trgovinu, Kumičićeva 149, 35000 Slavonski Brod zastupanog po punomoćniku Ante Teskera; Gabrijela Rogošić</derivirana_varijabla>
  </DomainObject.Predmet.ProtustrankaFormatedWithAdress>
  <DomainObject.Predmet.ProtustrankaFormatedWithAdressOIB>
    <izvorni_sadrzaj> DALMACIJA EXPORT-IMPORT, društvo s ograničenom odgovornošću za vanjsku i unutrašnju trgovinu, OIB 65633314805, Kumičićeva 149, 35000 Slavonski Brod zastupanog po punomoćniku Ante Teskera; Gabrijela Rogošić</izvorni_sadrzaj>
    <derivirana_varijabla naziv="DomainObject.Predmet.ProtustrankaFormatedWithAdressOIB_1"> DALMACIJA EXPORT-IMPORT, društvo s ograničenom odgovornošću za vanjsku i unutrašnju trgovinu, OIB 65633314805, Kumičićeva 149, 35000 Slavonski Brod zastupanog po punomoćniku Ante Teskera; Gabrijela Rogošić</derivirana_varijabla>
  </DomainObject.Predmet.ProtustrankaFormatedWithAdressOIB>
  <DomainObject.Predmet.ProtustrankaWithAdress>
    <izvorni_sadrzaj>DALMACIJA EXPORT-IMPORT, društvo s ograničenom odgovornošću za vanjsku i unutrašnju trgovinu Kumičićeva 149, 35000 Slavonski Brod</izvorni_sadrzaj>
    <derivirana_varijabla naziv="DomainObject.Predmet.ProtustrankaWithAdress_1">DALMACIJA EXPORT-IMPORT, društvo s ograničenom odgovornošću za vanjsku i unutrašnju trgovinu Kumičićeva 149, 35000 Slavonski Brod</derivirana_varijabla>
  </DomainObject.Predmet.ProtustrankaWithAdress>
  <DomainObject.Predmet.ProtustrankaWithAdressOIB>
    <izvorni_sadrzaj>DALMACIJA EXPORT-IMPORT, društvo s ograničenom odgovornošću za vanjsku i unutrašnju trgovinu, OIB 65633314805, Kumičićeva 149, 35000 Slavonski Brod</izvorni_sadrzaj>
    <derivirana_varijabla naziv="DomainObject.Predmet.ProtustrankaWithAdressOIB_1">DALMACIJA EXPORT-IMPORT, društvo s ograničenom odgovornošću za vanjsku i unutrašnju trgovinu, OIB 65633314805, Kumičićeva 149, 35000 Slavonski Brod</derivirana_varijabla>
  </DomainObject.Predmet.ProtustrankaWithAdressOIB>
  <DomainObject.Predmet.ProtustrankaNazivFormated>
    <izvorni_sadrzaj>DALMACIJA EXPORT-IMPORT, društvo s ograničenom odgovornošću za vanjsku i unutrašnju trgovinu</izvorni_sadrzaj>
    <derivirana_varijabla naziv="DomainObject.Predmet.ProtustrankaNazivFormated_1">DALMACIJA EXPORT-IMPORT, društvo s ograničenom odgovornošću za vanjsku i unutrašnju trgovinu</derivirana_varijabla>
  </DomainObject.Predmet.ProtustrankaNazivFormated>
  <DomainObject.Predmet.ProtustrankaNazivFormatedOIB>
    <izvorni_sadrzaj>DALMACIJA EXPORT-IMPORT, društvo s ograničenom odgovornošću za vanjsku i unutrašnju trgovinu, OIB 65633314805</izvorni_sadrzaj>
    <derivirana_varijabla naziv="DomainObject.Predmet.ProtustrankaNazivFormatedOIB_1">DALMACIJA EXPORT-IMPORT, društvo s ograničenom odgovornošću za vanjsku i unutrašnju trgovinu, OIB 65633314805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65487.53</izvorni_sadrzaj>
    <derivirana_varijabla naziv="DomainObject.Predmet.TrenutnaVrijednost_1">65487.53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DALMACIJA EXPORT-IMPORT, društvo s ograničenom odgovornošću za vanjsku i unutrašnju trgovinu zastupanog po punomoćniku Ante Teskera; Gabrijela Rogošić</item>
    </izvorni_sadrzaj>
    <derivirana_varijabla naziv="DomainObject.Predmet.ProtuStrankaListFormated_1">
      <item>DALMACIJA EXPORT-IMPORT, društvo s ograničenom odgovornošću za vanjsku i unutrašnju trgovinu zastupanog po punomoćniku Ante Teskera; Gabrijela Rogošić</item>
    </derivirana_varijabla>
  </DomainObject.Predmet.ProtuStrankaListFormated>
  <DomainObject.Predmet.ProtuStrankaListFormatedOIB>
    <izvorni_sadrzaj>
      <item>DALMACIJA EXPORT-IMPORT, društvo s ograničenom odgovornošću za vanjsku i unutrašnju trgovinu, OIB 65633314805 zastupanog po punomoćniku Ante Teskera; Gabrijela Rogošić</item>
    </izvorni_sadrzaj>
    <derivirana_varijabla naziv="DomainObject.Predmet.ProtuStrankaListFormatedOIB_1">
      <item>DALMACIJA EXPORT-IMPORT, društvo s ograničenom odgovornošću za vanjsku i unutrašnju trgovinu, OIB 65633314805 zastupanog po punomoćniku Ante Teskera; Gabrijela Rogošić</item>
    </derivirana_varijabla>
  </DomainObject.Predmet.ProtuStrankaListFormatedOIB>
  <DomainObject.Predmet.ProtuStrankaListFormatedWithAdress>
    <izvorni_sadrzaj>
      <item>DALMACIJA EXPORT-IMPORT, društvo s ograničenom odgovornošću za vanjsku i unutrašnju trgovinu, Kumičićeva 149, 35000 Slavonski Brod zastupanog po punomoćniku Ante Teskera; Gabrijela Rogošić</item>
    </izvorni_sadrzaj>
    <derivirana_varijabla naziv="DomainObject.Predmet.ProtuStrankaListFormatedWithAdress_1">
      <item>DALMACIJA EXPORT-IMPORT, društvo s ograničenom odgovornošću za vanjsku i unutrašnju trgovinu, Kumičićeva 149, 35000 Slavonski Brod zastupanog po punomoćniku Ante Teskera; Gabrijela Rogošić</item>
    </derivirana_varijabla>
  </DomainObject.Predmet.ProtuStrankaListFormatedWithAdress>
  <DomainObject.Predmet.ProtuStrankaListFormatedWithAdressOIB>
    <izvorni_sadrzaj>
      <item>DALMACIJA EXPORT-IMPORT, društvo s ograničenom odgovornošću za vanjsku i unutrašnju trgovinu, OIB 65633314805, Kumičićeva 149, 35000 Slavonski Brod zastupanog po punomoćniku Ante Teskera; Gabrijela Rogošić</item>
    </izvorni_sadrzaj>
    <derivirana_varijabla naziv="DomainObject.Predmet.ProtuStrankaListFormatedWithAdressOIB_1">
      <item>DALMACIJA EXPORT-IMPORT, društvo s ograničenom odgovornošću za vanjsku i unutrašnju trgovinu, OIB 65633314805, Kumičićeva 149, 35000 Slavonski Brod zastupanog po punomoćniku Ante Teskera; Gabrijela Rogošić</item>
    </derivirana_varijabla>
  </DomainObject.Predmet.ProtuStrankaListFormatedWithAdressOIB>
  <DomainObject.Predmet.ProtuStrankaListNazivFormated>
    <izvorni_sadrzaj>
      <item>DALMACIJA EXPORT-IMPORT, društvo s ograničenom odgovornošću za vanjsku i unutrašnju trgovinu</item>
    </izvorni_sadrzaj>
    <derivirana_varijabla naziv="DomainObject.Predmet.ProtuStrankaListNazivFormated_1">
      <item>DALMACIJA EXPORT-IMPORT, društvo s ograničenom odgovornošću za vanjsku i unutrašnju trgovinu</item>
    </derivirana_varijabla>
  </DomainObject.Predmet.ProtuStrankaListNazivFormated>
  <DomainObject.Predmet.ProtuStrankaListNazivFormatedOIB>
    <izvorni_sadrzaj>
      <item>DALMACIJA EXPORT-IMPORT, društvo s ograničenom odgovornošću za vanjsku i unutrašnju trgovinu, OIB 65633314805</item>
    </izvorni_sadrzaj>
    <derivirana_varijabla naziv="DomainObject.Predmet.ProtuStrankaListNazivFormatedOIB_1">
      <item>DALMACIJA EXPORT-IMPORT, društvo s ograničenom odgovornošću za vanjsku i unutrašnju trgovinu, OIB 65633314805</item>
    </derivirana_varijabla>
  </DomainObject.Predmet.ProtuStrankaListNazivFormatedOIB>
  <DomainObject.Predmet.OstaliListFormated>
    <izvorni_sadrzaj>
      <item>Gabrijela Rogošić punomoćnik sudionika u postupku DALMACIJA EXPORT-IMPORT, društvo s ograničenom odgovornošću za vanjsku i unutrašnju trgovinu</item>
      <item>Ante Teskera punomoćnik sudionika u postupku DALMACIJA EXPORT-IMPORT, društvo s ograničenom odgovornošću za vanjsku i unutrašnju trgovinu</item>
    </izvorni_sadrzaj>
    <derivirana_varijabla naziv="DomainObject.Predmet.OstaliListFormated_1">
      <item>Gabrijela Rogošić punomoćnik sudionika u postupku DALMACIJA EXPORT-IMPORT, društvo s ograničenom odgovornošću za vanjsku i unutrašnju trgovinu</item>
      <item>Ante Teskera punomoćnik sudionika u postupku DALMACIJA EXPORT-IMPORT, društvo s ograničenom odgovornošću za vanjsku i unutrašnju trgovinu</item>
    </derivirana_varijabla>
  </DomainObject.Predmet.OstaliListFormated>
  <DomainObject.Predmet.OstaliListFormatedOIB>
    <izvorni_sadrzaj>
      <item>Gabrijela Rogošić, OIB 65813713611 punomoćnik sudionika u postupku DALMACIJA EXPORT-IMPORT, društvo s ograničenom odgovornošću za vanjsku i unutrašnju trgovinu</item>
      <item>Ante Teskera, OIB 83695852447 punomoćnik sudionika u postupku DALMACIJA EXPORT-IMPORT, društvo s ograničenom odgovornošću za vanjsku i unutrašnju trgovinu</item>
    </izvorni_sadrzaj>
    <derivirana_varijabla naziv="DomainObject.Predmet.OstaliListFormatedOIB_1">
      <item>Gabrijela Rogošić, OIB 65813713611 punomoćnik sudionika u postupku DALMACIJA EXPORT-IMPORT, društvo s ograničenom odgovornošću za vanjsku i unutrašnju trgovinu</item>
      <item>Ante Teskera, OIB 83695852447 punomoćnik sudionika u postupku DALMACIJA EXPORT-IMPORT, društvo s ograničenom odgovornošću za vanjsku i unutrašnju trgovinu</item>
    </derivirana_varijabla>
  </DomainObject.Predmet.OstaliListFormatedOIB>
  <DomainObject.Predmet.OstaliListFormatedWithAdress>
    <izvorni_sadrzaj>
      <item>Gabrijela Rogošić, Eugena Kumičića 149, 35000 Slavonski Brod punomoćnik sudionika u postupku DALMACIJA EXPORT-IMPORT, društvo s ograničenom odgovornošću za vanjsku i unutrašnju trgovinu</item>
      <item>Ante Teskera, Eugena Kumičića 149, 35000 Slavonski Brod punomoćnik sudionika u postupku DALMACIJA EXPORT-IMPORT, društvo s ograničenom odgovornošću za vanjsku i unutrašnju trgovinu</item>
    </izvorni_sadrzaj>
    <derivirana_varijabla naziv="DomainObject.Predmet.OstaliListFormatedWithAdress_1">
      <item>Gabrijela Rogošić, Eugena Kumičića 149, 35000 Slavonski Brod punomoćnik sudionika u postupku DALMACIJA EXPORT-IMPORT, društvo s ograničenom odgovornošću za vanjsku i unutrašnju trgovinu</item>
      <item>Ante Teskera, Eugena Kumičića 149, 35000 Slavonski Brod punomoćnik sudionika u postupku DALMACIJA EXPORT-IMPORT, društvo s ograničenom odgovornošću za vanjsku i unutrašnju trgovinu</item>
    </derivirana_varijabla>
  </DomainObject.Predmet.OstaliListFormatedWithAdress>
  <DomainObject.Predmet.OstaliListFormatedWithAdressOIB>
    <izvorni_sadrzaj>
      <item>Gabrijela Rogošić, OIB 65813713611, Eugena Kumičića 149, 35000 Slavonski Brod punomoćnik sudionika u postupku DALMACIJA EXPORT-IMPORT, društvo s ograničenom odgovornošću za vanjsku i unutrašnju trgovinu</item>
      <item>Ante Teskera, OIB 83695852447, Eugena Kumičića 149, 35000 Slavonski Brod punomoćnik sudionika u postupku DALMACIJA EXPORT-IMPORT, društvo s ograničenom odgovornošću za vanjsku i unutrašnju trgovinu</item>
    </izvorni_sadrzaj>
    <derivirana_varijabla naziv="DomainObject.Predmet.OstaliListFormatedWithAdressOIB_1">
      <item>Gabrijela Rogošić, OIB 65813713611, Eugena Kumičića 149, 35000 Slavonski Brod punomoćnik sudionika u postupku DALMACIJA EXPORT-IMPORT, društvo s ograničenom odgovornošću za vanjsku i unutrašnju trgovinu</item>
      <item>Ante Teskera, OIB 83695852447, Eugena Kumičića 149, 35000 Slavonski Brod punomoćnik sudionika u postupku DALMACIJA EXPORT-IMPORT, društvo s ograničenom odgovornošću za vanjsku i unutrašnju trgovinu</item>
    </derivirana_varijabla>
  </DomainObject.Predmet.OstaliListFormatedWithAdressOIB>
  <DomainObject.Predmet.OstaliListNazivFormated>
    <izvorni_sadrzaj>
      <item>Gabrijela Rogošić</item>
      <item>Ante Teskera</item>
    </izvorni_sadrzaj>
    <derivirana_varijabla naziv="DomainObject.Predmet.OstaliListNazivFormated_1">
      <item>Gabrijela Rogošić</item>
      <item>Ante Teskera</item>
    </derivirana_varijabla>
  </DomainObject.Predmet.OstaliListNazivFormated>
  <DomainObject.Predmet.OstaliListNazivFormatedOIB>
    <izvorni_sadrzaj>
      <item>Gabrijela Rogošić, OIB 65813713611</item>
      <item>Ante Teskera, OIB 83695852447</item>
    </izvorni_sadrzaj>
    <derivirana_varijabla naziv="DomainObject.Predmet.OstaliListNazivFormatedOIB_1">
      <item>Gabrijela Rogošić, OIB 65813713611</item>
      <item>Ante Teskera, OIB 83695852447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DALMACIJA EXPORT-IMPORT, društvo s ograničenom odgovornošću za vanjsku i unutrašnju trgovinu</izvorni_sadrzaj>
    <derivirana_varijabla naziv="DomainObject.Predmet.ProtustrankaIDrugi_1">DALMACIJA EXPORT-IMPORT, društvo s ograničenom odgovornošću za vanjsku i unutrašnju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DALMACIJA EXPORT-IMPORT, društvo s ograničenom odgovornošću za vanjsku i unutrašnju trgovinu, OIB 65633314805, Kumičićeva 149, 35000 Slavonski Brod</izvorni_sadrzaj>
    <derivirana_varijabla naziv="DomainObject.Predmet.ProtustrankaIDrugiAdressOIB_1">DALMACIJA EXPORT-IMPORT, društvo s ograničenom odgovornošću za vanjsku i unutrašnju trgovinu, OIB 65633314805, Kumičićeva 149,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DALMACIJA EXPORT-IMPORT, društvo s ograničenom odgovornošću za vanjsku i unutrašnju trgovinu</item>
      <item>Gabrijela Rogošić</item>
      <item>Ante Teskera</item>
    </izvorni_sadrzaj>
    <derivirana_varijabla naziv="DomainObject.Predmet.SudioniciListNaziv_1">
      <item>Financijska agencija</item>
      <item>DALMACIJA EXPORT-IMPORT, društvo s ograničenom odgovornošću za vanjsku i unutrašnju trgovinu</item>
      <item>Gabrijela Rogošić</item>
      <item>Ante Teskera</item>
    </derivirana_varijabla>
  </DomainObject.Predmet.SudioniciListNaziv>
  <DomainObject.Predmet.SudioniciListAdressOIB>
    <izvorni_sadrzaj>
      <item>Financijska agencija, OIB 85821130368, Ulica grada Vukovara 70,10000 Zagreb</item>
      <item>DALMACIJA EXPORT-IMPORT, društvo s ograničenom odgovornošću za vanjsku i unutrašnju trgovinu, OIB 65633314805, Kumičićeva 149,35000 Slavonski Brod</item>
      <item>Gabrijela Rogošić, OIB 65813713611, Eugena Kumičića 149,35000 Slavonski Brod</item>
      <item>Ante Teskera, OIB 83695852447, Eugena Kumičića 149,35000 Slavonski Brod</item>
    </izvorni_sadrzaj>
    <derivirana_varijabla naziv="DomainObject.Predmet.SudioniciListAdressOIB_1">
      <item>Financijska agencija, OIB 85821130368, Ulica grada Vukovara 70,10000 Zagreb</item>
      <item>DALMACIJA EXPORT-IMPORT, društvo s ograničenom odgovornošću za vanjsku i unutrašnju trgovinu, OIB 65633314805, Kumičićeva 149,35000 Slavonski Brod</item>
      <item>Gabrijela Rogošić, OIB 65813713611, Eugena Kumičića 149,35000 Slavonski Brod</item>
      <item>Ante Teskera, OIB 83695852447, Eugena Kumičića 149,35000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65633314805</item>
      <item>, OIB 65813713611</item>
      <item>, OIB 83695852447</item>
    </izvorni_sadrzaj>
    <derivirana_varijabla naziv="DomainObject.Predmet.SudioniciListNazivOIB_1">
      <item>, OIB 85821130368</item>
      <item>, OIB 65633314805</item>
      <item>, OIB 65813713611</item>
      <item>, OIB 83695852447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1292</properties:Words>
  <properties:Characters>7361</properties:Characters>
  <properties:Lines>150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2016-06-30T10:42:00Z</dcterms:created>
  <dc:creator>alet</dc:creator>
  <cp:lastModifiedBy>wsadmin</cp:lastModifiedBy>
  <cp:lastPrinted>2016-06-30T10:36:00Z</cp:lastPrinted>
  <dcterms:modified xmlns:xsi="http://www.w3.org/2001/XMLSchema-instance" xsi:type="dcterms:W3CDTF">2016-06-30T10:42:00Z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