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6C278" w14:paraId="699DE19D" w:rsidRDefault="005912DB" w:rsidP="00410D60" w:rsidR="00410D60" w:rsidRPr="009B7AD2">
      <w:pPr>
        <w:jc w:val="center"/>
        <w15:collapsed w:val="false"/>
        <w:rPr>
          <w:rFonts w:cs="Times New Roman" w:hAnsi="Times New Roman" w:ascii="Times New Roman"/>
          <w:b/>
          <w:noProof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/>
          <w:lang w:val="hr-HR"/>
        </w:rPr>
        <w:t>TREŠNJA TRGOVINA</w:t>
      </w:r>
      <w:r w:rsidR="00410D60"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14:textId="5DF72970" w14:paraId="68E52E35" w:rsidRDefault="00E020A8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St-</w:t>
      </w:r>
      <w:r w:rsidR="005912DB">
        <w:rPr>
          <w:rFonts w:cs="Times New Roman" w:hAnsi="Times New Roman" w:ascii="Times New Roman"/>
          <w:b/>
          <w:noProof/>
          <w:lang w:val="hr-HR"/>
        </w:rPr>
        <w:t>5329</w:t>
      </w:r>
      <w:r w:rsidR="00203CA9">
        <w:rPr>
          <w:rFonts w:cs="Times New Roman" w:hAnsi="Times New Roman" w:ascii="Times New Roman"/>
          <w:b/>
          <w:noProof/>
          <w:lang w:val="hr-HR"/>
        </w:rPr>
        <w:t>/201</w:t>
      </w:r>
      <w:r w:rsidR="005912DB">
        <w:rPr>
          <w:rFonts w:cs="Times New Roman" w:hAnsi="Times New Roman" w:ascii="Times New Roman"/>
          <w:b/>
          <w:noProof/>
          <w:lang w:val="hr-HR"/>
        </w:rPr>
        <w:t>6</w:t>
      </w:r>
    </w:p>
    <w:p w14:textId="77777777" w14:paraId="3B2A8FDB" w:rsidRDefault="005A3363" w:rsidP="00134132" w:rsidR="005A3363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</w:p>
    <w:p w14:textId="77777777" w14:paraId="6ADD8DE9" w:rsidRDefault="005A3363" w:rsidP="00134132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 xml:space="preserve">Izvješće stečajnoga upravitelja </w:t>
      </w:r>
    </w:p>
    <w:p w14:textId="77777777" w14:paraId="509A1D2D" w:rsidRDefault="005A3363" w:rsidP="00134132" w:rsidR="00134132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o</w:t>
      </w:r>
      <w:r w:rsidR="00134132" w:rsidRPr="009B7AD2">
        <w:rPr>
          <w:rFonts w:cs="Times New Roman" w:hAnsi="Times New Roman" w:ascii="Times New Roman"/>
          <w:b/>
          <w:noProof/>
          <w:lang w:val="hr-HR"/>
        </w:rPr>
        <w:t xml:space="preserve"> </w:t>
      </w:r>
      <w:r w:rsidRPr="009B7AD2">
        <w:rPr>
          <w:rFonts w:cs="Times New Roman" w:hAnsi="Times New Roman" w:ascii="Times New Roman"/>
          <w:b/>
          <w:noProof/>
          <w:lang w:val="hr-HR"/>
        </w:rPr>
        <w:t>gospodarskom položaju dužnika i njegovim uzrocima</w:t>
      </w:r>
    </w:p>
    <w:p w14:textId="77777777" w14:paraId="435E392A" w:rsidRDefault="00410D60" w:rsidP="00410D60" w:rsidR="00410D60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lang w:val="hr-HR"/>
        </w:rPr>
        <w:t>(čl. 227. Stečajnog zakona)</w:t>
      </w:r>
    </w:p>
    <w:p w14:textId="77777777" w14:paraId="10C3D6BA" w:rsidRDefault="000C1952" w:rsidP="007900D5" w:rsidR="000C1952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44116893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I. UVOD</w:t>
      </w:r>
    </w:p>
    <w:p w14:textId="4FF5FF56" w14:paraId="64EB77D6" w:rsidRDefault="001573EE" w:rsidP="001573EE" w:rsidR="00277FB8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 w:rsidRPr="009B7AD2">
        <w:rPr>
          <w:rFonts w:cs="Times New Roman" w:hAnsi="Times New Roman" w:ascii="Times New Roman"/>
          <w:noProof/>
          <w:lang w:val="hr-HR"/>
        </w:rPr>
        <w:t xml:space="preserve">Stečajni </w:t>
      </w:r>
      <w:r w:rsidR="006F1150">
        <w:rPr>
          <w:rFonts w:cs="Times New Roman" w:hAnsi="Times New Roman" w:ascii="Times New Roman"/>
          <w:noProof/>
          <w:lang w:val="hr-HR"/>
        </w:rPr>
        <w:t xml:space="preserve">postupak otvoren je </w:t>
      </w:r>
      <w:r w:rsidR="00277FB8">
        <w:rPr>
          <w:rFonts w:cs="Times New Roman" w:hAnsi="Times New Roman" w:ascii="Times New Roman"/>
          <w:noProof/>
          <w:lang w:val="hr-HR"/>
        </w:rPr>
        <w:t>19</w:t>
      </w:r>
      <w:r w:rsidR="00EE363F">
        <w:rPr>
          <w:rFonts w:cs="Times New Roman" w:hAnsi="Times New Roman" w:ascii="Times New Roman"/>
          <w:noProof/>
          <w:lang w:val="hr-HR"/>
        </w:rPr>
        <w:t xml:space="preserve">. </w:t>
      </w:r>
      <w:r w:rsidR="00277FB8">
        <w:rPr>
          <w:rFonts w:cs="Times New Roman" w:hAnsi="Times New Roman" w:ascii="Times New Roman"/>
          <w:noProof/>
          <w:lang w:val="hr-HR"/>
        </w:rPr>
        <w:t>rujna</w:t>
      </w:r>
      <w:r w:rsidR="00EE363F">
        <w:rPr>
          <w:rFonts w:cs="Times New Roman" w:hAnsi="Times New Roman" w:ascii="Times New Roman"/>
          <w:noProof/>
          <w:lang w:val="hr-HR"/>
        </w:rPr>
        <w:t xml:space="preserve"> 2018.</w:t>
      </w:r>
      <w:r w:rsidR="00277FB8">
        <w:rPr>
          <w:rFonts w:cs="Times New Roman" w:hAnsi="Times New Roman" w:ascii="Times New Roman"/>
          <w:noProof/>
          <w:lang w:val="hr-HR"/>
        </w:rPr>
        <w:t xml:space="preserve"> u 11:00 sati. Prethodni postupak pokrenut je 24. svibnja 2018., nakon obustavljenog skraćenog postupka koji je pokrenut na prijedlog Financijske agencije, a tijekom kojeg je vjerovnik Republika Hrvatska podnijel</w:t>
      </w:r>
      <w:r w:rsidR="00426A4E">
        <w:rPr>
          <w:rFonts w:cs="Times New Roman" w:hAnsi="Times New Roman" w:ascii="Times New Roman"/>
          <w:noProof/>
          <w:lang w:val="hr-HR"/>
        </w:rPr>
        <w:t>a</w:t>
      </w:r>
      <w:r w:rsidR="00277FB8">
        <w:rPr>
          <w:rFonts w:cs="Times New Roman" w:hAnsi="Times New Roman" w:ascii="Times New Roman"/>
          <w:noProof/>
          <w:lang w:val="hr-HR"/>
        </w:rPr>
        <w:t xml:space="preserve"> prijedlog za otvaranje stečajnog postupka. Na ročištu za utvrđivanje uvjeta za otvaranje stečajnog postupka 12. rujna 2018. predlagatelj je ostao kod prijedloga za otvaranje stečajnog postupka.</w:t>
      </w:r>
    </w:p>
    <w:p w14:textId="2DDD0AA8" w14:paraId="1A539095" w:rsidRDefault="00EE363F" w:rsidP="00EE363F" w:rsidR="00E042C3" w:rsidRPr="009B7AD2">
      <w:pPr>
        <w:spacing w:lineRule="auto" w:line="276"/>
        <w:jc w:val="both"/>
        <w:rPr>
          <w:rFonts w:cs="Times New Roman" w:hAnsi="Times New Roman" w:ascii="Times New Roman"/>
          <w:noProof/>
          <w:lang w:val="hr-HR"/>
        </w:rPr>
      </w:pPr>
      <w:r>
        <w:rPr>
          <w:rFonts w:cs="Times New Roman" w:hAnsi="Times New Roman" w:ascii="Times New Roman"/>
          <w:noProof/>
          <w:lang w:val="hr-HR"/>
        </w:rPr>
        <w:t xml:space="preserve">U trenutku otvaranja stečajnog postupka dužnik </w:t>
      </w:r>
      <w:r w:rsidR="00277FB8">
        <w:rPr>
          <w:rFonts w:cs="Times New Roman" w:hAnsi="Times New Roman" w:ascii="Times New Roman"/>
          <w:noProof/>
          <w:lang w:val="hr-HR"/>
        </w:rPr>
        <w:t>ni</w:t>
      </w:r>
      <w:r>
        <w:rPr>
          <w:rFonts w:cs="Times New Roman" w:hAnsi="Times New Roman" w:ascii="Times New Roman"/>
          <w:noProof/>
          <w:lang w:val="hr-HR"/>
        </w:rPr>
        <w:t xml:space="preserve">je zapošljavao </w:t>
      </w:r>
      <w:r w:rsidR="00277FB8">
        <w:rPr>
          <w:rFonts w:cs="Times New Roman" w:hAnsi="Times New Roman" w:ascii="Times New Roman"/>
          <w:noProof/>
          <w:lang w:val="hr-HR"/>
        </w:rPr>
        <w:t xml:space="preserve">radnike, a </w:t>
      </w:r>
      <w:r>
        <w:rPr>
          <w:rFonts w:cs="Times New Roman" w:hAnsi="Times New Roman" w:ascii="Times New Roman"/>
          <w:noProof/>
          <w:lang w:val="hr-HR"/>
        </w:rPr>
        <w:t xml:space="preserve">poslovanje je praktički bilo obustavljeno. </w:t>
      </w:r>
    </w:p>
    <w:p w14:textId="77777777" w14:paraId="12DE573C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Nakon primitka </w:t>
      </w:r>
      <w:r w:rsidR="00ED206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dužnosti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preuzeo sam ovlasti stečajnog upravitelja dužnika i poduzeo sljedeće radnje:</w:t>
      </w:r>
    </w:p>
    <w:p w14:textId="613EDF85" w14:paraId="76C547A0" w:rsidRDefault="00722A68" w:rsidP="00EE363F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izradio pečat društva u stečaju</w:t>
      </w:r>
    </w:p>
    <w:p w14:textId="77777777" w14:paraId="24D4FC66" w:rsidRDefault="00722A68" w:rsidP="00EE363F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popisao predmete stečajne mase</w:t>
      </w:r>
    </w:p>
    <w:p w14:textId="77777777" w14:paraId="19E394F9" w:rsidRDefault="00722A68" w:rsidP="00EE363F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sastavio popis svih vjerovnika</w:t>
      </w:r>
    </w:p>
    <w:p w14:textId="3DF547E8" w14:paraId="6FAC3EE2" w:rsidRDefault="006F1150" w:rsidP="00EE363F" w:rsidR="006F1150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preuzeo dio dužnikove poslovne i računovodstvene dokumentacije</w:t>
      </w:r>
    </w:p>
    <w:p w14:textId="77777777" w14:paraId="2C67D182" w:rsidRDefault="00722A68" w:rsidP="00EE363F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sastavo popis imovine i obveza</w:t>
      </w:r>
    </w:p>
    <w:p w14:textId="77777777" w14:paraId="25DD27EB" w:rsidRDefault="00722A68" w:rsidP="00EE363F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otvorio novu poslovnu godinu - početna bilanca</w:t>
      </w:r>
    </w:p>
    <w:p w14:textId="77777777" w14:paraId="305124FC" w:rsidRDefault="00722A68" w:rsidP="00EE363F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provjerio i nastavio vođenje poslovnih knjiga stečajnog dužnika</w:t>
      </w:r>
    </w:p>
    <w:p w14:textId="45E1F3F2" w14:paraId="2BDF1199" w:rsidRDefault="00722A68" w:rsidP="00EE363F" w:rsidR="00277FB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- sastavio predračun troškova stečajnog postupka za prv</w:t>
      </w:r>
      <w:r w:rsidR="00C90D77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ih šest</w:t>
      </w:r>
      <w:r w:rsidR="00136921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mjeseci</w:t>
      </w:r>
    </w:p>
    <w:p w14:textId="77777777" w14:paraId="179FE599" w:rsidRDefault="006F1150" w:rsidP="006F1150" w:rsidR="006F1150">
      <w:pPr>
        <w:spacing w:lineRule="exact" w:line="312" w:after="0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E3361AD" w:rsidRDefault="00ED206B" w:rsidP="007900D5" w:rsidR="00ED206B">
      <w:pPr>
        <w:spacing w:lineRule="auto" w:line="276" w:after="0"/>
        <w:jc w:val="both"/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</w:pPr>
    </w:p>
    <w:p w14:textId="77777777" w14:paraId="5436ED0F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II. Poslovan</w:t>
      </w:r>
      <w:r w:rsidR="00553DA9" w:rsidRPr="009B7AD2">
        <w:rPr>
          <w:rFonts w:cs="Times New Roman" w:hAnsi="Times New Roman" w:ascii="Times New Roman"/>
          <w:b/>
          <w:bCs/>
          <w:caps/>
          <w:noProof/>
          <w:color w:themeShade="1A" w:themeColor="background2" w:val="1D1B11"/>
          <w:lang w:val="hr-HR"/>
        </w:rPr>
        <w:t>je dužnika I gospodarski položaJ</w:t>
      </w:r>
    </w:p>
    <w:p w14:textId="77777777" w14:paraId="5A312FAA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C6336E6" w14:paraId="281EE316" w:rsidRDefault="00722A68" w:rsidP="006F1150" w:rsidR="006F1150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Osnovna djelatnost društva bila</w:t>
      </w:r>
      <w:r w:rsidR="00277FB8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su graditeljstvo i ugostiteljske uslug u zakupljenom prostoru</w:t>
      </w:r>
      <w:r w:rsidR="008F4090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277FB8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Poslovanje je prema dostupnoj dokumentaciji i izjavi zakonskog zastupnika do dana otvaranja stečajnog postupka obustavljeno još na prijelazu iz 2013. u 2014. godinu kada je raskinut zakup poslovnog prostora za ugostiteljski objekt.</w:t>
      </w:r>
      <w:r w:rsid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Poslovne knjige se ne vode ažurno od 2013 g. već se početna stanja uglavnom prenose u daljnje godine, bez da su zabilježeni svi poslovni događaji. Bilance stanja ne odgovaraju stvarnom i činjeničnom stanju.</w:t>
      </w:r>
    </w:p>
    <w:p w14:textId="77777777" w14:paraId="3818CC11" w:rsidRDefault="00435AB6" w:rsidP="007900D5" w:rsidR="00435AB6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85FD609" w:rsidRDefault="005912DB" w:rsidP="007900D5" w:rsidR="005912DB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053E0C05" w14:paraId="46706A0A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lastRenderedPageBreak/>
        <w:t>III. IMOVINA I OBVEZE DUŽNIKA</w:t>
      </w:r>
    </w:p>
    <w:p w14:textId="77777777" w14:paraId="61A0DE2B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377FDF8" w:rsidRDefault="00722A68" w:rsidP="007900D5" w:rsidR="00722A68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Imovina:</w:t>
      </w:r>
    </w:p>
    <w:p w14:textId="77777777" w14:paraId="2148A7BB" w:rsidRDefault="00203CA9" w:rsidP="007900D5" w:rsidR="00203CA9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2B747523" w14:paraId="7B5775B7" w:rsidRDefault="00203CA9" w:rsidP="007900D5" w:rsidR="00203CA9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Nekretnina:</w:t>
      </w:r>
    </w:p>
    <w:p w14:textId="77777777" w14:paraId="654BE3F1" w:rsidRDefault="00203CA9" w:rsidP="007900D5" w:rsidR="00203CA9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015F44A8" w14:paraId="56D380FB" w:rsidRDefault="00D37133" w:rsidP="00442F18" w:rsidR="00D37133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Zemljište - k.č.br. 49/4 upisano u zk.ul. 17288 k.o. Vrapče Novo označeno kao Voćnjak.</w:t>
      </w:r>
    </w:p>
    <w:p w14:textId="6A9AF74C" w14:paraId="36E67E69" w:rsidRDefault="00203CA9" w:rsidP="00442F18" w:rsidR="00203CA9">
      <w:pPr>
        <w:spacing w:lineRule="auto" w:line="276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Nekretnina </w:t>
      </w:r>
      <w:r w:rsidR="00277FB8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nije 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opterećena založnim</w:t>
      </w:r>
      <w:r w:rsidR="00277FB8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ili drugim pravima.</w:t>
      </w:r>
    </w:p>
    <w:p w14:textId="14382082" w14:paraId="282DDA36" w:rsidRDefault="00277FB8" w:rsidP="007900D5" w:rsidR="00277FB8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Predmetna </w:t>
      </w:r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katastarska čestica nastala je parcelacijom prilikom ishođenja građevinske dozvole za kuću na k.č.br. 49/1 k.o. Vrapče Novo radi osiguranja širine koridora ceste od 9 m u ulici </w:t>
      </w:r>
      <w:proofErr w:type="spellStart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>Manterovčak</w:t>
      </w:r>
      <w:proofErr w:type="spellEnd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kod kućnog broja 38A, a u naravi je uski asfaltirani pojas između postojeće ceste i ograde čestice na kojoj je sagrađena kuća koja ima kućni broj </w:t>
      </w:r>
      <w:proofErr w:type="spellStart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>38A</w:t>
      </w:r>
      <w:proofErr w:type="spellEnd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u Ulici </w:t>
      </w:r>
      <w:proofErr w:type="spellStart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>Manterovčak</w:t>
      </w:r>
      <w:proofErr w:type="spellEnd"/>
      <w:r w:rsidR="00D37133">
        <w:rPr>
          <w:rFonts w:cs="Times New Roman" w:eastAsia="Times New Roman" w:hAnsi="Times New Roman" w:ascii="Times New Roman"/>
          <w:color w:val="000000"/>
          <w:lang w:eastAsia="en-US" w:val="hr-HR"/>
        </w:rPr>
        <w:t>.</w:t>
      </w:r>
      <w:r w:rsidR="00310167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S obzirom na prostorno plansku dokumentaciju jedini životno logičan kupac može biti vlasnik ceste.</w:t>
      </w:r>
    </w:p>
    <w:p w14:textId="0B2EAD97" w14:paraId="101B87A0" w:rsidRDefault="00D37133" w:rsidP="007900D5" w:rsidR="00D37133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</w:p>
    <w:p w14:textId="39EB27BE" w14:paraId="18C630A1" w:rsidRDefault="00D37133" w:rsidP="007900D5" w:rsidR="00D37133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Stečajni upravitelj je 23. listopada 2018. urudžbirao podnesak Gradskom uredu za imovinsko-pravne poslove i imovinu Grada Zagreba pod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posl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>. br. 944-01/18-001/1281 radi reguliranja imovinsko-pravnih odnosa u koridoru ceste</w:t>
      </w:r>
      <w:r w:rsidR="00310167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odnosno prijedloga Gradu Zagrebu za otkup predmetne nekretnine</w:t>
      </w:r>
      <w:r>
        <w:rPr>
          <w:rFonts w:cs="Times New Roman" w:eastAsia="Times New Roman" w:hAnsi="Times New Roman" w:ascii="Times New Roman"/>
          <w:color w:val="000000"/>
          <w:lang w:eastAsia="en-US" w:val="hr-HR"/>
        </w:rPr>
        <w:t>, međutim do sastavljanja ovog izvješća nije zaprimio odgovor.</w:t>
      </w:r>
    </w:p>
    <w:p w14:textId="647EEB9C" w14:paraId="6D7CB6D5" w:rsidRDefault="00021FC1" w:rsidP="007900D5" w:rsidR="00021FC1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</w:p>
    <w:p w14:textId="4D1F4F07" w14:paraId="74219E9A" w:rsidRDefault="00021FC1" w:rsidP="007900D5" w:rsidR="00021FC1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S obzirom na narav i veličinu </w:t>
      </w:r>
      <w:r w:rsidR="005912DB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katastarske čestice potencijalno se radi o </w:t>
      </w:r>
      <w:proofErr w:type="spellStart"/>
      <w:r w:rsidR="005912DB">
        <w:rPr>
          <w:rFonts w:cs="Times New Roman" w:eastAsia="Times New Roman" w:hAnsi="Times New Roman" w:ascii="Times New Roman"/>
          <w:color w:val="000000"/>
          <w:lang w:eastAsia="en-US" w:val="hr-HR"/>
        </w:rPr>
        <w:t>neunovčivoj</w:t>
      </w:r>
      <w:proofErr w:type="spellEnd"/>
      <w:r w:rsidR="005912DB"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imovini.</w:t>
      </w:r>
    </w:p>
    <w:p w14:textId="3F062363" w14:paraId="2D01F44E" w:rsidRDefault="00D37133" w:rsidP="007900D5" w:rsidR="00D37133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</w:p>
    <w:p w14:textId="0122F9B8" w14:paraId="713E5456" w:rsidRDefault="00277FB8" w:rsidP="007900D5" w:rsidR="00435AB6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Ostala imovina</w:t>
      </w:r>
      <w:r w:rsidR="002E2DD7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:</w:t>
      </w:r>
    </w:p>
    <w:p w14:textId="77777777" w14:paraId="718B1728" w:rsidRDefault="00442F18" w:rsidP="006F1C56" w:rsidR="00442F18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6B2425CF" w14:paraId="36821726" w:rsidRDefault="00277FB8" w:rsidP="00442F18" w:rsidR="00442F18" w:rsidRPr="00442F18">
      <w:pPr>
        <w:spacing w:lineRule="auto" w:line="276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hAnsi="Times New Roman" w:ascii="Times New Roman"/>
          <w:color w:val="000000"/>
          <w:lang w:val="hr-HR"/>
        </w:rPr>
        <w:t>Nema ostale poznate imovine stečajnog dužnika. Poslovne knjige nisu ažurne, u posljednjoj bilanci dužnika vodila su se ulaganja na tuđoj imovini i potraživanja kupaca</w:t>
      </w:r>
      <w:r w:rsidR="00310167">
        <w:rPr>
          <w:rFonts w:cs="Times New Roman" w:hAnsi="Times New Roman" w:ascii="Times New Roman"/>
          <w:color w:val="000000"/>
          <w:lang w:val="hr-HR"/>
        </w:rPr>
        <w:t>, novac na žiro-računu iako je isti bio blokiran.</w:t>
      </w:r>
      <w:r>
        <w:rPr>
          <w:rFonts w:cs="Times New Roman" w:hAnsi="Times New Roman" w:ascii="Times New Roman"/>
          <w:color w:val="000000"/>
          <w:lang w:val="hr-HR"/>
        </w:rPr>
        <w:t xml:space="preserve"> </w:t>
      </w:r>
      <w:r w:rsidR="00310167">
        <w:rPr>
          <w:rFonts w:cs="Times New Roman" w:hAnsi="Times New Roman" w:ascii="Times New Roman"/>
          <w:color w:val="000000"/>
          <w:lang w:val="hr-HR"/>
        </w:rPr>
        <w:t>Ne</w:t>
      </w:r>
      <w:r>
        <w:rPr>
          <w:rFonts w:cs="Times New Roman" w:hAnsi="Times New Roman" w:ascii="Times New Roman"/>
          <w:color w:val="000000"/>
          <w:lang w:val="hr-HR"/>
        </w:rPr>
        <w:t xml:space="preserve"> postoji analitika kupaca, a s obzirom na protek vremena potraživanja ukoliko su </w:t>
      </w:r>
      <w:r w:rsidR="00310167">
        <w:rPr>
          <w:rFonts w:cs="Times New Roman" w:hAnsi="Times New Roman" w:ascii="Times New Roman"/>
          <w:color w:val="000000"/>
          <w:lang w:val="hr-HR"/>
        </w:rPr>
        <w:t xml:space="preserve">i </w:t>
      </w:r>
      <w:r>
        <w:rPr>
          <w:rFonts w:cs="Times New Roman" w:hAnsi="Times New Roman" w:ascii="Times New Roman"/>
          <w:color w:val="000000"/>
          <w:lang w:val="hr-HR"/>
        </w:rPr>
        <w:t>postojala su u zastari.</w:t>
      </w:r>
    </w:p>
    <w:p w14:textId="77777777" w14:paraId="3BB232FB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</w:pPr>
      <w:r w:rsidRPr="009B7AD2">
        <w:rPr>
          <w:rFonts w:cs="Times New Roman" w:eastAsia="Times New Roman" w:hAnsi="Times New Roman" w:ascii="Times New Roman"/>
          <w:b/>
          <w:noProof/>
          <w:color w:themeShade="1A" w:themeColor="background2" w:val="1D1B11"/>
          <w:lang w:eastAsia="en-US" w:val="hr-HR"/>
        </w:rPr>
        <w:t>Obveze:</w:t>
      </w:r>
    </w:p>
    <w:p w14:textId="77777777" w14:paraId="3E5A8EF7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color w:themeShade="1A" w:themeColor="background2" w:val="1D1B11"/>
          <w:lang w:eastAsia="en-US" w:val="hr-HR"/>
        </w:rPr>
      </w:pPr>
    </w:p>
    <w:p w14:textId="5993D168" w14:paraId="250EB8F0" w:rsidRDefault="00277FB8" w:rsidP="007900D5" w:rsidR="00722A68" w:rsidRPr="00C93DAD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lang w:val="hr-HR"/>
        </w:rPr>
      </w:pPr>
      <w:r w:rsidRPr="00C93DAD">
        <w:rPr>
          <w:rFonts w:cs="Times New Roman" w:eastAsia="Times New Roman" w:hAnsi="Times New Roman" w:ascii="Times New Roman"/>
          <w:noProof/>
          <w:lang w:eastAsia="en-US" w:val="hr-HR"/>
        </w:rPr>
        <w:t>Priznata</w:t>
      </w:r>
      <w:r w:rsidR="00722A68" w:rsidRPr="00C93DAD">
        <w:rPr>
          <w:rFonts w:cs="Times New Roman" w:eastAsia="Times New Roman" w:hAnsi="Times New Roman" w:ascii="Times New Roman"/>
          <w:noProof/>
          <w:lang w:eastAsia="en-US" w:val="hr-HR"/>
        </w:rPr>
        <w:t xml:space="preserve"> potraživanja vjerovnika drugog višeg isplatnog reda iznose </w:t>
      </w:r>
      <w:r w:rsidR="00C93DAD" w:rsidRPr="00C93DAD">
        <w:rPr>
          <w:rFonts w:cs="Times New Roman" w:hAnsi="Times New Roman" w:ascii="Times New Roman"/>
          <w:noProof/>
          <w:lang w:val="hr-HR"/>
        </w:rPr>
        <w:t>28.268</w:t>
      </w:r>
      <w:r w:rsidR="00175522" w:rsidRPr="00C93DAD">
        <w:rPr>
          <w:rFonts w:cs="Times New Roman" w:hAnsi="Times New Roman" w:ascii="Times New Roman"/>
          <w:noProof/>
          <w:lang w:val="hr-HR"/>
        </w:rPr>
        <w:t>,</w:t>
      </w:r>
      <w:r w:rsidR="00C93DAD" w:rsidRPr="00C93DAD">
        <w:rPr>
          <w:rFonts w:cs="Times New Roman" w:hAnsi="Times New Roman" w:ascii="Times New Roman"/>
          <w:noProof/>
          <w:lang w:val="hr-HR"/>
        </w:rPr>
        <w:t>49</w:t>
      </w:r>
      <w:r w:rsidR="00722A68" w:rsidRPr="00C93DAD">
        <w:rPr>
          <w:rFonts w:cs="Times New Roman" w:hAnsi="Times New Roman" w:ascii="Times New Roman"/>
          <w:noProof/>
          <w:lang w:val="hr-HR"/>
        </w:rPr>
        <w:t xml:space="preserve"> kn.</w:t>
      </w:r>
    </w:p>
    <w:p w14:textId="5DAE617D" w14:paraId="23DC5C1F" w:rsidRDefault="00277FB8" w:rsidP="007900D5" w:rsidR="00277FB8" w:rsidRPr="009B7AD2">
      <w:pPr>
        <w:tabs>
          <w:tab w:pos="4268" w:val="left"/>
        </w:tabs>
        <w:spacing w:lineRule="auto" w:line="276" w:after="0"/>
        <w:jc w:val="both"/>
        <w:rPr>
          <w:rFonts w:cs="Times New Roman" w:hAnsi="Times New Roman" w:ascii="Times New Roman"/>
          <w:noProof/>
          <w:lang w:val="hr-HR"/>
        </w:rPr>
      </w:pPr>
      <w:r w:rsidRPr="00C93DAD">
        <w:rPr>
          <w:rFonts w:cs="Times New Roman" w:hAnsi="Times New Roman" w:ascii="Times New Roman"/>
          <w:noProof/>
          <w:lang w:val="hr-HR"/>
        </w:rPr>
        <w:t>Osporena potraživanja vjerovnika drugog višeg isplatnog reda iznose</w:t>
      </w:r>
      <w:r w:rsidR="00C93DAD" w:rsidRPr="00C93DAD">
        <w:rPr>
          <w:rFonts w:cs="Times New Roman" w:hAnsi="Times New Roman" w:ascii="Times New Roman"/>
          <w:noProof/>
          <w:lang w:val="hr-HR"/>
        </w:rPr>
        <w:t xml:space="preserve"> 13.973,28 kn.</w:t>
      </w:r>
    </w:p>
    <w:p w14:textId="77777777" w14:paraId="40D98FDA" w:rsidRDefault="00722A68" w:rsidP="007900D5" w:rsidR="00722A68" w:rsidRPr="009B7AD2">
      <w:pPr>
        <w:tabs>
          <w:tab w:pos="4268" w:val="left"/>
        </w:tabs>
        <w:spacing w:lineRule="auto" w:line="276" w:after="0"/>
        <w:jc w:val="both"/>
        <w:rPr>
          <w:rFonts w:cs="Times New Roman" w:eastAsia="Times New Roman" w:hAnsi="Times New Roman" w:ascii="Times New Roman"/>
          <w:noProof/>
          <w:highlight w:val="yellow"/>
          <w:lang w:eastAsia="en-US" w:val="hr-HR"/>
        </w:rPr>
      </w:pPr>
    </w:p>
    <w:p w14:textId="77777777" w14:paraId="11FD9903" w:rsidRDefault="00277FB8" w:rsidP="007900D5" w:rsidR="00277FB8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4E970091" w14:paraId="3E515260" w:rsidRDefault="0076515F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IV. PARNICE</w:t>
      </w:r>
    </w:p>
    <w:p w14:textId="77777777" w14:paraId="50D20DC2" w:rsidRDefault="0076515F" w:rsidP="007900D5" w:rsidR="0076515F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0B89515D" w14:paraId="25669FFF" w:rsidRDefault="00175522" w:rsidP="007900D5" w:rsidR="007C083A" w:rsidRPr="00C137A0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Stečajni upravitelj nema saznanja da se </w:t>
      </w:r>
      <w:r w:rsidR="00310167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 sudovima </w:t>
      </w: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vode parnice u kojima je stranka stečajni dužnik.</w:t>
      </w:r>
    </w:p>
    <w:p w14:textId="77777777" w14:paraId="6D14CF47" w:rsidRDefault="001438AF" w:rsidP="007900D5" w:rsidR="001438AF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49064FD2" w:rsidRDefault="00310167" w:rsidP="007900D5" w:rsidR="00310167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7B26311C" w:rsidRDefault="00310167" w:rsidP="007900D5" w:rsidR="00310167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1230F4A6" w14:paraId="5260C83C" w:rsidRDefault="00AE3BF8" w:rsidP="007900D5" w:rsidR="00F74987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lastRenderedPageBreak/>
        <w:t>V</w:t>
      </w:r>
      <w:r w:rsidR="00F74987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TROŠKOVI POSTUPKA</w:t>
      </w:r>
    </w:p>
    <w:p w14:textId="77777777" w14:paraId="65EE7FEF" w:rsidRDefault="00781294" w:rsidP="007900D5" w:rsidR="00781294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3E81959D" w14:paraId="09AEE15F" w:rsidRDefault="00F74987" w:rsidP="007900D5" w:rsidR="004015DC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Predviđeni mjesečni troškovi iznose </w:t>
      </w:r>
      <w:r w:rsidR="001438AF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cca </w:t>
      </w:r>
      <w:r w:rsidR="0017552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D37133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2</w:t>
      </w:r>
      <w:r w:rsidR="007900D5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00,00 kn koliko iznosi troškovi knj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igovodstva, </w:t>
      </w:r>
      <w:r w:rsidR="00EE363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bankovnih naknada, 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uredskog materijala i 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nužni </w:t>
      </w:r>
      <w:r w:rsidR="00E040B0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troškovi stečajnog upravitelja</w:t>
      </w:r>
      <w:r w:rsidR="0017552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  <w:r w:rsidR="00D73784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</w:p>
    <w:p w14:textId="77777777" w14:paraId="75C8753F" w:rsidRDefault="00E479D4" w:rsidP="007E08AE" w:rsidR="00E479D4">
      <w:pPr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</w:p>
    <w:p w14:textId="77777777" w14:paraId="2646DE89" w:rsidRDefault="00AE3BF8" w:rsidP="007E08AE" w:rsidR="007E08AE" w:rsidRPr="009B7AD2">
      <w:pPr>
        <w:rPr>
          <w:rFonts w:cs="Times New Roman" w:hAnsi="Times New Roman" w:ascii="Times New Roman"/>
          <w:b/>
          <w:noProof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 xml:space="preserve">. </w:t>
      </w:r>
      <w:r w:rsidR="007E08AE" w:rsidRPr="009B7AD2">
        <w:rPr>
          <w:rFonts w:cs="Times New Roman" w:hAnsi="Times New Roman" w:ascii="Times New Roman"/>
          <w:b/>
          <w:noProof/>
          <w:lang w:val="hr-HR"/>
        </w:rPr>
        <w:t>RADNJE KOJE ĆE SE PODUZETI U NAREDNOM RAZDOBLJU</w:t>
      </w:r>
    </w:p>
    <w:p w14:textId="4DD5D5B5" w14:paraId="07D3EFEF" w:rsidRDefault="00C93DAD" w:rsidP="007900D5" w:rsidR="007E08AE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Stečajni upravitelj će po dobivanju odgovora od Grada Zagreba</w:t>
      </w:r>
      <w:r w:rsidR="00310167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vezanim na rješavanje imovinsko-pravnih odnosa za nekretninu koja se nalazi u koridoru ceste</w:t>
      </w:r>
      <w:r w:rsid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, a u skladu s odlukama skupštine vjerovnika provoditi daljnje radnje oko unovčenja nekretnine.</w:t>
      </w:r>
    </w:p>
    <w:p w14:textId="77777777" w14:paraId="68A86635" w:rsidRDefault="007E08AE" w:rsidP="007900D5" w:rsidR="007E08AE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F65FCE9" w:rsidRDefault="00781294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V</w:t>
      </w:r>
      <w:r w:rsidR="001438AF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E08AE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I</w:t>
      </w:r>
      <w:r w:rsidR="00722A68"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. ZAKLJUČAK</w:t>
      </w:r>
    </w:p>
    <w:p w14:textId="77777777" w14:paraId="26A44193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6747075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Nakon uvida u gospodarski položaj dužnika odnosno imovine koja ulazi u stečajnu masu predlažem donošenje sljedećih </w:t>
      </w:r>
      <w:r w:rsidRPr="009B7AD2">
        <w:rPr>
          <w:rFonts w:cs="Times New Roman" w:hAnsi="Times New Roman" w:ascii="Times New Roman"/>
          <w:b/>
          <w:noProof/>
          <w:color w:themeShade="1A" w:themeColor="background2" w:val="1D1B11"/>
          <w:lang w:val="hr-HR"/>
        </w:rPr>
        <w:t>odluka:</w:t>
      </w:r>
    </w:p>
    <w:p w14:textId="77777777" w14:paraId="3C0AF9FE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C2555AD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1. Prihvaća se izvješće stečajnog upravitelja i odobravaju do sada poduzete radnje</w:t>
      </w:r>
      <w:r w:rsidR="00134132"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0F547D81" w:rsidRDefault="00722A68" w:rsidP="007900D5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5D14C6A" w14:paraId="375F856C" w:rsidRDefault="00175522" w:rsidP="007900D5" w:rsidR="006F1C56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2. </w:t>
      </w:r>
      <w:r w:rsidR="00203CA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Obustavlja se poslovanje dužnika</w:t>
      </w:r>
      <w:r w:rsidR="00083EAF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668E459E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8A21AE3" w14:paraId="7B119FE0" w:rsidRDefault="000E5792" w:rsidP="007900D5" w:rsidR="00722A68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3</w:t>
      </w:r>
      <w:r w:rsidR="00722A68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5912DB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Radi ekonomičnosti postupka i naravi nekretnine d</w:t>
      </w:r>
      <w:r w:rsidR="00134132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aje se suglasnost </w:t>
      </w:r>
      <w:r w:rsidR="005912DB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stečajnom upravitelju </w:t>
      </w:r>
      <w:r w:rsidR="00D37133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unovčiti nekretninu </w:t>
      </w:r>
      <w:r w:rsidR="00C93DAD" w:rsidRPr="005912DB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k.č.br. 49/4 upisano u zk.ul. 17288 k.o. Vrapče Novo neposrednom pogodbom.</w:t>
      </w:r>
    </w:p>
    <w:p w14:textId="77777777" w14:paraId="6E2F60A3" w:rsidRDefault="000E5792" w:rsidP="007900D5" w:rsidR="000E579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2A9B4E9E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1121732F" w14:paraId="2323D18D" w:rsidRDefault="00722A68" w:rsidP="007900D5" w:rsidR="00722A68" w:rsidRPr="009B7AD2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U Zagrebu, </w:t>
      </w:r>
      <w:r w:rsidR="00D37133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19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. </w:t>
      </w:r>
      <w:r w:rsidR="00D37133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studenog</w:t>
      </w:r>
      <w:r w:rsidR="00203CA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 xml:space="preserve"> 20</w:t>
      </w:r>
      <w:r w:rsidR="00203CA9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18</w:t>
      </w: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.</w:t>
      </w:r>
    </w:p>
    <w:p w14:textId="77777777" w14:paraId="302AD302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5EDC3D2" w:rsidRDefault="00722A68" w:rsidP="007900D5" w:rsidR="00722A68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Duško Koruga</w:t>
      </w:r>
    </w:p>
    <w:p w14:textId="77777777" w14:paraId="3D7E5629" w:rsidRDefault="00722A68" w:rsidP="007900D5" w:rsidR="00E205C4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 w:rsidRPr="009B7AD2"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stečajni upravitelj</w:t>
      </w:r>
    </w:p>
    <w:p w14:textId="77777777" w14:paraId="5C68509B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28E92FFD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4E2C30C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A61576F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63642061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33B0807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AAF9F67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E83085D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23E49860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3B66462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735BE58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43D41F65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BC52EF9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6A7D2A9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EE07C71" w:rsidRDefault="00184601" w:rsidP="00184601" w:rsidR="00184601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lastRenderedPageBreak/>
        <w:t>TREŠNJA TRGOVINA</w:t>
      </w:r>
      <w:r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14:textId="77777777" w14:paraId="0512F82F" w:rsidRDefault="00184601" w:rsidP="00184601" w:rsidR="00184601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t>St-5329/2016</w:t>
      </w:r>
    </w:p>
    <w:p w14:textId="77777777" w14:paraId="43C7E3BD" w:rsidRDefault="00184601" w:rsidP="00184601" w:rsidR="00184601" w:rsidRPr="004E114E">
      <w:pPr>
        <w:jc w:val="center"/>
        <w:rPr>
          <w:rFonts w:cs="Times New Roman" w:hAnsi="Times New Roman" w:ascii="Times New Roman"/>
          <w:b/>
          <w:lang w:val="hr-HR"/>
        </w:rPr>
      </w:pPr>
    </w:p>
    <w:p w14:textId="77777777" w14:paraId="66789A22" w:rsidRDefault="00184601" w:rsidP="00184601" w:rsidR="00184601" w:rsidRPr="004E114E">
      <w:pPr>
        <w:jc w:val="center"/>
        <w:rPr>
          <w:rFonts w:cs="Times New Roman" w:hAnsi="Times New Roman" w:ascii="Times New Roman"/>
          <w:b/>
          <w:lang w:val="hr-HR"/>
        </w:rPr>
      </w:pPr>
      <w:r w:rsidRPr="004E114E">
        <w:rPr>
          <w:rFonts w:cs="Times New Roman" w:hAnsi="Times New Roman" w:ascii="Times New Roman"/>
          <w:b/>
          <w:lang w:val="hr-HR"/>
        </w:rPr>
        <w:t xml:space="preserve">POPIS </w:t>
      </w:r>
      <w:proofErr w:type="spellStart"/>
      <w:r w:rsidRPr="004E114E">
        <w:rPr>
          <w:rFonts w:cs="Times New Roman" w:hAnsi="Times New Roman" w:ascii="Times New Roman"/>
          <w:b/>
          <w:lang w:val="hr-HR"/>
        </w:rPr>
        <w:t>PREDEMTA</w:t>
      </w:r>
      <w:proofErr w:type="spellEnd"/>
      <w:r w:rsidRPr="004E114E">
        <w:rPr>
          <w:rFonts w:cs="Times New Roman" w:hAnsi="Times New Roman" w:ascii="Times New Roman"/>
          <w:b/>
          <w:lang w:val="hr-HR"/>
        </w:rPr>
        <w:t xml:space="preserve"> STEČAJNE MASE</w:t>
      </w:r>
    </w:p>
    <w:p w14:textId="77777777" w14:paraId="3BBDE757" w:rsidRDefault="00184601" w:rsidP="00184601" w:rsidR="00184601" w:rsidRPr="004E114E">
      <w:pPr>
        <w:jc w:val="center"/>
        <w:rPr>
          <w:rFonts w:cs="Times New Roman" w:hAnsi="Times New Roman" w:ascii="Times New Roman"/>
          <w:b/>
          <w:lang w:val="hr-HR"/>
        </w:rPr>
      </w:pPr>
      <w:r w:rsidRPr="004E114E">
        <w:rPr>
          <w:rFonts w:cs="Times New Roman" w:hAnsi="Times New Roman" w:ascii="Times New Roman"/>
          <w:b/>
          <w:lang w:val="hr-HR"/>
        </w:rPr>
        <w:t xml:space="preserve">(čl. </w:t>
      </w:r>
      <w:proofErr w:type="spellStart"/>
      <w:r w:rsidRPr="004E114E">
        <w:rPr>
          <w:rFonts w:cs="Times New Roman" w:hAnsi="Times New Roman" w:ascii="Times New Roman"/>
          <w:b/>
          <w:lang w:val="hr-HR"/>
        </w:rPr>
        <w:t>221</w:t>
      </w:r>
      <w:proofErr w:type="spellEnd"/>
      <w:r w:rsidRPr="004E114E">
        <w:rPr>
          <w:rFonts w:cs="Times New Roman" w:hAnsi="Times New Roman" w:ascii="Times New Roman"/>
          <w:b/>
          <w:lang w:val="hr-HR"/>
        </w:rPr>
        <w:t>. Stečajnog zakona)</w:t>
      </w:r>
    </w:p>
    <w:p w14:textId="77777777" w14:paraId="7F60B80A" w:rsidRDefault="00184601" w:rsidP="00184601" w:rsidR="00184601" w:rsidRPr="004E114E">
      <w:pPr>
        <w:spacing w:lineRule="auto" w:line="276"/>
        <w:jc w:val="center"/>
        <w:rPr>
          <w:rFonts w:cs="Times New Roman" w:hAnsi="Times New Roman" w:ascii="Times New Roman"/>
          <w:color w:val="000000"/>
          <w:lang w:val="hr-HR"/>
        </w:rPr>
      </w:pPr>
    </w:p>
    <w:p w14:textId="77777777" w14:paraId="3C8143C1" w:rsidRDefault="00184601" w:rsidP="00184601" w:rsidR="00184601">
      <w:pPr>
        <w:spacing w:lineRule="auto" w:line="276"/>
        <w:jc w:val="both"/>
        <w:rPr>
          <w:rFonts w:cs="Times New Roman" w:hAnsi="Times New Roman" w:ascii="Times New Roman"/>
          <w:b/>
          <w:color w:val="000000"/>
          <w:lang w:val="hr-HR"/>
        </w:rPr>
      </w:pPr>
      <w:r>
        <w:rPr>
          <w:rFonts w:cs="Times New Roman" w:hAnsi="Times New Roman" w:ascii="Times New Roman"/>
          <w:b/>
          <w:color w:val="000000"/>
          <w:lang w:val="hr-HR"/>
        </w:rPr>
        <w:t>Nekretnina:</w:t>
      </w:r>
    </w:p>
    <w:p w14:textId="77777777" w14:paraId="46112126" w:rsidRDefault="00184601" w:rsidP="00184601" w:rsidR="00184601">
      <w:pPr>
        <w:spacing w:lineRule="auto" w:line="276"/>
        <w:jc w:val="both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>Zemljište:</w:t>
      </w:r>
    </w:p>
    <w:p w14:textId="77777777" w14:paraId="1A318713" w:rsidRDefault="00184601" w:rsidP="00184601" w:rsidR="00184601">
      <w:pPr>
        <w:spacing w:lineRule="auto" w:line="276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Zemljište - k.č.br. 49/4 upisano u zk.ul. 17288 k.o. Vrapče Novo označeno kao Voćnjak.</w:t>
      </w:r>
    </w:p>
    <w:p w14:textId="77777777" w14:paraId="79179653" w:rsidRDefault="00184601" w:rsidP="00184601" w:rsidR="00184601">
      <w:pPr>
        <w:spacing w:lineRule="auto" w:line="276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hAnsi="Times New Roman" w:ascii="Times New Roman"/>
          <w:noProof/>
          <w:color w:themeShade="1A" w:themeColor="background2" w:val="1D1B11"/>
          <w:lang w:val="hr-HR"/>
        </w:rPr>
        <w:t>Nekretnina nije opterećena založnim ili drugim pravima.</w:t>
      </w:r>
    </w:p>
    <w:p w14:textId="77777777" w14:paraId="18EEF7B9" w:rsidRDefault="00184601" w:rsidP="00184601" w:rsidR="00184601">
      <w:pPr>
        <w:spacing w:lineRule="auto" w:line="276" w:after="0"/>
        <w:jc w:val="both"/>
        <w:rPr>
          <w:rFonts w:cs="Times New Roman" w:eastAsia="Times New Roman" w:hAnsi="Times New Roman" w:ascii="Times New Roman"/>
          <w:color w:val="000000"/>
          <w:lang w:eastAsia="en-US" w:val="hr-HR"/>
        </w:rPr>
      </w:pPr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Predmetna katastarska čestica nastala je parcelacijom prilikom ishođenja građevinske dozvole za kuću na k.č.br.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49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/1 k.o. Vrapče Novo radi osiguranja širine koridora ceste od 9 m u ulici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Manterovčak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kod kućnog broja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38A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, a u naravi je uski asfaltirani pojas između postojeće ceste i ograde čestice na kojoj je sagrađena kuća koja ima kućni broj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38A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 u Ulici </w:t>
      </w:r>
      <w:proofErr w:type="spellStart"/>
      <w:r>
        <w:rPr>
          <w:rFonts w:cs="Times New Roman" w:eastAsia="Times New Roman" w:hAnsi="Times New Roman" w:ascii="Times New Roman"/>
          <w:color w:val="000000"/>
          <w:lang w:eastAsia="en-US" w:val="hr-HR"/>
        </w:rPr>
        <w:t>Manterovčak</w:t>
      </w:r>
      <w:proofErr w:type="spellEnd"/>
      <w:r>
        <w:rPr>
          <w:rFonts w:cs="Times New Roman" w:eastAsia="Times New Roman" w:hAnsi="Times New Roman" w:ascii="Times New Roman"/>
          <w:color w:val="000000"/>
          <w:lang w:eastAsia="en-US" w:val="hr-HR"/>
        </w:rPr>
        <w:t xml:space="preserve">. </w:t>
      </w:r>
    </w:p>
    <w:p w14:textId="77777777" w14:paraId="22A23A91" w:rsidRDefault="00184601" w:rsidP="00184601" w:rsidR="00184601">
      <w:pPr>
        <w:spacing w:lineRule="auto" w:line="276"/>
        <w:jc w:val="both"/>
        <w:rPr>
          <w:rFonts w:cs="Times New Roman" w:hAnsi="Times New Roman" w:ascii="Times New Roman"/>
          <w:b/>
          <w:color w:val="000000"/>
          <w:lang w:val="hr-HR"/>
        </w:rPr>
      </w:pPr>
    </w:p>
    <w:p w14:textId="77777777" w14:paraId="44AD95A8" w:rsidRDefault="00184601" w:rsidP="00184601" w:rsidR="00184601" w:rsidRPr="004E114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77777777" w14:paraId="525324B9" w:rsidRDefault="00184601" w:rsidP="00184601" w:rsidR="00184601" w:rsidRPr="004E114E">
      <w:pPr>
        <w:spacing w:lineRule="auto" w:line="276" w:after="0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77777777" w14:paraId="5AB4AD1D" w:rsidRDefault="00184601" w:rsidP="00184601" w:rsidR="00184601" w:rsidRPr="004E114E">
      <w:pPr>
        <w:spacing w:lineRule="auto" w:line="276"/>
        <w:jc w:val="both"/>
        <w:rPr>
          <w:rFonts w:cs="Times New Roman" w:hAnsi="Times New Roman" w:ascii="Times New Roman"/>
          <w:color w:val="000000"/>
          <w:lang w:val="hr-HR"/>
        </w:rPr>
      </w:pPr>
    </w:p>
    <w:p w14:textId="77777777" w14:paraId="60621E8E" w:rsidRDefault="00184601" w:rsidP="00184601" w:rsidR="00184601" w:rsidRPr="004E114E">
      <w:pPr>
        <w:spacing w:lineRule="auto" w:line="276"/>
        <w:jc w:val="both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 xml:space="preserve">U Zagrebu, </w:t>
      </w:r>
      <w:proofErr w:type="spellStart"/>
      <w:r>
        <w:rPr>
          <w:rFonts w:cs="Times New Roman" w:hAnsi="Times New Roman" w:ascii="Times New Roman"/>
          <w:color w:val="000000"/>
          <w:lang w:val="hr-HR"/>
        </w:rPr>
        <w:t>19</w:t>
      </w:r>
      <w:proofErr w:type="spellEnd"/>
      <w:r w:rsidRPr="004E114E">
        <w:rPr>
          <w:rFonts w:cs="Times New Roman" w:hAnsi="Times New Roman" w:ascii="Times New Roman"/>
          <w:color w:val="000000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lang w:val="hr-HR"/>
        </w:rPr>
        <w:t xml:space="preserve">studenog </w:t>
      </w:r>
      <w:proofErr w:type="spellStart"/>
      <w:r>
        <w:rPr>
          <w:rFonts w:cs="Times New Roman" w:hAnsi="Times New Roman" w:ascii="Times New Roman"/>
          <w:color w:val="000000"/>
          <w:lang w:val="hr-HR"/>
        </w:rPr>
        <w:t>2018</w:t>
      </w:r>
      <w:proofErr w:type="spellEnd"/>
      <w:r w:rsidRPr="004E114E">
        <w:rPr>
          <w:rFonts w:cs="Times New Roman" w:hAnsi="Times New Roman" w:ascii="Times New Roman"/>
          <w:color w:val="000000"/>
          <w:lang w:val="hr-HR"/>
        </w:rPr>
        <w:t>.</w:t>
      </w:r>
    </w:p>
    <w:p w14:textId="77777777" w14:paraId="2F3B1271" w:rsidRDefault="00184601" w:rsidP="00184601" w:rsidR="00184601" w:rsidRPr="004E114E">
      <w:pPr>
        <w:spacing w:after="0"/>
        <w:jc w:val="both"/>
        <w:rPr>
          <w:rFonts w:cs="Times New Roman" w:hAnsi="Times New Roman" w:ascii="Times New Roman"/>
          <w:lang w:val="hr-HR"/>
        </w:rPr>
      </w:pPr>
    </w:p>
    <w:p w14:textId="77777777" w14:paraId="083F3F43" w:rsidRDefault="00184601" w:rsidP="00184601" w:rsidR="00184601" w:rsidRPr="004E114E">
      <w:pPr>
        <w:spacing w:after="0"/>
        <w:jc w:val="both"/>
        <w:rPr>
          <w:rFonts w:cs="Times New Roman" w:hAnsi="Times New Roman" w:ascii="Times New Roman"/>
          <w:lang w:val="hr-HR"/>
        </w:rPr>
      </w:pPr>
      <w:r w:rsidRPr="004E114E">
        <w:rPr>
          <w:rFonts w:cs="Times New Roman" w:hAnsi="Times New Roman" w:ascii="Times New Roman"/>
          <w:lang w:val="hr-HR"/>
        </w:rPr>
        <w:t xml:space="preserve">Duško </w:t>
      </w:r>
      <w:proofErr w:type="spellStart"/>
      <w:r w:rsidRPr="004E114E">
        <w:rPr>
          <w:rFonts w:cs="Times New Roman" w:hAnsi="Times New Roman" w:ascii="Times New Roman"/>
          <w:lang w:val="hr-HR"/>
        </w:rPr>
        <w:t>Koruga</w:t>
      </w:r>
      <w:proofErr w:type="spellEnd"/>
    </w:p>
    <w:p w14:textId="77777777" w14:paraId="7D6AA861" w:rsidRDefault="00184601" w:rsidP="00184601" w:rsidR="00184601" w:rsidRPr="004E114E">
      <w:pPr>
        <w:spacing w:after="0"/>
        <w:jc w:val="both"/>
        <w:rPr>
          <w:rFonts w:cs="Times New Roman" w:hAnsi="Times New Roman" w:ascii="Times New Roman"/>
          <w:lang w:val="hr-HR"/>
        </w:rPr>
      </w:pPr>
      <w:r w:rsidRPr="004E114E">
        <w:rPr>
          <w:rFonts w:cs="Times New Roman" w:hAnsi="Times New Roman" w:ascii="Times New Roman"/>
          <w:lang w:val="hr-HR"/>
        </w:rPr>
        <w:t>stečajni upravitelj</w:t>
      </w:r>
    </w:p>
    <w:p w14:textId="77777777" w14:paraId="3F496CD2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FCA9688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9FDE502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C472C1C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173F25C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28257223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F9883D4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906310F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D94EC81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35420BD2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41CC53E7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56BB8BE0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73F1EABC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6D4A2F3" w:rsidRDefault="00184601" w:rsidP="00184601" w:rsidR="00184601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lastRenderedPageBreak/>
        <w:t>TREŠNJA TRGOVINA</w:t>
      </w:r>
      <w:r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14:textId="77777777" w14:paraId="267BED91" w:rsidRDefault="00184601" w:rsidP="00184601" w:rsidR="00184601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t>St-5329/2016</w:t>
      </w:r>
    </w:p>
    <w:p w14:textId="77777777" w14:paraId="7B558A5F" w:rsidRDefault="00184601" w:rsidP="00184601" w:rsidR="00184601">
      <w:pPr>
        <w:jc w:val="center"/>
        <w:rPr>
          <w:rFonts w:cs="Times New Roman" w:hAnsi="Times New Roman" w:ascii="Times New Roman"/>
          <w:b/>
        </w:rPr>
      </w:pPr>
    </w:p>
    <w:p w14:textId="77777777" w14:paraId="1BAA4F48" w:rsidRDefault="00184601" w:rsidP="00184601" w:rsidR="00184601" w:rsidRPr="00D401D9">
      <w:pPr>
        <w:jc w:val="center"/>
        <w:rPr>
          <w:rFonts w:cs="Times New Roman" w:hAnsi="Times New Roman" w:ascii="Times New Roman"/>
          <w:b/>
        </w:rPr>
      </w:pPr>
      <w:proofErr w:type="spellStart"/>
      <w:r>
        <w:rPr>
          <w:rFonts w:cs="Times New Roman" w:hAnsi="Times New Roman" w:ascii="Times New Roman"/>
          <w:b/>
        </w:rPr>
        <w:t>POPIS</w:t>
      </w:r>
      <w:proofErr w:type="spellEnd"/>
      <w:r>
        <w:rPr>
          <w:rFonts w:cs="Times New Roman" w:hAnsi="Times New Roman" w:ascii="Times New Roman"/>
          <w:b/>
        </w:rPr>
        <w:t xml:space="preserve"> </w:t>
      </w:r>
      <w:proofErr w:type="spellStart"/>
      <w:r>
        <w:rPr>
          <w:rFonts w:cs="Times New Roman" w:hAnsi="Times New Roman" w:ascii="Times New Roman"/>
          <w:b/>
        </w:rPr>
        <w:t>VJEROVNIKA</w:t>
      </w:r>
      <w:proofErr w:type="spellEnd"/>
    </w:p>
    <w:p w14:textId="77777777" w14:paraId="6FB03EDE" w:rsidRDefault="00184601" w:rsidP="00184601" w:rsidR="00184601" w:rsidRPr="00D401D9">
      <w:pPr>
        <w:jc w:val="center"/>
        <w:rPr>
          <w:rFonts w:cs="Times New Roman" w:hAnsi="Times New Roman" w:ascii="Times New Roman"/>
          <w:b/>
        </w:rPr>
      </w:pPr>
      <w:r w:rsidRPr="00D401D9">
        <w:rPr>
          <w:rFonts w:cs="Times New Roman" w:hAnsi="Times New Roman" w:ascii="Times New Roman"/>
          <w:b/>
        </w:rPr>
        <w:t>(</w:t>
      </w:r>
      <w:proofErr w:type="spellStart"/>
      <w:proofErr w:type="gramStart"/>
      <w:r w:rsidRPr="00D401D9">
        <w:rPr>
          <w:rFonts w:cs="Times New Roman" w:hAnsi="Times New Roman" w:ascii="Times New Roman"/>
          <w:b/>
        </w:rPr>
        <w:t>čl</w:t>
      </w:r>
      <w:proofErr w:type="spellEnd"/>
      <w:proofErr w:type="gramEnd"/>
      <w:r w:rsidRPr="00D401D9">
        <w:rPr>
          <w:rFonts w:cs="Times New Roman" w:hAnsi="Times New Roman" w:ascii="Times New Roman"/>
          <w:b/>
        </w:rPr>
        <w:t>. 22</w:t>
      </w:r>
      <w:r>
        <w:rPr>
          <w:rFonts w:cs="Times New Roman" w:hAnsi="Times New Roman" w:ascii="Times New Roman"/>
          <w:b/>
        </w:rPr>
        <w:t>2</w:t>
      </w:r>
      <w:r w:rsidRPr="00D401D9">
        <w:rPr>
          <w:rFonts w:cs="Times New Roman" w:hAnsi="Times New Roman" w:ascii="Times New Roman"/>
          <w:b/>
        </w:rPr>
        <w:t xml:space="preserve">. </w:t>
      </w:r>
      <w:proofErr w:type="spellStart"/>
      <w:r w:rsidRPr="00D401D9">
        <w:rPr>
          <w:rFonts w:cs="Times New Roman" w:hAnsi="Times New Roman" w:ascii="Times New Roman"/>
          <w:b/>
        </w:rPr>
        <w:t>Stečajnog</w:t>
      </w:r>
      <w:proofErr w:type="spellEnd"/>
      <w:r w:rsidRPr="00D401D9">
        <w:rPr>
          <w:rFonts w:cs="Times New Roman" w:hAnsi="Times New Roman" w:ascii="Times New Roman"/>
          <w:b/>
        </w:rPr>
        <w:t xml:space="preserve"> </w:t>
      </w:r>
      <w:proofErr w:type="spellStart"/>
      <w:r w:rsidRPr="00D401D9">
        <w:rPr>
          <w:rFonts w:cs="Times New Roman" w:hAnsi="Times New Roman" w:ascii="Times New Roman"/>
          <w:b/>
        </w:rPr>
        <w:t>zakona</w:t>
      </w:r>
      <w:proofErr w:type="spellEnd"/>
      <w:r w:rsidRPr="00D401D9">
        <w:rPr>
          <w:rFonts w:cs="Times New Roman" w:hAnsi="Times New Roman" w:ascii="Times New Roman"/>
          <w:b/>
        </w:rPr>
        <w:t>)</w:t>
      </w:r>
    </w:p>
    <w:p w14:textId="77777777" w14:paraId="5768AFF3" w:rsidRDefault="00184601" w:rsidP="00184601" w:rsidR="00184601">
      <w:pPr>
        <w:tabs>
          <w:tab w:pos="776" w:val="left"/>
          <w:tab w:pos="3760" w:val="left"/>
          <w:tab w:pos="6946" w:val="left"/>
          <w:tab w:pos="9072" w:val="left"/>
        </w:tabs>
        <w:spacing w:after="0"/>
        <w:ind w:left="108"/>
        <w:rPr>
          <w:rFonts w:cs="Times New Roman" w:eastAsia="Times New Roman" w:hAnsi="Times New Roman" w:ascii="Times New Roman"/>
          <w:color w:val="000000"/>
          <w:lang w:eastAsia="en-GB" w:val="en-GB"/>
        </w:rPr>
      </w:pPr>
    </w:p>
    <w:tbl>
      <w:tblPr>
        <w:tblW w:type="dxa" w:w="9356"/>
        <w:tblLook w:val="04A0" w:noVBand="1" w:noHBand="0" w:lastColumn="0" w:firstColumn="1" w:lastRow="0" w:firstRow="1"/>
      </w:tblPr>
      <w:tblGrid>
        <w:gridCol w:w="316"/>
        <w:gridCol w:w="2012"/>
        <w:gridCol w:w="1316"/>
        <w:gridCol w:w="1395"/>
        <w:gridCol w:w="1617"/>
        <w:gridCol w:w="1361"/>
        <w:gridCol w:w="1339"/>
      </w:tblGrid>
      <w:tr w14:textId="77777777" w14:paraId="13A3C5DA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632ED4B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AC6454A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NAZIV VJEROVNIKA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35D0911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OIB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3319B35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ADRESA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11C0569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PRIJAVLJENO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B088015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UTVRĐENO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026980B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en-US" w:val="hr-HR"/>
              </w:rPr>
              <w:t>OSPORENO</w:t>
            </w:r>
          </w:p>
        </w:tc>
      </w:tr>
      <w:tr w14:textId="77777777" w14:paraId="1262DBB8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CE9E662" w:rsidRDefault="00184601" w:rsidP="004C731B" w:rsidR="0018460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</w:p>
          <w:p w14:textId="77777777" w14:paraId="0437FB32" w:rsidRDefault="00184601" w:rsidP="004C731B" w:rsidR="0018460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</w:p>
          <w:p w14:textId="77777777" w14:paraId="72AC6C7A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BCA70D1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A1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 HRVATSKA d.o.o. (ranije pod nazivom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VIPNET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 d.o.o.)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056DC5E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29524210204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F50BED8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Zagreb, Vrtni put 1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7B61CE3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1.511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99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07F3670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B5837D6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1.511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99</w:t>
            </w:r>
            <w:proofErr w:type="spellEnd"/>
          </w:p>
        </w:tc>
      </w:tr>
      <w:tr w14:textId="77777777" w14:paraId="58FA5772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593E68D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6009EB7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GENERALI OSIGURANJE d.d.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0D5B71D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10840749604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1DE84D7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Zagreb, Ulica grada Vukovara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284</w:t>
            </w:r>
            <w:proofErr w:type="spellEnd"/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09AF384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5.122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05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37CC667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5.122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05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4D420C8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0EEFB8A7" w:rsidTr="004C731B" w:rsidR="00184601" w:rsidRPr="00330FC1">
        <w:trPr>
          <w:trHeight w:val="76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6F9927F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3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F75E30E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GRAD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89496E1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61817894937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76D2D40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Zagreb, Trg Stjepana Radića 1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26DBF3A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7.252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64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74DD8C7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7.252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64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08239CA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5738DE8A" w:rsidTr="004C731B" w:rsidR="00184601" w:rsidRPr="00330FC1">
        <w:trPr>
          <w:trHeight w:val="84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D8B8FF9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4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E1F0ADE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GRAD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7F09E18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61817894937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4EDE871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Zagreb, Trg Stjepana Radića 1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5FB1C33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1.007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63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D75D8F9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1.007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63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D119974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7F0B73C2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BBE4773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DC7CF29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HRVATSKA RADIOTELEVIZIJA, javna ustanova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5631D34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68419124305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6642E68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Zagreb, Prisavlje 3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C550F71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2.115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30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63E3CB6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2.115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30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CAC0A14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0A5B4321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564D927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6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8EB9ACA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HRVATSKE VODE - pravna osoba za upravljanje vodama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19E0755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28921383001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68C1A73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Zagreb, Ulica grada Vukovara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220</w:t>
            </w:r>
            <w:proofErr w:type="spellEnd"/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7DF8E10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1.023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56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659BEF3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1.023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56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BFF4086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5810DC35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A2AF292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7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CA8C3FA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HRVATSKO DRUŠTVO SKLADATELJA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17307BD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56668956985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4FCC728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Zagreb,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Berislavićeva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 9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0714025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12.461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29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3B69399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E492B58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12.461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29</w:t>
            </w:r>
            <w:proofErr w:type="spellEnd"/>
          </w:p>
        </w:tc>
      </w:tr>
      <w:tr w14:textId="77777777" w14:paraId="33EA0CD8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9DCC63B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8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5AD8B44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REPUBLIKA HRVATSKA - Ministarstvo financija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DC494A2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83416546499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986D807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Zagreb, Savska cesta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41</w:t>
            </w:r>
            <w:proofErr w:type="spellEnd"/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51A61D3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5.753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17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027E154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5.753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17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4FC08CA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05A02401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34FB7DAE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9</w:t>
            </w: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F11536E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VODOOPSKRBA I ODVODNJA d.o.o.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6BA66EC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83416546499</w:t>
            </w:r>
            <w:proofErr w:type="spellEnd"/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80B3BE8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Zagreb, 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Folnegovićeva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 xml:space="preserve"> 1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2061AC1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5.994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14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1F3D5879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5.994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14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F77E530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  <w:t>00</w:t>
            </w:r>
            <w:proofErr w:type="spellEnd"/>
          </w:p>
        </w:tc>
      </w:tr>
      <w:tr w14:textId="77777777" w14:paraId="2B2F017D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6B91EB5D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7FF470B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7555F5D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13861FB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B13A2F1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0B5EB957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BF90483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</w:tr>
      <w:tr w14:textId="77777777" w14:paraId="277A0F58" w:rsidTr="004C731B" w:rsidR="00184601" w:rsidRPr="00330FC1">
        <w:trPr>
          <w:trHeight w:val="300"/>
        </w:trPr>
        <w:tc>
          <w:tcPr>
            <w:tcW w:type="dxa" w:w="3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4558E177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20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DCE6FE3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3A7599D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US" w:val="hr-HR"/>
              </w:rPr>
            </w:pPr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7625C981" w:rsidRDefault="00184601" w:rsidP="004C731B" w:rsidR="00184601" w:rsidRPr="00330FC1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</w:pPr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Ukupno</w:t>
            </w:r>
          </w:p>
        </w:tc>
        <w:tc>
          <w:tcPr>
            <w:tcW w:type="dxa" w:w="1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22B0423E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42.241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77</w:t>
            </w:r>
            <w:proofErr w:type="spellEnd"/>
          </w:p>
        </w:tc>
        <w:tc>
          <w:tcPr>
            <w:tcW w:type="dxa" w:w="1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EE9F90C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28.268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49</w:t>
            </w:r>
            <w:proofErr w:type="spellEnd"/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14:textId="77777777" w14:paraId="510427DC" w:rsidRDefault="00184601" w:rsidP="004C731B" w:rsidR="00184601" w:rsidRPr="00330FC1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</w:pP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13.973</w:t>
            </w:r>
            <w:proofErr w:type="spellEnd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,</w:t>
            </w:r>
            <w:proofErr w:type="spellStart"/>
            <w:r w:rsidRPr="00330FC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en-US" w:val="hr-HR"/>
              </w:rPr>
              <w:t>28</w:t>
            </w:r>
            <w:proofErr w:type="spellEnd"/>
          </w:p>
        </w:tc>
      </w:tr>
    </w:tbl>
    <w:p w14:textId="77777777" w14:paraId="10AB7671" w:rsidRDefault="00184601" w:rsidP="00184601" w:rsidR="00184601">
      <w:pPr>
        <w:spacing w:lineRule="auto" w:line="276"/>
        <w:jc w:val="both"/>
        <w:rPr>
          <w:rFonts w:cs="Times New Roman" w:hAnsi="Times New Roman" w:ascii="Times New Roman"/>
          <w:color w:val="000000"/>
        </w:rPr>
      </w:pPr>
    </w:p>
    <w:p w14:textId="77777777" w14:paraId="1CEB8DDE" w:rsidRDefault="00184601" w:rsidP="00184601" w:rsidR="00184601" w:rsidRPr="00D401D9">
      <w:pPr>
        <w:spacing w:lineRule="auto" w:line="276"/>
        <w:jc w:val="both"/>
        <w:rPr>
          <w:rFonts w:cs="Times New Roman" w:hAnsi="Times New Roman" w:ascii="Times New Roman"/>
        </w:rPr>
      </w:pPr>
      <w:proofErr w:type="gramStart"/>
      <w:r>
        <w:rPr>
          <w:rFonts w:cs="Times New Roman" w:hAnsi="Times New Roman" w:ascii="Times New Roman"/>
          <w:color w:val="000000"/>
        </w:rPr>
        <w:t xml:space="preserve">U </w:t>
      </w:r>
      <w:proofErr w:type="spellStart"/>
      <w:r>
        <w:rPr>
          <w:rFonts w:cs="Times New Roman" w:hAnsi="Times New Roman" w:ascii="Times New Roman"/>
          <w:color w:val="000000"/>
        </w:rPr>
        <w:t>Zagrebu</w:t>
      </w:r>
      <w:proofErr w:type="spellEnd"/>
      <w:r>
        <w:rPr>
          <w:rFonts w:cs="Times New Roman" w:hAnsi="Times New Roman" w:ascii="Times New Roman"/>
          <w:color w:val="000000"/>
        </w:rPr>
        <w:t>, 19.</w:t>
      </w:r>
      <w:proofErr w:type="gramEnd"/>
      <w:r>
        <w:rPr>
          <w:rFonts w:cs="Times New Roman" w:hAnsi="Times New Roman" w:ascii="Times New Roman"/>
          <w:color w:val="000000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color w:val="000000"/>
        </w:rPr>
        <w:t>studenog</w:t>
      </w:r>
      <w:proofErr w:type="spellEnd"/>
      <w:proofErr w:type="gramEnd"/>
      <w:r>
        <w:rPr>
          <w:rFonts w:cs="Times New Roman" w:hAnsi="Times New Roman" w:ascii="Times New Roman"/>
          <w:color w:val="000000"/>
        </w:rPr>
        <w:t xml:space="preserve"> 2018</w:t>
      </w:r>
      <w:r w:rsidRPr="00D401D9">
        <w:rPr>
          <w:rFonts w:cs="Times New Roman" w:hAnsi="Times New Roman" w:ascii="Times New Roman"/>
          <w:color w:val="000000"/>
        </w:rPr>
        <w:t>.</w:t>
      </w:r>
    </w:p>
    <w:p w14:textId="77777777" w14:paraId="13AE35B3" w:rsidRDefault="00184601" w:rsidP="00184601" w:rsidR="00184601" w:rsidRPr="00D401D9">
      <w:pPr>
        <w:spacing w:after="0"/>
        <w:jc w:val="both"/>
        <w:rPr>
          <w:rFonts w:cs="Times New Roman" w:hAnsi="Times New Roman" w:ascii="Times New Roman"/>
        </w:rPr>
      </w:pPr>
    </w:p>
    <w:p w14:textId="77777777" w14:paraId="1D4EC269" w:rsidRDefault="00184601" w:rsidP="00184601" w:rsidR="00184601" w:rsidRPr="00D401D9">
      <w:pPr>
        <w:spacing w:after="0"/>
        <w:jc w:val="both"/>
        <w:rPr>
          <w:rFonts w:cs="Times New Roman" w:hAnsi="Times New Roman" w:ascii="Times New Roman"/>
        </w:rPr>
      </w:pPr>
      <w:proofErr w:type="spellStart"/>
      <w:r w:rsidRPr="00D401D9">
        <w:rPr>
          <w:rFonts w:cs="Times New Roman" w:hAnsi="Times New Roman" w:ascii="Times New Roman"/>
        </w:rPr>
        <w:t>Duško</w:t>
      </w:r>
      <w:proofErr w:type="spellEnd"/>
      <w:r w:rsidRPr="00D401D9">
        <w:rPr>
          <w:rFonts w:cs="Times New Roman" w:hAnsi="Times New Roman" w:ascii="Times New Roman"/>
        </w:rPr>
        <w:t xml:space="preserve"> </w:t>
      </w:r>
      <w:proofErr w:type="spellStart"/>
      <w:r w:rsidRPr="00D401D9">
        <w:rPr>
          <w:rFonts w:cs="Times New Roman" w:hAnsi="Times New Roman" w:ascii="Times New Roman"/>
        </w:rPr>
        <w:t>Koruga</w:t>
      </w:r>
      <w:proofErr w:type="spellEnd"/>
    </w:p>
    <w:p w14:textId="77777777" w14:paraId="7184FA54" w:rsidRDefault="00184601" w:rsidP="00184601" w:rsidR="00184601" w:rsidRPr="00D401D9">
      <w:pPr>
        <w:spacing w:after="0"/>
        <w:jc w:val="both"/>
        <w:rPr>
          <w:rFonts w:cs="Times New Roman" w:hAnsi="Times New Roman" w:ascii="Times New Roman"/>
        </w:rPr>
      </w:pPr>
      <w:proofErr w:type="spellStart"/>
      <w:proofErr w:type="gramStart"/>
      <w:r w:rsidRPr="00D401D9">
        <w:rPr>
          <w:rFonts w:cs="Times New Roman" w:hAnsi="Times New Roman" w:ascii="Times New Roman"/>
        </w:rPr>
        <w:t>stečajni</w:t>
      </w:r>
      <w:proofErr w:type="spellEnd"/>
      <w:proofErr w:type="gramEnd"/>
      <w:r w:rsidRPr="00D401D9">
        <w:rPr>
          <w:rFonts w:cs="Times New Roman" w:hAnsi="Times New Roman" w:ascii="Times New Roman"/>
        </w:rPr>
        <w:t xml:space="preserve"> upravitelj</w:t>
      </w:r>
    </w:p>
    <w:p w14:textId="77777777" w14:paraId="22C730C0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15844D99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0FA19B69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45D3C0CB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679807AE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4E6B998B" w:rsidRDefault="00184601" w:rsidP="007900D5" w:rsidR="00184601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p w14:textId="77777777" w14:paraId="6C69A8D5" w:rsidRDefault="00184601" w:rsidP="00184601" w:rsidR="00184601" w:rsidRPr="009B7AD2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t>TREŠNJA TRGOVINA</w:t>
      </w:r>
      <w:r w:rsidRPr="009B7AD2">
        <w:rPr>
          <w:rFonts w:cs="Times New Roman" w:hAnsi="Times New Roman" w:ascii="Times New Roman"/>
          <w:b/>
          <w:noProof/>
          <w:lang w:val="hr-HR"/>
        </w:rPr>
        <w:t xml:space="preserve"> d.o.o. u stečaju</w:t>
      </w:r>
    </w:p>
    <w:p w14:textId="2A33AC22" w14:paraId="196DF9AE" w:rsidRDefault="00184601" w:rsidP="00184601" w:rsidR="00184601" w:rsidRPr="00184601">
      <w:pPr>
        <w:jc w:val="center"/>
        <w:rPr>
          <w:rFonts w:cs="Times New Roman" w:hAnsi="Times New Roman" w:ascii="Times New Roman"/>
          <w:b/>
          <w:noProof/>
          <w:lang w:val="hr-HR"/>
        </w:rPr>
      </w:pPr>
      <w:r>
        <w:rPr>
          <w:rFonts w:cs="Times New Roman" w:hAnsi="Times New Roman" w:ascii="Times New Roman"/>
          <w:b/>
          <w:noProof/>
          <w:lang w:val="hr-HR"/>
        </w:rPr>
        <w:t>St-5329/2016</w:t>
      </w:r>
    </w:p>
    <w:p w14:textId="77777777" w14:paraId="2B1045CE" w:rsidRDefault="00184601" w:rsidP="00184601" w:rsidR="00184601" w:rsidRPr="00D401D9">
      <w:pPr>
        <w:jc w:val="center"/>
        <w:rPr>
          <w:rFonts w:cs="Times New Roman" w:hAnsi="Times New Roman" w:ascii="Times New Roman"/>
          <w:b/>
        </w:rPr>
      </w:pPr>
      <w:proofErr w:type="spellStart"/>
      <w:r w:rsidRPr="00D401D9">
        <w:rPr>
          <w:rFonts w:cs="Times New Roman" w:hAnsi="Times New Roman" w:ascii="Times New Roman"/>
          <w:b/>
        </w:rPr>
        <w:t>PREGLED</w:t>
      </w:r>
      <w:proofErr w:type="spellEnd"/>
      <w:r w:rsidRPr="00D401D9">
        <w:rPr>
          <w:rFonts w:cs="Times New Roman" w:hAnsi="Times New Roman" w:ascii="Times New Roman"/>
          <w:b/>
        </w:rPr>
        <w:t xml:space="preserve"> </w:t>
      </w:r>
      <w:proofErr w:type="spellStart"/>
      <w:r w:rsidRPr="00D401D9">
        <w:rPr>
          <w:rFonts w:cs="Times New Roman" w:hAnsi="Times New Roman" w:ascii="Times New Roman"/>
          <w:b/>
        </w:rPr>
        <w:t>IMOVINE</w:t>
      </w:r>
      <w:proofErr w:type="spellEnd"/>
      <w:r w:rsidRPr="00D401D9">
        <w:rPr>
          <w:rFonts w:cs="Times New Roman" w:hAnsi="Times New Roman" w:ascii="Times New Roman"/>
          <w:b/>
        </w:rPr>
        <w:t xml:space="preserve"> I </w:t>
      </w:r>
      <w:proofErr w:type="spellStart"/>
      <w:r w:rsidRPr="00D401D9">
        <w:rPr>
          <w:rFonts w:cs="Times New Roman" w:hAnsi="Times New Roman" w:ascii="Times New Roman"/>
          <w:b/>
        </w:rPr>
        <w:t>OBVEZA</w:t>
      </w:r>
      <w:proofErr w:type="spellEnd"/>
      <w:r w:rsidRPr="00D401D9">
        <w:rPr>
          <w:rFonts w:cs="Times New Roman" w:hAnsi="Times New Roman" w:ascii="Times New Roman"/>
          <w:b/>
        </w:rPr>
        <w:t xml:space="preserve"> </w:t>
      </w:r>
      <w:proofErr w:type="spellStart"/>
      <w:r w:rsidRPr="00D401D9">
        <w:rPr>
          <w:rFonts w:cs="Times New Roman" w:hAnsi="Times New Roman" w:ascii="Times New Roman"/>
          <w:b/>
        </w:rPr>
        <w:t>STEČAJNOG</w:t>
      </w:r>
      <w:proofErr w:type="spellEnd"/>
      <w:r w:rsidRPr="00D401D9">
        <w:rPr>
          <w:rFonts w:cs="Times New Roman" w:hAnsi="Times New Roman" w:ascii="Times New Roman"/>
          <w:b/>
        </w:rPr>
        <w:t xml:space="preserve"> </w:t>
      </w:r>
      <w:proofErr w:type="spellStart"/>
      <w:r w:rsidRPr="00D401D9">
        <w:rPr>
          <w:rFonts w:cs="Times New Roman" w:hAnsi="Times New Roman" w:ascii="Times New Roman"/>
          <w:b/>
        </w:rPr>
        <w:t>DUŽNIKA</w:t>
      </w:r>
      <w:proofErr w:type="spellEnd"/>
    </w:p>
    <w:p w14:textId="77777777" w14:paraId="2A52AF27" w:rsidRDefault="00184601" w:rsidP="00184601" w:rsidR="00184601">
      <w:pPr>
        <w:jc w:val="center"/>
        <w:rPr>
          <w:rFonts w:cs="Times New Roman" w:hAnsi="Times New Roman" w:ascii="Times New Roman"/>
          <w:b/>
        </w:rPr>
      </w:pPr>
      <w:r w:rsidRPr="00D401D9">
        <w:rPr>
          <w:rFonts w:cs="Times New Roman" w:hAnsi="Times New Roman" w:ascii="Times New Roman"/>
          <w:b/>
        </w:rPr>
        <w:t>(</w:t>
      </w:r>
      <w:proofErr w:type="spellStart"/>
      <w:proofErr w:type="gramStart"/>
      <w:r w:rsidRPr="00D401D9">
        <w:rPr>
          <w:rFonts w:cs="Times New Roman" w:hAnsi="Times New Roman" w:ascii="Times New Roman"/>
          <w:b/>
        </w:rPr>
        <w:t>čl</w:t>
      </w:r>
      <w:proofErr w:type="spellEnd"/>
      <w:proofErr w:type="gramEnd"/>
      <w:r w:rsidRPr="00D401D9">
        <w:rPr>
          <w:rFonts w:cs="Times New Roman" w:hAnsi="Times New Roman" w:ascii="Times New Roman"/>
          <w:b/>
        </w:rPr>
        <w:t>. 22</w:t>
      </w:r>
      <w:r>
        <w:rPr>
          <w:rFonts w:cs="Times New Roman" w:hAnsi="Times New Roman" w:ascii="Times New Roman"/>
          <w:b/>
        </w:rPr>
        <w:t>3</w:t>
      </w:r>
      <w:r w:rsidRPr="00D401D9">
        <w:rPr>
          <w:rFonts w:cs="Times New Roman" w:hAnsi="Times New Roman" w:ascii="Times New Roman"/>
          <w:b/>
        </w:rPr>
        <w:t xml:space="preserve">. </w:t>
      </w:r>
      <w:proofErr w:type="spellStart"/>
      <w:r w:rsidRPr="00D401D9">
        <w:rPr>
          <w:rFonts w:cs="Times New Roman" w:hAnsi="Times New Roman" w:ascii="Times New Roman"/>
          <w:b/>
        </w:rPr>
        <w:t>Stečajnog</w:t>
      </w:r>
      <w:proofErr w:type="spellEnd"/>
      <w:r w:rsidRPr="00D401D9">
        <w:rPr>
          <w:rFonts w:cs="Times New Roman" w:hAnsi="Times New Roman" w:ascii="Times New Roman"/>
          <w:b/>
        </w:rPr>
        <w:t xml:space="preserve"> </w:t>
      </w:r>
      <w:proofErr w:type="spellStart"/>
      <w:r w:rsidRPr="00D401D9">
        <w:rPr>
          <w:rFonts w:cs="Times New Roman" w:hAnsi="Times New Roman" w:ascii="Times New Roman"/>
          <w:b/>
        </w:rPr>
        <w:t>zakona</w:t>
      </w:r>
      <w:proofErr w:type="spellEnd"/>
      <w:r w:rsidRPr="00D401D9">
        <w:rPr>
          <w:rFonts w:cs="Times New Roman" w:hAnsi="Times New Roman" w:ascii="Times New Roman"/>
          <w:b/>
        </w:rPr>
        <w:t>)</w:t>
      </w:r>
    </w:p>
    <w:p w14:textId="77777777" w14:paraId="4116314D" w:rsidRDefault="00184601" w:rsidP="00184601" w:rsidR="00184601" w:rsidRPr="001D0100">
      <w:pPr>
        <w:jc w:val="center"/>
        <w:rPr>
          <w:rFonts w:cs="Times New Roman" w:hAnsi="Times New Roman" w:ascii="Times New Roman"/>
          <w:b/>
        </w:rPr>
      </w:pPr>
    </w:p>
    <w:tbl>
      <w:tblPr>
        <w:tblW w:type="dxa" w:w="7548"/>
        <w:jc w:val="center"/>
        <w:tblLook w:val="04A0" w:noVBand="1" w:noHBand="0" w:lastColumn="0" w:firstColumn="1" w:lastRow="0" w:firstRow="1"/>
      </w:tblPr>
      <w:tblGrid>
        <w:gridCol w:w="108"/>
        <w:gridCol w:w="5192"/>
        <w:gridCol w:w="108"/>
        <w:gridCol w:w="1492"/>
        <w:gridCol w:w="648"/>
      </w:tblGrid>
      <w:tr w14:textId="77777777" w14:paraId="16C5BF51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B6E316A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AKTIVA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D6A6C34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</w:tc>
      </w:tr>
      <w:tr w14:textId="77777777" w14:paraId="1EC9FCD2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B493149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VRSTA</w:t>
            </w:r>
            <w:proofErr w:type="spellEnd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IMOVINE</w:t>
            </w:r>
            <w:proofErr w:type="spellEnd"/>
          </w:p>
        </w:tc>
        <w:tc>
          <w:tcPr>
            <w:tcW w:type="dxa" w:w="214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F49377" w:rsidRDefault="00184601" w:rsidP="004C731B" w:rsidR="00184601" w:rsidRPr="001D0100">
            <w:pPr>
              <w:jc w:val="center"/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KN</w:t>
            </w:r>
            <w:proofErr w:type="spellEnd"/>
          </w:p>
        </w:tc>
      </w:tr>
      <w:tr w14:textId="77777777" w14:paraId="06309DEC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5F4CDCC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Dugotrajna</w:t>
            </w:r>
            <w:proofErr w:type="spellEnd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imovina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87DCDB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1B69223C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2270A7A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1.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Nematerijalna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imovina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C9B672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73E66888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532427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2.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Materijalna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imovina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- </w:t>
            </w:r>
            <w:proofErr w:type="spellStart"/>
            <w:r>
              <w:rPr>
                <w:rFonts w:cs="Times New Roman" w:hAnsi="Times New Roman" w:ascii="Times New Roman"/>
                <w:color w:val="000000"/>
              </w:rPr>
              <w:t>zemljište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9EA32B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(</w:t>
            </w:r>
            <w:proofErr w:type="spellStart"/>
            <w:r>
              <w:rPr>
                <w:rFonts w:cs="Times New Roman" w:hAnsi="Times New Roman" w:ascii="Times New Roman"/>
                <w:color w:val="000000"/>
              </w:rPr>
              <w:t>trenutačno</w:t>
            </w:r>
            <w:proofErr w:type="spellEnd"/>
            <w:r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color w:val="000000"/>
              </w:rPr>
              <w:t>neodrediva</w:t>
            </w:r>
            <w:proofErr w:type="spellEnd"/>
            <w:r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color w:val="000000"/>
              </w:rPr>
              <w:t>vrijednost</w:t>
            </w:r>
            <w:proofErr w:type="spellEnd"/>
            <w:r>
              <w:rPr>
                <w:rFonts w:cs="Times New Roman" w:hAnsi="Times New Roman" w:ascii="Times New Roman"/>
                <w:color w:val="000000"/>
              </w:rPr>
              <w:t>)</w:t>
            </w:r>
          </w:p>
        </w:tc>
      </w:tr>
      <w:tr w14:textId="77777777" w14:paraId="49B791BF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9452749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3.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Financijska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imovina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00FB5B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3C97F054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25F355D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Kratkotrajna</w:t>
            </w:r>
            <w:proofErr w:type="spellEnd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imovina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8EF69E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65A1BBCD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BEB93B1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1.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Zalihe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8DCA97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5D9A1210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08AE831D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2.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Potraživanja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9E8A8A2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14:textId="77777777" w14:paraId="0BD6B1E6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AB3C707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3.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Financijska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imovina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E741DD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14:textId="77777777" w14:paraId="11B77317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6738CA3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 xml:space="preserve">4.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Novac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na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računi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u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blagajni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E71903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r w:rsidRPr="001D0100">
              <w:rPr>
                <w:rFonts w:cs="Times New Roman" w:hAnsi="Times New Roman" w:ascii="Times New Roman"/>
                <w:color w:val="000000"/>
              </w:rPr>
              <w:t> </w:t>
            </w:r>
          </w:p>
        </w:tc>
      </w:tr>
      <w:tr w14:textId="77777777" w14:paraId="45B1D3AF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5C6FB84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UKUPNO</w:t>
            </w:r>
            <w:proofErr w:type="spellEnd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AKTIVA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ABDFB3" w:rsidRDefault="00184601" w:rsidP="004C731B" w:rsidR="00184601" w:rsidRPr="0099438B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</w:rPr>
            </w:pPr>
            <w:r w:rsidRPr="0099438B">
              <w:rPr>
                <w:rFonts w:cs="Times New Roman" w:hAnsi="Times New Roman" w:ascii="Times New Roman"/>
                <w:b/>
                <w:color w:val="000000"/>
              </w:rPr>
              <w:t>(</w:t>
            </w:r>
            <w:proofErr w:type="spellStart"/>
            <w:r w:rsidRPr="0099438B">
              <w:rPr>
                <w:rFonts w:cs="Times New Roman" w:hAnsi="Times New Roman" w:ascii="Times New Roman"/>
                <w:b/>
                <w:color w:val="000000"/>
              </w:rPr>
              <w:t>trenutačno</w:t>
            </w:r>
            <w:proofErr w:type="spellEnd"/>
            <w:r w:rsidRPr="0099438B">
              <w:rPr>
                <w:rFonts w:cs="Times New Roman" w:hAnsi="Times New Roman" w:ascii="Times New Roman"/>
                <w:b/>
                <w:color w:val="000000"/>
              </w:rPr>
              <w:t xml:space="preserve"> </w:t>
            </w:r>
            <w:proofErr w:type="spellStart"/>
            <w:r w:rsidRPr="0099438B">
              <w:rPr>
                <w:rFonts w:cs="Times New Roman" w:hAnsi="Times New Roman" w:ascii="Times New Roman"/>
                <w:b/>
                <w:color w:val="000000"/>
              </w:rPr>
              <w:t>neodrediva</w:t>
            </w:r>
            <w:proofErr w:type="spellEnd"/>
            <w:r w:rsidRPr="0099438B">
              <w:rPr>
                <w:rFonts w:cs="Times New Roman" w:hAnsi="Times New Roman" w:ascii="Times New Roman"/>
                <w:b/>
                <w:color w:val="000000"/>
              </w:rPr>
              <w:t xml:space="preserve"> </w:t>
            </w:r>
            <w:proofErr w:type="spellStart"/>
            <w:r w:rsidRPr="0099438B">
              <w:rPr>
                <w:rFonts w:cs="Times New Roman" w:hAnsi="Times New Roman" w:ascii="Times New Roman"/>
                <w:b/>
                <w:color w:val="000000"/>
              </w:rPr>
              <w:t>vrijednost</w:t>
            </w:r>
            <w:proofErr w:type="spellEnd"/>
            <w:r w:rsidRPr="0099438B">
              <w:rPr>
                <w:rFonts w:cs="Times New Roman" w:hAnsi="Times New Roman" w:ascii="Times New Roman"/>
                <w:b/>
                <w:color w:val="000000"/>
              </w:rPr>
              <w:t>)</w:t>
            </w:r>
          </w:p>
        </w:tc>
      </w:tr>
      <w:tr w14:textId="77777777" w14:paraId="76C945BF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212AB94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314D1FCA" w:rsidRDefault="00184601" w:rsidP="004C731B" w:rsidR="00184601" w:rsidRPr="001D010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14:textId="77777777" w14:paraId="38926168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285A786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PASIVA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7C789252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</w:tc>
      </w:tr>
      <w:tr w14:textId="77777777" w14:paraId="0FEA37A4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62AF91F2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Vjerovnici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I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višeg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isplatnog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reda</w:t>
            </w:r>
            <w:proofErr w:type="spellEnd"/>
          </w:p>
        </w:tc>
        <w:tc>
          <w:tcPr>
            <w:tcW w:type="dxa" w:w="2140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7ECF7A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0,00</w:t>
            </w:r>
          </w:p>
        </w:tc>
      </w:tr>
      <w:tr w14:textId="77777777" w14:paraId="41A07D83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27654A86" w:rsidRDefault="00184601" w:rsidP="004C731B" w:rsidR="00184601" w:rsidRPr="001D0100">
            <w:pPr>
              <w:rPr>
                <w:rFonts w:cs="Times New Roman" w:hAnsi="Times New Roman" w:ascii="Times New Roman"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Vjerovnici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II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višeg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isplatnog</w:t>
            </w:r>
            <w:proofErr w:type="spellEnd"/>
            <w:r w:rsidRPr="001D0100">
              <w:rPr>
                <w:rFonts w:cs="Times New Roman" w:hAnsi="Times New Roman" w:ascii="Times New Roman"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color w:val="000000"/>
              </w:rPr>
              <w:t>reda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E8B624" w:rsidRDefault="00184601" w:rsidP="004C731B" w:rsidR="00184601" w:rsidRPr="001D010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93DAD">
              <w:rPr>
                <w:rFonts w:cs="Times New Roman" w:hAnsi="Times New Roman" w:ascii="Times New Roman"/>
                <w:noProof/>
                <w:lang w:val="hr-HR"/>
              </w:rPr>
              <w:t>28.268,49</w:t>
            </w:r>
          </w:p>
        </w:tc>
      </w:tr>
      <w:tr w14:textId="77777777" w14:paraId="77D0C02C" w:rsidTr="004C731B" w:rsidR="00184601" w:rsidRPr="001D0100">
        <w:trPr>
          <w:gridBefore w:val="1"/>
          <w:wBefore w:type="dxa" w:w="10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4FBDCF0" w:rsidRDefault="00184601" w:rsidP="004C731B" w:rsidR="00184601" w:rsidRPr="001D010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UKUPNO</w:t>
            </w:r>
            <w:proofErr w:type="spellEnd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 </w:t>
            </w:r>
            <w:proofErr w:type="spellStart"/>
            <w:r w:rsidRPr="001D0100">
              <w:rPr>
                <w:rFonts w:cs="Times New Roman" w:hAnsi="Times New Roman" w:ascii="Times New Roman"/>
                <w:b/>
                <w:bCs/>
                <w:color w:val="000000"/>
              </w:rPr>
              <w:t>PASIVA</w:t>
            </w:r>
            <w:proofErr w:type="spellEnd"/>
          </w:p>
        </w:tc>
        <w:tc>
          <w:tcPr>
            <w:tcW w:type="dxa" w:w="2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57AE92" w:rsidRDefault="00184601" w:rsidP="004C731B" w:rsidR="00184601" w:rsidRPr="0099438B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</w:rPr>
            </w:pPr>
            <w:r w:rsidRPr="0099438B">
              <w:rPr>
                <w:rFonts w:cs="Times New Roman" w:hAnsi="Times New Roman" w:ascii="Times New Roman"/>
                <w:b/>
                <w:noProof/>
                <w:lang w:val="hr-HR"/>
              </w:rPr>
              <w:t>28.268,49</w:t>
            </w:r>
          </w:p>
        </w:tc>
      </w:tr>
      <w:tr w14:textId="77777777" w14:paraId="1F211433" w:rsidTr="004C731B" w:rsidR="00184601" w:rsidRPr="001D0100">
        <w:trPr>
          <w:gridBefore w:val="1"/>
          <w:wBefore w:type="dxa" w:w="108"/>
          <w:trHeight w:val="300"/>
          <w:jc w:val="center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1E694D79" w:rsidRDefault="00184601" w:rsidP="004C731B" w:rsidR="00184601" w:rsidRPr="001D010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8CDED9A" w:rsidRDefault="00184601" w:rsidP="004C731B" w:rsidR="00184601" w:rsidRPr="001D0100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14:textId="77777777" w14:paraId="112679D3" w:rsidTr="004C731B" w:rsidR="00184601" w:rsidRPr="001D0100">
        <w:trPr>
          <w:gridAfter w:val="1"/>
          <w:wAfter w:type="dxa" w:w="648"/>
          <w:trHeight w:val="320"/>
          <w:jc w:val="center"/>
        </w:trPr>
        <w:tc>
          <w:tcPr>
            <w:tcW w:type="dxa" w:w="53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5310A78B" w:rsidRDefault="00184601" w:rsidP="004C731B" w:rsidR="00184601" w:rsidRPr="001D0100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GB" w:val="en-GB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77777777" w14:paraId="40F8501F" w:rsidRDefault="00184601" w:rsidP="004C731B" w:rsidR="00184601" w:rsidRPr="001D0100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en-GB" w:val="en-GB"/>
              </w:rPr>
            </w:pPr>
          </w:p>
        </w:tc>
      </w:tr>
    </w:tbl>
    <w:p w14:textId="77777777" w14:paraId="0C1C4ED9" w:rsidRDefault="00184601" w:rsidP="00184601" w:rsidR="00184601" w:rsidRPr="00D401D9">
      <w:pPr>
        <w:spacing w:lineRule="auto" w:line="276"/>
        <w:jc w:val="both"/>
        <w:rPr>
          <w:rFonts w:cs="Times New Roman" w:hAnsi="Times New Roman" w:ascii="Times New Roman"/>
        </w:rPr>
      </w:pPr>
      <w:proofErr w:type="gramStart"/>
      <w:r>
        <w:rPr>
          <w:rFonts w:cs="Times New Roman" w:hAnsi="Times New Roman" w:ascii="Times New Roman"/>
          <w:color w:val="000000"/>
        </w:rPr>
        <w:t xml:space="preserve">U </w:t>
      </w:r>
      <w:proofErr w:type="spellStart"/>
      <w:r>
        <w:rPr>
          <w:rFonts w:cs="Times New Roman" w:hAnsi="Times New Roman" w:ascii="Times New Roman"/>
          <w:color w:val="000000"/>
        </w:rPr>
        <w:t>Zagrebu</w:t>
      </w:r>
      <w:proofErr w:type="spellEnd"/>
      <w:r>
        <w:rPr>
          <w:rFonts w:cs="Times New Roman" w:hAnsi="Times New Roman" w:ascii="Times New Roman"/>
          <w:color w:val="000000"/>
        </w:rPr>
        <w:t>, 19</w:t>
      </w:r>
      <w:r w:rsidRPr="00D401D9">
        <w:rPr>
          <w:rFonts w:cs="Times New Roman" w:hAnsi="Times New Roman" w:ascii="Times New Roman"/>
          <w:color w:val="000000"/>
        </w:rPr>
        <w:t>.</w:t>
      </w:r>
      <w:proofErr w:type="gramEnd"/>
      <w:r>
        <w:rPr>
          <w:rFonts w:cs="Times New Roman" w:hAnsi="Times New Roman" w:ascii="Times New Roman"/>
          <w:color w:val="000000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color w:val="000000"/>
        </w:rPr>
        <w:t>studenog</w:t>
      </w:r>
      <w:proofErr w:type="spellEnd"/>
      <w:proofErr w:type="gramEnd"/>
      <w:r>
        <w:rPr>
          <w:rFonts w:cs="Times New Roman" w:hAnsi="Times New Roman" w:ascii="Times New Roman"/>
          <w:color w:val="000000"/>
        </w:rPr>
        <w:t xml:space="preserve"> 2018</w:t>
      </w:r>
      <w:r w:rsidRPr="00D401D9">
        <w:rPr>
          <w:rFonts w:cs="Times New Roman" w:hAnsi="Times New Roman" w:ascii="Times New Roman"/>
          <w:color w:val="000000"/>
        </w:rPr>
        <w:t>.</w:t>
      </w:r>
    </w:p>
    <w:p w14:textId="77777777" w14:paraId="3509A157" w:rsidRDefault="00184601" w:rsidP="00184601" w:rsidR="00184601">
      <w:pPr>
        <w:spacing w:after="0"/>
        <w:jc w:val="both"/>
        <w:rPr>
          <w:rFonts w:cs="Times New Roman" w:hAnsi="Times New Roman" w:ascii="Times New Roman"/>
        </w:rPr>
      </w:pPr>
    </w:p>
    <w:p w14:textId="77777777" w14:paraId="4D7F5D86" w:rsidRDefault="00184601" w:rsidP="00184601" w:rsidR="00184601" w:rsidRPr="00D401D9">
      <w:pPr>
        <w:spacing w:after="0"/>
        <w:jc w:val="both"/>
        <w:rPr>
          <w:rFonts w:cs="Times New Roman" w:hAnsi="Times New Roman" w:ascii="Times New Roman"/>
        </w:rPr>
      </w:pPr>
      <w:proofErr w:type="spellStart"/>
      <w:r w:rsidRPr="00D401D9">
        <w:rPr>
          <w:rFonts w:cs="Times New Roman" w:hAnsi="Times New Roman" w:ascii="Times New Roman"/>
        </w:rPr>
        <w:t>Duško</w:t>
      </w:r>
      <w:proofErr w:type="spellEnd"/>
      <w:r w:rsidRPr="00D401D9">
        <w:rPr>
          <w:rFonts w:cs="Times New Roman" w:hAnsi="Times New Roman" w:ascii="Times New Roman"/>
        </w:rPr>
        <w:t xml:space="preserve"> </w:t>
      </w:r>
      <w:proofErr w:type="spellStart"/>
      <w:r w:rsidRPr="00D401D9">
        <w:rPr>
          <w:rFonts w:cs="Times New Roman" w:hAnsi="Times New Roman" w:ascii="Times New Roman"/>
        </w:rPr>
        <w:t>Koruga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 w:rsidRPr="00D401D9">
        <w:rPr>
          <w:rFonts w:cs="Times New Roman" w:hAnsi="Times New Roman" w:ascii="Times New Roman"/>
        </w:rPr>
        <w:t>stečajni</w:t>
      </w:r>
      <w:proofErr w:type="spellEnd"/>
      <w:r w:rsidRPr="00D401D9">
        <w:rPr>
          <w:rFonts w:cs="Times New Roman" w:hAnsi="Times New Roman" w:ascii="Times New Roman"/>
        </w:rPr>
        <w:t xml:space="preserve"> upravitelj</w:t>
      </w:r>
    </w:p>
    <w:p w14:textId="77777777" w14:paraId="10EE4297" w:rsidRDefault="00184601" w:rsidP="007900D5" w:rsidR="00184601" w:rsidRPr="009B7AD2">
      <w:pPr>
        <w:spacing w:lineRule="auto" w:line="276" w:after="0"/>
        <w:jc w:val="both"/>
        <w:rPr>
          <w:rFonts w:cs="Times New Roman" w:hAnsi="Times New Roman" w:ascii="Times New Roman"/>
          <w:noProof/>
          <w:color w:themeShade="1A" w:themeColor="background2" w:val="1D1B11"/>
          <w:lang w:val="hr-HR"/>
        </w:rPr>
      </w:pPr>
    </w:p>
    <w:sectPr w:rsidSect="00FC2128" w:rsidR="00184601" w:rsidRPr="009B7AD2">
      <w:headerReference w:type="default" r:id="rId9"/>
      <w:pgSz w:h="16820" w:w="11900"/>
      <w:pgMar w:gutter="0" w:footer="720" w:header="567" w:left="1418" w:bottom="1440" w:right="1418" w:top="154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D92849F" w:rsidRDefault="00303A26" w:rsidP="00235396" w:rsidR="00303A26">
      <w:pPr>
        <w:spacing w:after="0"/>
      </w:pPr>
      <w:r>
        <w:separator/>
      </w:r>
    </w:p>
  </w:endnote>
  <w:endnote w:id="0" w:type="continuationSeparator">
    <w:p w14:textId="77777777" w14:paraId="2EE37A96" w:rsidRDefault="00303A26" w:rsidP="00235396" w:rsidR="00303A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Grande">
    <w:altName w:val="Segoe Print"/>
    <w:charset w:val="00"/>
    <w:family w:val="swiss"/>
    <w:pitch w:val="variable"/>
    <w:sig w:csb1="00000000" w:csb0="000001BF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233CCD7" w:rsidRDefault="00303A26" w:rsidP="00235396" w:rsidR="00303A26">
      <w:pPr>
        <w:spacing w:after="0"/>
      </w:pPr>
      <w:r>
        <w:separator/>
      </w:r>
    </w:p>
  </w:footnote>
  <w:footnote w:id="0" w:type="continuationSeparator">
    <w:p w14:textId="77777777" w14:paraId="60759E1F" w:rsidRDefault="00303A26" w:rsidP="00235396" w:rsidR="00303A2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039F51E" w:rsidRDefault="00A664FB" w:rsidP="005A3CCD" w:rsidR="00A664FB" w:rsidRPr="005A3C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CD9"/>
    <w:rsid w:val="00001E44"/>
    <w:rsid w:val="00021FC1"/>
    <w:rsid w:val="000342B3"/>
    <w:rsid w:val="0006454D"/>
    <w:rsid w:val="00074427"/>
    <w:rsid w:val="00083EAF"/>
    <w:rsid w:val="0008469F"/>
    <w:rsid w:val="00090FD5"/>
    <w:rsid w:val="00093B27"/>
    <w:rsid w:val="00095F94"/>
    <w:rsid w:val="000C1952"/>
    <w:rsid w:val="000E5792"/>
    <w:rsid w:val="000F46BC"/>
    <w:rsid w:val="00103899"/>
    <w:rsid w:val="00134132"/>
    <w:rsid w:val="00136921"/>
    <w:rsid w:val="001438AF"/>
    <w:rsid w:val="00143C00"/>
    <w:rsid w:val="001573EE"/>
    <w:rsid w:val="00167E81"/>
    <w:rsid w:val="00172589"/>
    <w:rsid w:val="00175522"/>
    <w:rsid w:val="00182BC2"/>
    <w:rsid w:val="00184601"/>
    <w:rsid w:val="00194646"/>
    <w:rsid w:val="001D21F1"/>
    <w:rsid w:val="00203CA9"/>
    <w:rsid w:val="00235396"/>
    <w:rsid w:val="00241DD6"/>
    <w:rsid w:val="0026692C"/>
    <w:rsid w:val="00277FB8"/>
    <w:rsid w:val="00291CC7"/>
    <w:rsid w:val="002B6E43"/>
    <w:rsid w:val="002D7A4D"/>
    <w:rsid w:val="002E2DD7"/>
    <w:rsid w:val="002E4D29"/>
    <w:rsid w:val="002E5445"/>
    <w:rsid w:val="00303A26"/>
    <w:rsid w:val="00310167"/>
    <w:rsid w:val="0032305C"/>
    <w:rsid w:val="003332CC"/>
    <w:rsid w:val="003435D1"/>
    <w:rsid w:val="003567D6"/>
    <w:rsid w:val="00360040"/>
    <w:rsid w:val="00367F6F"/>
    <w:rsid w:val="003A3256"/>
    <w:rsid w:val="003E4E74"/>
    <w:rsid w:val="003F0D07"/>
    <w:rsid w:val="004015DC"/>
    <w:rsid w:val="00410D60"/>
    <w:rsid w:val="0042244B"/>
    <w:rsid w:val="00426A4E"/>
    <w:rsid w:val="00435AB6"/>
    <w:rsid w:val="00442F18"/>
    <w:rsid w:val="0046079A"/>
    <w:rsid w:val="004A77BA"/>
    <w:rsid w:val="004C2ECB"/>
    <w:rsid w:val="004D3DA5"/>
    <w:rsid w:val="004F71A5"/>
    <w:rsid w:val="005505BD"/>
    <w:rsid w:val="00553DA9"/>
    <w:rsid w:val="0056014A"/>
    <w:rsid w:val="00563740"/>
    <w:rsid w:val="005912DB"/>
    <w:rsid w:val="005A3363"/>
    <w:rsid w:val="005A3CCD"/>
    <w:rsid w:val="005C38D1"/>
    <w:rsid w:val="005F41DA"/>
    <w:rsid w:val="00600982"/>
    <w:rsid w:val="00617380"/>
    <w:rsid w:val="006263F4"/>
    <w:rsid w:val="006872E7"/>
    <w:rsid w:val="00694BAF"/>
    <w:rsid w:val="006A0167"/>
    <w:rsid w:val="006B23FD"/>
    <w:rsid w:val="006B345F"/>
    <w:rsid w:val="006B6A68"/>
    <w:rsid w:val="006D3281"/>
    <w:rsid w:val="006F1150"/>
    <w:rsid w:val="006F1C56"/>
    <w:rsid w:val="00700A56"/>
    <w:rsid w:val="007046A7"/>
    <w:rsid w:val="00722A68"/>
    <w:rsid w:val="007318FF"/>
    <w:rsid w:val="00736C45"/>
    <w:rsid w:val="0076515F"/>
    <w:rsid w:val="00781294"/>
    <w:rsid w:val="007900D5"/>
    <w:rsid w:val="007A0CFC"/>
    <w:rsid w:val="007B7AE7"/>
    <w:rsid w:val="007C083A"/>
    <w:rsid w:val="007E08AE"/>
    <w:rsid w:val="007F1C74"/>
    <w:rsid w:val="00802280"/>
    <w:rsid w:val="008508BA"/>
    <w:rsid w:val="00857BD9"/>
    <w:rsid w:val="00875003"/>
    <w:rsid w:val="00880A60"/>
    <w:rsid w:val="00880CD9"/>
    <w:rsid w:val="00882736"/>
    <w:rsid w:val="0088753E"/>
    <w:rsid w:val="008B1299"/>
    <w:rsid w:val="008D3A46"/>
    <w:rsid w:val="008F4090"/>
    <w:rsid w:val="009273A0"/>
    <w:rsid w:val="009520D5"/>
    <w:rsid w:val="00985CBE"/>
    <w:rsid w:val="00993AA1"/>
    <w:rsid w:val="009B7AD2"/>
    <w:rsid w:val="009C7060"/>
    <w:rsid w:val="00A664FB"/>
    <w:rsid w:val="00A67B4D"/>
    <w:rsid w:val="00A7006B"/>
    <w:rsid w:val="00A82BC1"/>
    <w:rsid w:val="00A8448A"/>
    <w:rsid w:val="00A970E6"/>
    <w:rsid w:val="00AA0248"/>
    <w:rsid w:val="00AA2D60"/>
    <w:rsid w:val="00AE3BF8"/>
    <w:rsid w:val="00AF0BF8"/>
    <w:rsid w:val="00B11FD0"/>
    <w:rsid w:val="00B360C5"/>
    <w:rsid w:val="00B41D5F"/>
    <w:rsid w:val="00B723DB"/>
    <w:rsid w:val="00B757C1"/>
    <w:rsid w:val="00B90C40"/>
    <w:rsid w:val="00B96E2C"/>
    <w:rsid w:val="00BF5DBB"/>
    <w:rsid w:val="00C1281A"/>
    <w:rsid w:val="00C137A0"/>
    <w:rsid w:val="00C27129"/>
    <w:rsid w:val="00C32D49"/>
    <w:rsid w:val="00C43035"/>
    <w:rsid w:val="00C4372E"/>
    <w:rsid w:val="00C8579A"/>
    <w:rsid w:val="00C90D77"/>
    <w:rsid w:val="00C93DAD"/>
    <w:rsid w:val="00CD0F2A"/>
    <w:rsid w:val="00D34134"/>
    <w:rsid w:val="00D37133"/>
    <w:rsid w:val="00D47C65"/>
    <w:rsid w:val="00D64467"/>
    <w:rsid w:val="00D73784"/>
    <w:rsid w:val="00DD3595"/>
    <w:rsid w:val="00DF32BD"/>
    <w:rsid w:val="00E020A8"/>
    <w:rsid w:val="00E040B0"/>
    <w:rsid w:val="00E042C3"/>
    <w:rsid w:val="00E157E0"/>
    <w:rsid w:val="00E205C4"/>
    <w:rsid w:val="00E375E0"/>
    <w:rsid w:val="00E479D4"/>
    <w:rsid w:val="00E737BA"/>
    <w:rsid w:val="00ED206B"/>
    <w:rsid w:val="00EE363F"/>
    <w:rsid w:val="00F045B0"/>
    <w:rsid w:val="00F268C8"/>
    <w:rsid w:val="00F709A8"/>
    <w:rsid w:val="00F74987"/>
    <w:rsid w:val="00F755B8"/>
    <w:rsid w:val="00F83558"/>
    <w:rsid w:val="00F87BA8"/>
    <w:rsid w:val="00F903F2"/>
    <w:rsid w:val="00F91365"/>
    <w:rsid w:val="00F92012"/>
    <w:rsid w:val="00FC2128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2672F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A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hAnsi="Lucida Grande" w:asci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8D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8D1"/>
    <w:rPr>
      <w:rFonts w:cs="Times New Roman" w:hAnsi="Times New Roman" w:ascii="Times New Roman"/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8D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8D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ja-JP" w:val="en-US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A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3539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5396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353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8D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8D1"/>
    <w:rPr>
      <w:rFonts w:ascii="Times New Roman" w:cs="Times New Roman" w:hAnsi="Times New Roman"/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8D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8D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78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1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69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D4F34-F516-4F3F-9728-355B6C7AD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979</properties:Words>
  <properties:Characters>5987</properties:Characters>
  <properties:Lines>339</properties:Lines>
  <properties:Paragraphs>166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2018-11-30T08:26:00Z</dcterms:created>
  <dc:creator>Duško Koruga</dc:creator>
  <cp:lastModifiedBy>Kristina Švajger</cp:lastModifiedBy>
  <cp:lastPrinted>2018-11-28T09:40:00Z</cp:lastPrinted>
  <dcterms:modified xmlns:xsi="http://www.w3.org/2001/XMLSchema-instance" xsi:type="dcterms:W3CDTF">2018-11-30T08:27:00Z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St-5329/2016-12 / Podnesak - Podnesak (izvješće stečajnog upravitelja, popis vjerovnika i dr., 29.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