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D53F7" w:rsidR="00912332" w:rsidRPr="008662DA">
        <w:tc>
          <w:tcPr>
            <w:tcW w:type="dxa" w:w="3060"/>
          </w:tcPr>
          <w:p w:rsidRDefault="00912332" w:rsidP="009D53F7" w:rsidR="00912332" w:rsidRPr="008662DA">
            <w:pPr>
              <w:pStyle w:val="Naslov2"/>
              <w:rPr>
                <w:rFonts w:cs="Times New Roman" w:hAnsi="Times New Roman" w:ascii="Times New Roman"/>
                <w:b w:val="false"/>
                <w:bCs w:val="false"/>
                <w:i w:val="false"/>
                <w:sz w:val="24"/>
                <w:szCs w:val="24"/>
              </w:rPr>
            </w:pPr>
            <w:r w:rsidRPr="008662DA">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12332" w:rsidP="009D53F7" w:rsidR="00912332" w:rsidRPr="008662DA">
            <w:pPr>
              <w:pStyle w:val="Naslov2"/>
              <w:rPr>
                <w:rFonts w:cs="Times New Roman" w:hAnsi="Times New Roman" w:ascii="Times New Roman"/>
                <w:b w:val="false"/>
                <w:bCs w:val="false"/>
                <w:i w:val="false"/>
                <w:sz w:val="24"/>
                <w:szCs w:val="24"/>
              </w:rPr>
            </w:pPr>
            <w:r w:rsidRPr="008662DA">
              <w:rPr>
                <w:rFonts w:cs="Times New Roman" w:hAnsi="Times New Roman" w:ascii="Times New Roman"/>
                <w:b w:val="false"/>
                <w:bCs w:val="false"/>
                <w:i w:val="false"/>
                <w:sz w:val="24"/>
                <w:szCs w:val="24"/>
              </w:rPr>
              <w:t>REPUBLIKA HRVATSKA</w:t>
            </w:r>
          </w:p>
          <w:p w:rsidRDefault="00912332" w:rsidP="009D53F7" w:rsidR="00912332" w:rsidRPr="008662DA">
            <w:pPr>
              <w:rPr>
                <w:sz w:val="24"/>
                <w:szCs w:val="24"/>
              </w:rPr>
            </w:pPr>
            <w:r w:rsidRPr="008662DA">
              <w:rPr>
                <w:sz w:val="24"/>
                <w:szCs w:val="24"/>
              </w:rPr>
              <w:t>Trgovački sud u Zagrebu</w:t>
            </w:r>
          </w:p>
          <w:p w:rsidRDefault="00912332" w:rsidP="009D53F7" w:rsidR="00912332" w:rsidRPr="008662DA">
            <w:pPr>
              <w:rPr>
                <w:sz w:val="24"/>
                <w:szCs w:val="24"/>
              </w:rPr>
            </w:pPr>
            <w:r w:rsidRPr="008662DA">
              <w:rPr>
                <w:sz w:val="24"/>
                <w:szCs w:val="24"/>
              </w:rPr>
              <w:t xml:space="preserve">Zagreb, </w:t>
            </w:r>
            <w:proofErr w:type="spellStart"/>
            <w:r w:rsidRPr="008662DA">
              <w:rPr>
                <w:sz w:val="24"/>
                <w:szCs w:val="24"/>
              </w:rPr>
              <w:t>Amruševa</w:t>
            </w:r>
            <w:proofErr w:type="spellEnd"/>
            <w:r w:rsidRPr="008662DA">
              <w:rPr>
                <w:sz w:val="24"/>
                <w:szCs w:val="24"/>
              </w:rPr>
              <w:t xml:space="preserve"> 2/II</w:t>
            </w:r>
          </w:p>
        </w:tc>
      </w:tr>
    </w:tbl>
    <w:p w14:textId="303b23b" w14:paraId="303b23b" w:rsidRDefault="00912332" w:rsidP="00912332" w:rsidR="00912332" w:rsidRPr="008662DA">
      <w:pPr>
        <w:jc w:val="right"/>
        <w15:collapsed w:val="false"/>
        <w:rPr>
          <w:sz w:val="24"/>
          <w:szCs w:val="24"/>
        </w:rPr>
      </w:pPr>
      <w:r w:rsidRPr="008662DA">
        <w:rPr>
          <w:sz w:val="24"/>
          <w:szCs w:val="24"/>
          <w:lang w:val="pt-BR"/>
        </w:rPr>
        <w:t xml:space="preserve">                                    </w:t>
      </w:r>
    </w:p>
    <w:p w:rsidRDefault="00912332" w:rsidP="00912332" w:rsidR="00912332" w:rsidRPr="008662DA">
      <w:pPr>
        <w:jc w:val="center"/>
        <w:rPr>
          <w:sz w:val="24"/>
          <w:szCs w:val="24"/>
        </w:rPr>
      </w:pPr>
    </w:p>
    <w:p w:rsidRDefault="00912332" w:rsidP="00684DB8" w:rsidR="00912332" w:rsidRPr="008662DA">
      <w:pPr>
        <w:ind w:firstLine="708"/>
        <w:jc w:val="center"/>
        <w:rPr>
          <w:sz w:val="24"/>
          <w:szCs w:val="24"/>
        </w:rPr>
      </w:pPr>
      <w:r w:rsidRPr="008662DA">
        <w:rPr>
          <w:sz w:val="24"/>
          <w:szCs w:val="24"/>
        </w:rPr>
        <w:t>R E P U B L I K A  H R V A T S K A</w:t>
      </w:r>
    </w:p>
    <w:p w:rsidRDefault="00912332" w:rsidP="00684DB8" w:rsidR="00912332" w:rsidRPr="008662DA">
      <w:pPr>
        <w:jc w:val="center"/>
        <w:rPr>
          <w:sz w:val="24"/>
          <w:szCs w:val="24"/>
        </w:rPr>
      </w:pPr>
    </w:p>
    <w:p w:rsidRDefault="00684DB8" w:rsidP="00684DB8" w:rsidR="00912332" w:rsidRPr="008662DA">
      <w:pPr>
        <w:ind w:left="2880"/>
        <w:rPr>
          <w:sz w:val="24"/>
          <w:szCs w:val="24"/>
        </w:rPr>
      </w:pPr>
      <w:r>
        <w:rPr>
          <w:sz w:val="24"/>
          <w:szCs w:val="24"/>
        </w:rPr>
        <w:t xml:space="preserve">              </w:t>
      </w:r>
      <w:r w:rsidR="00912332" w:rsidRPr="008662DA">
        <w:rPr>
          <w:sz w:val="24"/>
          <w:szCs w:val="24"/>
        </w:rPr>
        <w:t>R J E Š E NJ E</w:t>
      </w:r>
    </w:p>
    <w:p w:rsidRDefault="00912332" w:rsidP="00912332" w:rsidR="00912332" w:rsidRPr="008662DA">
      <w:pPr>
        <w:jc w:val="both"/>
        <w:rPr>
          <w:sz w:val="24"/>
          <w:szCs w:val="24"/>
        </w:rPr>
      </w:pPr>
      <w:r w:rsidRPr="008662DA">
        <w:rPr>
          <w:sz w:val="24"/>
          <w:szCs w:val="24"/>
        </w:rPr>
        <w:tab/>
      </w:r>
    </w:p>
    <w:p w:rsidRDefault="000D7CA6" w:rsidP="000D7CA6" w:rsidR="000D7CA6" w:rsidRPr="005F6700">
      <w:pPr>
        <w:jc w:val="both"/>
        <w:rPr>
          <w:sz w:val="24"/>
          <w:szCs w:val="24"/>
          <w:lang w:val="pt-BR"/>
        </w:rPr>
      </w:pPr>
      <w:r w:rsidRPr="005F6700">
        <w:rPr>
          <w:sz w:val="24"/>
          <w:szCs w:val="24"/>
          <w:lang w:val="pt-BR"/>
        </w:rPr>
        <w:t xml:space="preserve">Trgovački sud u Zagrebu, po sucu Nikoli Ribariću, u stečajnom </w:t>
      </w:r>
      <w:r>
        <w:rPr>
          <w:sz w:val="24"/>
          <w:szCs w:val="24"/>
          <w:lang w:val="pt-BR"/>
        </w:rPr>
        <w:t>postupku</w:t>
      </w:r>
      <w:r w:rsidRPr="005F6700">
        <w:rPr>
          <w:sz w:val="24"/>
          <w:szCs w:val="24"/>
          <w:lang w:val="pt-BR"/>
        </w:rPr>
        <w:t xml:space="preserve"> nad dužnikom  </w:t>
      </w:r>
    </w:p>
    <w:p w:rsidRDefault="000D7CA6" w:rsidP="000D7CA6" w:rsidR="000D7CA6">
      <w:pPr>
        <w:jc w:val="both"/>
        <w:rPr>
          <w:sz w:val="24"/>
          <w:szCs w:val="24"/>
          <w:lang w:val="pt-BR"/>
        </w:rPr>
      </w:pPr>
      <w:proofErr w:type="spellStart"/>
      <w:r w:rsidRPr="00242D3A">
        <w:rPr>
          <w:sz w:val="24"/>
          <w:szCs w:val="24"/>
        </w:rPr>
        <w:t>FARMOKOR</w:t>
      </w:r>
      <w:proofErr w:type="spellEnd"/>
      <w:r w:rsidRPr="00242D3A">
        <w:rPr>
          <w:sz w:val="24"/>
          <w:szCs w:val="24"/>
        </w:rPr>
        <w:t xml:space="preserve"> </w:t>
      </w:r>
      <w:proofErr w:type="spellStart"/>
      <w:r w:rsidRPr="00242D3A">
        <w:rPr>
          <w:sz w:val="24"/>
          <w:szCs w:val="24"/>
        </w:rPr>
        <w:t>INTERNATIONALIS</w:t>
      </w:r>
      <w:proofErr w:type="spellEnd"/>
      <w:r w:rsidRPr="00242D3A">
        <w:rPr>
          <w:sz w:val="24"/>
          <w:szCs w:val="24"/>
        </w:rPr>
        <w:t xml:space="preserve"> d.o.o. za proizvodnju, trgovinu i usluge</w:t>
      </w:r>
      <w:r>
        <w:rPr>
          <w:sz w:val="24"/>
          <w:szCs w:val="24"/>
        </w:rPr>
        <w:t xml:space="preserve"> u stečaju</w:t>
      </w:r>
      <w:r w:rsidRPr="00242D3A">
        <w:rPr>
          <w:sz w:val="24"/>
          <w:szCs w:val="24"/>
        </w:rPr>
        <w:t xml:space="preserve">, </w:t>
      </w:r>
      <w:proofErr w:type="spellStart"/>
      <w:r w:rsidRPr="00242D3A">
        <w:rPr>
          <w:sz w:val="24"/>
          <w:szCs w:val="24"/>
        </w:rPr>
        <w:t>OIB</w:t>
      </w:r>
      <w:proofErr w:type="spellEnd"/>
      <w:r w:rsidRPr="00242D3A">
        <w:rPr>
          <w:sz w:val="24"/>
          <w:szCs w:val="24"/>
        </w:rPr>
        <w:t xml:space="preserve">: </w:t>
      </w:r>
      <w:proofErr w:type="spellStart"/>
      <w:r w:rsidRPr="00242D3A">
        <w:rPr>
          <w:sz w:val="24"/>
          <w:szCs w:val="24"/>
        </w:rPr>
        <w:t>32870862615</w:t>
      </w:r>
      <w:proofErr w:type="spellEnd"/>
      <w:r w:rsidRPr="00242D3A">
        <w:rPr>
          <w:sz w:val="24"/>
          <w:szCs w:val="24"/>
        </w:rPr>
        <w:t xml:space="preserve">, Zagreb (Grad Zagreb), Žitnjak, Martinci 1. </w:t>
      </w:r>
      <w:proofErr w:type="spellStart"/>
      <w:r w:rsidRPr="00242D3A">
        <w:rPr>
          <w:sz w:val="24"/>
          <w:szCs w:val="24"/>
        </w:rPr>
        <w:t>odv</w:t>
      </w:r>
      <w:proofErr w:type="spellEnd"/>
      <w:r w:rsidRPr="00242D3A">
        <w:rPr>
          <w:sz w:val="24"/>
          <w:szCs w:val="24"/>
        </w:rPr>
        <w:t>. 7/A</w:t>
      </w:r>
      <w:r>
        <w:rPr>
          <w:sz w:val="24"/>
          <w:szCs w:val="24"/>
        </w:rPr>
        <w:t>, nakon održanog ispitnog ročišta dana 15. svibnja 2018., dana</w:t>
      </w:r>
      <w:r w:rsidRPr="005F6700">
        <w:rPr>
          <w:sz w:val="24"/>
          <w:szCs w:val="24"/>
          <w:lang w:val="pt-BR"/>
        </w:rPr>
        <w:t xml:space="preserve"> </w:t>
      </w:r>
      <w:r>
        <w:rPr>
          <w:sz w:val="24"/>
          <w:szCs w:val="24"/>
          <w:lang w:val="pt-BR"/>
        </w:rPr>
        <w:t>15</w:t>
      </w:r>
      <w:r w:rsidRPr="005F6700">
        <w:rPr>
          <w:sz w:val="24"/>
          <w:szCs w:val="24"/>
          <w:lang w:val="pt-BR"/>
        </w:rPr>
        <w:t xml:space="preserve">. </w:t>
      </w:r>
      <w:r>
        <w:rPr>
          <w:sz w:val="24"/>
          <w:szCs w:val="24"/>
          <w:lang w:val="pt-BR"/>
        </w:rPr>
        <w:t>svibnja</w:t>
      </w:r>
      <w:r w:rsidRPr="005F6700">
        <w:rPr>
          <w:sz w:val="24"/>
          <w:szCs w:val="24"/>
          <w:lang w:val="pt-BR"/>
        </w:rPr>
        <w:t xml:space="preserve"> 2018. godine</w:t>
      </w:r>
    </w:p>
    <w:p w:rsidRDefault="00912332" w:rsidP="00912332" w:rsidR="00912332" w:rsidRPr="00707F37">
      <w:pPr>
        <w:jc w:val="both"/>
        <w:rPr>
          <w:sz w:val="24"/>
          <w:szCs w:val="24"/>
        </w:rPr>
      </w:pPr>
    </w:p>
    <w:p w:rsidRDefault="00170E7C" w:rsidP="00170E7C" w:rsidR="00170E7C">
      <w:pPr>
        <w:jc w:val="center"/>
        <w:rPr>
          <w:sz w:val="24"/>
          <w:szCs w:val="24"/>
        </w:rPr>
      </w:pPr>
      <w:r w:rsidRPr="00B5498B">
        <w:rPr>
          <w:sz w:val="24"/>
          <w:szCs w:val="24"/>
        </w:rPr>
        <w:t>r i j e š i o  j e</w:t>
      </w:r>
    </w:p>
    <w:p w:rsidRDefault="00EE7300" w:rsidP="00170E7C" w:rsidR="00EE7300" w:rsidRPr="00B5498B">
      <w:pPr>
        <w:jc w:val="center"/>
        <w:rPr>
          <w:sz w:val="24"/>
          <w:szCs w:val="24"/>
        </w:rPr>
      </w:pPr>
    </w:p>
    <w:p w:rsidRDefault="000419F9" w:rsidP="000419F9" w:rsidR="000419F9" w:rsidRPr="008D1AEE">
      <w:pPr>
        <w:numPr>
          <w:ilvl w:val="0"/>
          <w:numId w:val="8"/>
        </w:numPr>
        <w:jc w:val="both"/>
        <w:rPr>
          <w:b/>
          <w:sz w:val="24"/>
          <w:szCs w:val="24"/>
        </w:rPr>
      </w:pPr>
      <w:r w:rsidRPr="008D1AEE">
        <w:rPr>
          <w:b/>
          <w:sz w:val="24"/>
          <w:szCs w:val="24"/>
        </w:rPr>
        <w:t>Utvrđene tražbine viših isplatnih redova:</w:t>
      </w:r>
    </w:p>
    <w:p w:rsidRDefault="000419F9" w:rsidP="000419F9" w:rsidR="000419F9" w:rsidRPr="008D1AEE">
      <w:pPr>
        <w:ind w:firstLine="720"/>
        <w:jc w:val="both"/>
        <w:rPr>
          <w:sz w:val="24"/>
          <w:szCs w:val="24"/>
        </w:rPr>
      </w:pPr>
    </w:p>
    <w:p w:rsidRDefault="000419F9" w:rsidP="000419F9" w:rsidR="000419F9">
      <w:pPr>
        <w:pStyle w:val="TableContents"/>
        <w:ind w:left="708"/>
        <w:rPr>
          <w:rFonts w:cs="Times New Roman"/>
          <w:b/>
          <w:bCs/>
        </w:rPr>
      </w:pPr>
      <w:r>
        <w:rPr>
          <w:rFonts w:cs="Times New Roman"/>
          <w:b/>
          <w:bCs/>
        </w:rPr>
        <w:t>Prvi viši isplatni red:</w:t>
      </w:r>
    </w:p>
    <w:p w:rsidRDefault="000419F9" w:rsidP="000419F9" w:rsidR="000419F9">
      <w:pPr>
        <w:pStyle w:val="TableContents"/>
        <w:ind w:left="708"/>
        <w:rPr>
          <w:rFonts w:cs="Times New Roman"/>
          <w:b/>
          <w:bCs/>
        </w:rPr>
      </w:pPr>
    </w:p>
    <w:p w:rsidRDefault="000419F9" w:rsidP="000419F9" w:rsidR="000419F9" w:rsidRPr="00242D3A">
      <w:pPr>
        <w:tabs>
          <w:tab w:pos="-815" w:val="left"/>
          <w:tab w:pos="3438" w:val="left"/>
          <w:tab w:pos="6768" w:val="left"/>
          <w:tab w:pos="8249" w:val="left"/>
        </w:tabs>
        <w:ind w:left="-1352"/>
        <w:rPr>
          <w:sz w:val="22"/>
          <w:szCs w:val="22"/>
        </w:rPr>
      </w:pPr>
      <w:r w:rsidRPr="00242D3A">
        <w:rPr>
          <w:b/>
          <w:sz w:val="22"/>
          <w:szCs w:val="22"/>
        </w:rPr>
        <w:t xml:space="preserve"> </w:t>
      </w:r>
      <w:r>
        <w:rPr>
          <w:b/>
          <w:sz w:val="22"/>
          <w:szCs w:val="22"/>
        </w:rPr>
        <w:tab/>
        <w:t xml:space="preserve">     </w:t>
      </w:r>
      <w:r w:rsidRPr="00242D3A">
        <w:rPr>
          <w:b/>
          <w:sz w:val="22"/>
          <w:szCs w:val="22"/>
        </w:rPr>
        <w:t xml:space="preserve">  Red.br.   NAZIV I ADRESA VJEROVNIKA       PRIJAVLJENO      PRIZNATO  OSPORENO</w:t>
      </w:r>
    </w:p>
    <w:p w:rsidRDefault="000419F9" w:rsidP="000419F9" w:rsidR="000419F9" w:rsidRPr="00242D3A">
      <w:pPr>
        <w:rPr>
          <w:sz w:val="22"/>
          <w:szCs w:val="22"/>
        </w:rPr>
      </w:pPr>
    </w:p>
    <w:p w:rsidRDefault="000419F9" w:rsidP="000419F9" w:rsidR="000419F9" w:rsidRPr="00242D3A">
      <w:pPr>
        <w:tabs>
          <w:tab w:pos="-815" w:val="left"/>
          <w:tab w:pos="3438" w:val="left"/>
          <w:tab w:pos="6768" w:val="left"/>
          <w:tab w:pos="8249" w:val="left"/>
        </w:tabs>
        <w:ind w:left="-1352"/>
        <w:rPr>
          <w:sz w:val="22"/>
          <w:szCs w:val="22"/>
        </w:rPr>
      </w:pPr>
      <w:r w:rsidRPr="00242D3A">
        <w:rPr>
          <w:b/>
          <w:sz w:val="22"/>
          <w:szCs w:val="22"/>
        </w:rPr>
        <w:t xml:space="preserve">       </w:t>
      </w:r>
      <w:r>
        <w:rPr>
          <w:b/>
          <w:sz w:val="22"/>
          <w:szCs w:val="22"/>
        </w:rPr>
        <w:t xml:space="preserve">    </w:t>
      </w:r>
      <w:r w:rsidRPr="00242D3A">
        <w:rPr>
          <w:b/>
          <w:sz w:val="22"/>
          <w:szCs w:val="22"/>
        </w:rPr>
        <w:t xml:space="preserve">      </w:t>
      </w:r>
      <w:r w:rsidRPr="00242D3A">
        <w:rPr>
          <w:sz w:val="22"/>
          <w:szCs w:val="22"/>
        </w:rPr>
        <w:t>1. RH, MF, Porezna uprava, Područni ured Zagreb          35.164,17            35.164,17                  0,00</w:t>
      </w:r>
    </w:p>
    <w:p w:rsidRDefault="000419F9" w:rsidP="000419F9" w:rsidR="000419F9" w:rsidRPr="00242D3A">
      <w:pPr>
        <w:tabs>
          <w:tab w:pos="-815" w:val="left"/>
          <w:tab w:pos="3438" w:val="left"/>
          <w:tab w:pos="6768" w:val="left"/>
          <w:tab w:pos="8249" w:val="left"/>
        </w:tabs>
        <w:ind w:left="-1352"/>
        <w:rPr>
          <w:sz w:val="22"/>
          <w:szCs w:val="22"/>
        </w:rPr>
      </w:pPr>
      <w:r w:rsidRPr="00242D3A">
        <w:rPr>
          <w:sz w:val="22"/>
          <w:szCs w:val="22"/>
        </w:rPr>
        <w:t xml:space="preserve">                 zastupana po </w:t>
      </w:r>
      <w:proofErr w:type="spellStart"/>
      <w:r w:rsidRPr="00242D3A">
        <w:rPr>
          <w:sz w:val="22"/>
          <w:szCs w:val="22"/>
        </w:rPr>
        <w:t>ŽDO</w:t>
      </w:r>
      <w:proofErr w:type="spellEnd"/>
      <w:r w:rsidRPr="00242D3A">
        <w:rPr>
          <w:sz w:val="22"/>
          <w:szCs w:val="22"/>
        </w:rPr>
        <w:t xml:space="preserve"> u Zagrebu</w:t>
      </w:r>
      <w:r>
        <w:rPr>
          <w:sz w:val="22"/>
          <w:szCs w:val="22"/>
        </w:rPr>
        <w:t xml:space="preserve">, </w:t>
      </w:r>
      <w:proofErr w:type="spellStart"/>
      <w:r>
        <w:rPr>
          <w:sz w:val="22"/>
          <w:szCs w:val="22"/>
        </w:rPr>
        <w:t>OIB</w:t>
      </w:r>
      <w:proofErr w:type="spellEnd"/>
      <w:r>
        <w:rPr>
          <w:sz w:val="22"/>
          <w:szCs w:val="22"/>
        </w:rPr>
        <w:t xml:space="preserve">: </w:t>
      </w:r>
      <w:r w:rsidRPr="005A28B6">
        <w:rPr>
          <w:sz w:val="22"/>
          <w:szCs w:val="22"/>
        </w:rPr>
        <w:t>18683136487</w:t>
      </w:r>
    </w:p>
    <w:p w:rsidRDefault="000419F9" w:rsidP="000419F9" w:rsidR="000419F9" w:rsidRPr="00242D3A">
      <w:pPr>
        <w:tabs>
          <w:tab w:pos="-815" w:val="left"/>
          <w:tab w:pos="3438" w:val="left"/>
          <w:tab w:pos="6768" w:val="left"/>
          <w:tab w:pos="8249" w:val="left"/>
        </w:tabs>
        <w:ind w:left="-1352"/>
        <w:rPr>
          <w:sz w:val="22"/>
          <w:szCs w:val="22"/>
        </w:rPr>
      </w:pPr>
    </w:p>
    <w:p w:rsidRDefault="000419F9" w:rsidP="000419F9" w:rsidR="000419F9" w:rsidRPr="00242D3A">
      <w:pPr>
        <w:tabs>
          <w:tab w:pos="-815" w:val="left"/>
          <w:tab w:pos="3438" w:val="left"/>
          <w:tab w:pos="6768" w:val="left"/>
          <w:tab w:pos="8249" w:val="left"/>
        </w:tabs>
        <w:ind w:left="-1352"/>
        <w:rPr>
          <w:sz w:val="22"/>
          <w:szCs w:val="22"/>
        </w:rPr>
      </w:pPr>
      <w:r w:rsidRPr="00242D3A">
        <w:rPr>
          <w:sz w:val="22"/>
          <w:szCs w:val="22"/>
        </w:rPr>
        <w:t xml:space="preserve">          </w:t>
      </w:r>
      <w:r>
        <w:rPr>
          <w:sz w:val="22"/>
          <w:szCs w:val="22"/>
        </w:rPr>
        <w:t xml:space="preserve">     </w:t>
      </w:r>
      <w:r w:rsidRPr="00242D3A">
        <w:rPr>
          <w:sz w:val="22"/>
          <w:szCs w:val="22"/>
        </w:rPr>
        <w:t xml:space="preserve">  2. Milan </w:t>
      </w:r>
      <w:proofErr w:type="spellStart"/>
      <w:r w:rsidRPr="00242D3A">
        <w:rPr>
          <w:sz w:val="22"/>
          <w:szCs w:val="22"/>
        </w:rPr>
        <w:t>Štrljić</w:t>
      </w:r>
      <w:proofErr w:type="spellEnd"/>
      <w:r w:rsidRPr="00242D3A">
        <w:rPr>
          <w:sz w:val="22"/>
          <w:szCs w:val="22"/>
        </w:rPr>
        <w:t xml:space="preserve">, Zagreb, </w:t>
      </w:r>
      <w:proofErr w:type="spellStart"/>
      <w:r w:rsidRPr="00242D3A">
        <w:rPr>
          <w:sz w:val="22"/>
          <w:szCs w:val="22"/>
        </w:rPr>
        <w:t>Martinci</w:t>
      </w:r>
      <w:proofErr w:type="spellEnd"/>
      <w:r w:rsidRPr="00242D3A">
        <w:rPr>
          <w:sz w:val="22"/>
          <w:szCs w:val="22"/>
        </w:rPr>
        <w:t>, I. odvojak 7/A             38.419,46            38.419,46                  0,00</w:t>
      </w:r>
    </w:p>
    <w:p w:rsidRDefault="000419F9" w:rsidP="000419F9" w:rsidR="000419F9" w:rsidRPr="00242D3A">
      <w:pPr>
        <w:tabs>
          <w:tab w:pos="-815" w:val="left"/>
          <w:tab w:pos="3438" w:val="left"/>
          <w:tab w:pos="6768" w:val="left"/>
          <w:tab w:pos="8249" w:val="left"/>
        </w:tabs>
        <w:ind w:left="-1352"/>
        <w:rPr>
          <w:sz w:val="22"/>
          <w:szCs w:val="22"/>
        </w:rPr>
      </w:pPr>
      <w:r>
        <w:rPr>
          <w:sz w:val="22"/>
          <w:szCs w:val="22"/>
        </w:rPr>
        <w:tab/>
        <w:t xml:space="preserve">       </w:t>
      </w:r>
      <w:proofErr w:type="spellStart"/>
      <w:r>
        <w:rPr>
          <w:sz w:val="22"/>
          <w:szCs w:val="22"/>
        </w:rPr>
        <w:t>OIB</w:t>
      </w:r>
      <w:proofErr w:type="spellEnd"/>
      <w:r>
        <w:rPr>
          <w:sz w:val="22"/>
          <w:szCs w:val="22"/>
        </w:rPr>
        <w:t>:</w:t>
      </w:r>
      <w:r w:rsidRPr="005A28B6">
        <w:t xml:space="preserve"> </w:t>
      </w:r>
      <w:proofErr w:type="spellStart"/>
      <w:r w:rsidRPr="005A28B6">
        <w:rPr>
          <w:sz w:val="22"/>
          <w:szCs w:val="22"/>
        </w:rPr>
        <w:t>44353274486</w:t>
      </w:r>
      <w:proofErr w:type="spellEnd"/>
    </w:p>
    <w:p w:rsidRDefault="000419F9" w:rsidP="000419F9" w:rsidR="000419F9">
      <w:pPr>
        <w:pStyle w:val="TableContents"/>
        <w:ind w:left="708"/>
        <w:rPr>
          <w:rFonts w:cs="Times New Roman"/>
          <w:b/>
          <w:bCs/>
        </w:rPr>
      </w:pPr>
    </w:p>
    <w:p w:rsidRDefault="000419F9" w:rsidP="000419F9" w:rsidR="000419F9">
      <w:pPr>
        <w:pStyle w:val="TableContents"/>
        <w:ind w:left="708"/>
        <w:rPr>
          <w:rFonts w:cs="Times New Roman"/>
          <w:b/>
          <w:bCs/>
        </w:rPr>
      </w:pPr>
    </w:p>
    <w:p w:rsidRDefault="000419F9" w:rsidP="000419F9" w:rsidR="000419F9">
      <w:pPr>
        <w:pStyle w:val="TableContents"/>
        <w:ind w:left="708"/>
        <w:rPr>
          <w:rFonts w:cs="Times New Roman"/>
          <w:b/>
          <w:bCs/>
        </w:rPr>
      </w:pPr>
      <w:r w:rsidRPr="008D1AEE">
        <w:rPr>
          <w:rFonts w:cs="Times New Roman"/>
          <w:b/>
          <w:bCs/>
        </w:rPr>
        <w:t>Drugi viši isplatni red:</w:t>
      </w:r>
    </w:p>
    <w:p w:rsidRDefault="000419F9" w:rsidP="000419F9" w:rsidR="000419F9">
      <w:pPr>
        <w:jc w:val="both"/>
        <w:rPr>
          <w:rFonts w:eastAsia="Lucida Sans Unicode"/>
          <w:b/>
          <w:bCs/>
          <w:kern w:val="3"/>
          <w:sz w:val="24"/>
          <w:szCs w:val="24"/>
        </w:rPr>
      </w:pP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Pr>
          <w:b/>
          <w:bCs/>
          <w:sz w:val="22"/>
          <w:szCs w:val="22"/>
        </w:rPr>
        <w:t xml:space="preserve">              </w:t>
      </w:r>
      <w:r w:rsidRPr="002C1E1E">
        <w:rPr>
          <w:b/>
          <w:bCs/>
          <w:sz w:val="22"/>
          <w:szCs w:val="22"/>
        </w:rPr>
        <w:t>Red.br.</w:t>
      </w:r>
      <w:r w:rsidRPr="002C1E1E">
        <w:rPr>
          <w:sz w:val="22"/>
          <w:szCs w:val="22"/>
        </w:rPr>
        <w:t xml:space="preserve"> </w:t>
      </w:r>
      <w:r w:rsidRPr="002C1E1E">
        <w:rPr>
          <w:b/>
          <w:sz w:val="22"/>
          <w:szCs w:val="22"/>
        </w:rPr>
        <w:t xml:space="preserve">  NAZIV I ADRESA VJEROVNIKA        PRIJAVLJENO     PRIZNATO      OSPORENO</w:t>
      </w: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sidRPr="002C1E1E">
        <w:rPr>
          <w:b/>
          <w:sz w:val="22"/>
          <w:szCs w:val="22"/>
        </w:rPr>
        <w:t xml:space="preserve">             </w:t>
      </w:r>
      <w:r w:rsidRPr="002C1E1E">
        <w:rPr>
          <w:sz w:val="22"/>
          <w:szCs w:val="22"/>
        </w:rPr>
        <w:t xml:space="preserve">1. </w:t>
      </w:r>
      <w:r>
        <w:rPr>
          <w:sz w:val="22"/>
          <w:szCs w:val="22"/>
        </w:rPr>
        <w:t xml:space="preserve">     </w:t>
      </w:r>
      <w:r w:rsidRPr="002C1E1E">
        <w:rPr>
          <w:sz w:val="22"/>
          <w:szCs w:val="22"/>
        </w:rPr>
        <w:t xml:space="preserve">RH, MF, Porezna uprava, Područni ured Zagreb     1.550.993,44       1.550.993,44                  0,00          </w:t>
      </w: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sidRPr="002C1E1E">
        <w:rPr>
          <w:sz w:val="22"/>
          <w:szCs w:val="22"/>
        </w:rPr>
        <w:t xml:space="preserve">                </w:t>
      </w:r>
      <w:r>
        <w:rPr>
          <w:sz w:val="22"/>
          <w:szCs w:val="22"/>
        </w:rPr>
        <w:t xml:space="preserve">    </w:t>
      </w:r>
      <w:r w:rsidRPr="002C1E1E">
        <w:rPr>
          <w:sz w:val="22"/>
          <w:szCs w:val="22"/>
        </w:rPr>
        <w:t xml:space="preserve"> </w:t>
      </w:r>
      <w:proofErr w:type="spellStart"/>
      <w:r w:rsidRPr="002C1E1E">
        <w:rPr>
          <w:sz w:val="22"/>
          <w:szCs w:val="22"/>
        </w:rPr>
        <w:t>OIB</w:t>
      </w:r>
      <w:proofErr w:type="spellEnd"/>
      <w:r w:rsidRPr="002C1E1E">
        <w:rPr>
          <w:sz w:val="22"/>
          <w:szCs w:val="22"/>
        </w:rPr>
        <w:t xml:space="preserve">: </w:t>
      </w:r>
      <w:proofErr w:type="spellStart"/>
      <w:r w:rsidRPr="002C1E1E">
        <w:rPr>
          <w:sz w:val="22"/>
          <w:szCs w:val="22"/>
        </w:rPr>
        <w:t>18683136487</w:t>
      </w:r>
      <w:proofErr w:type="spellEnd"/>
      <w:r w:rsidRPr="002C1E1E">
        <w:rPr>
          <w:sz w:val="22"/>
          <w:szCs w:val="22"/>
        </w:rPr>
        <w:t xml:space="preserve">, zastupana po </w:t>
      </w:r>
      <w:proofErr w:type="spellStart"/>
      <w:r w:rsidRPr="002C1E1E">
        <w:rPr>
          <w:sz w:val="22"/>
          <w:szCs w:val="22"/>
        </w:rPr>
        <w:t>ŽDO</w:t>
      </w:r>
      <w:proofErr w:type="spellEnd"/>
      <w:r w:rsidRPr="002C1E1E">
        <w:rPr>
          <w:sz w:val="22"/>
          <w:szCs w:val="22"/>
        </w:rPr>
        <w:t xml:space="preserve"> u Zagrebu</w:t>
      </w: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sidRPr="002C1E1E">
        <w:rPr>
          <w:sz w:val="22"/>
          <w:szCs w:val="22"/>
        </w:rPr>
        <w:t xml:space="preserve">             2.  </w:t>
      </w:r>
      <w:r>
        <w:rPr>
          <w:sz w:val="22"/>
          <w:szCs w:val="22"/>
        </w:rPr>
        <w:t xml:space="preserve">                  </w:t>
      </w:r>
      <w:r w:rsidRPr="002C1E1E">
        <w:rPr>
          <w:sz w:val="22"/>
          <w:szCs w:val="22"/>
        </w:rPr>
        <w:t xml:space="preserve"> Republika Hrvatska           </w:t>
      </w: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sidRPr="002C1E1E">
        <w:rPr>
          <w:sz w:val="22"/>
          <w:szCs w:val="22"/>
        </w:rPr>
        <w:t xml:space="preserve"> </w:t>
      </w:r>
      <w:r w:rsidRPr="002C1E1E">
        <w:rPr>
          <w:sz w:val="22"/>
          <w:szCs w:val="22"/>
        </w:rPr>
        <w:tab/>
        <w:t xml:space="preserve">         </w:t>
      </w:r>
      <w:r>
        <w:rPr>
          <w:sz w:val="22"/>
          <w:szCs w:val="22"/>
        </w:rPr>
        <w:t xml:space="preserve">     </w:t>
      </w:r>
      <w:r w:rsidRPr="002C1E1E">
        <w:rPr>
          <w:sz w:val="22"/>
          <w:szCs w:val="22"/>
        </w:rPr>
        <w:t xml:space="preserve"> </w:t>
      </w:r>
      <w:r>
        <w:rPr>
          <w:sz w:val="22"/>
          <w:szCs w:val="22"/>
        </w:rPr>
        <w:t xml:space="preserve">      </w:t>
      </w:r>
      <w:r w:rsidRPr="002C1E1E">
        <w:rPr>
          <w:sz w:val="22"/>
          <w:szCs w:val="22"/>
        </w:rPr>
        <w:t xml:space="preserve">zastupana po </w:t>
      </w:r>
      <w:proofErr w:type="spellStart"/>
      <w:r w:rsidRPr="002C1E1E">
        <w:rPr>
          <w:sz w:val="22"/>
          <w:szCs w:val="22"/>
        </w:rPr>
        <w:t>ŽDO</w:t>
      </w:r>
      <w:proofErr w:type="spellEnd"/>
      <w:r w:rsidRPr="002C1E1E">
        <w:rPr>
          <w:sz w:val="22"/>
          <w:szCs w:val="22"/>
        </w:rPr>
        <w:t xml:space="preserve"> u Zagreb</w:t>
      </w:r>
      <w:r>
        <w:rPr>
          <w:sz w:val="22"/>
          <w:szCs w:val="22"/>
        </w:rPr>
        <w:t xml:space="preserve">u                             </w:t>
      </w:r>
      <w:proofErr w:type="spellStart"/>
      <w:r w:rsidRPr="002C1E1E">
        <w:rPr>
          <w:sz w:val="22"/>
          <w:szCs w:val="22"/>
        </w:rPr>
        <w:t>19.473</w:t>
      </w:r>
      <w:proofErr w:type="spellEnd"/>
      <w:r w:rsidRPr="002C1E1E">
        <w:rPr>
          <w:sz w:val="22"/>
          <w:szCs w:val="22"/>
        </w:rPr>
        <w:t>,</w:t>
      </w:r>
      <w:proofErr w:type="spellStart"/>
      <w:r w:rsidRPr="002C1E1E">
        <w:rPr>
          <w:sz w:val="22"/>
          <w:szCs w:val="22"/>
        </w:rPr>
        <w:t>26</w:t>
      </w:r>
      <w:proofErr w:type="spellEnd"/>
      <w:r w:rsidRPr="002C1E1E">
        <w:rPr>
          <w:sz w:val="22"/>
          <w:szCs w:val="22"/>
        </w:rPr>
        <w:t xml:space="preserve">            19.473,26                  0,00</w:t>
      </w:r>
    </w:p>
    <w:p w:rsidRDefault="000419F9" w:rsidP="000419F9" w:rsidR="000419F9" w:rsidRPr="002C1E1E">
      <w:pPr>
        <w:tabs>
          <w:tab w:pos="-815" w:val="left"/>
          <w:tab w:pos="3438" w:val="left"/>
          <w:tab w:pos="6768" w:val="left"/>
          <w:tab w:pos="8249" w:val="left"/>
        </w:tabs>
        <w:overflowPunct w:val="false"/>
        <w:autoSpaceDE w:val="false"/>
        <w:autoSpaceDN w:val="false"/>
        <w:adjustRightInd w:val="false"/>
        <w:ind w:left="-1352"/>
        <w:textAlignment w:val="baseline"/>
        <w:rPr>
          <w:sz w:val="22"/>
          <w:szCs w:val="22"/>
        </w:rPr>
      </w:pPr>
      <w:r w:rsidRPr="002C1E1E">
        <w:rPr>
          <w:sz w:val="22"/>
          <w:szCs w:val="22"/>
        </w:rPr>
        <w:t xml:space="preserve">                    </w:t>
      </w:r>
      <w:r>
        <w:rPr>
          <w:sz w:val="22"/>
          <w:szCs w:val="22"/>
        </w:rPr>
        <w:t xml:space="preserve">                 </w:t>
      </w:r>
      <w:proofErr w:type="spellStart"/>
      <w:r w:rsidRPr="002C1E1E">
        <w:rPr>
          <w:sz w:val="22"/>
          <w:szCs w:val="22"/>
        </w:rPr>
        <w:t>OIB</w:t>
      </w:r>
      <w:proofErr w:type="spellEnd"/>
      <w:r w:rsidRPr="002C1E1E">
        <w:rPr>
          <w:sz w:val="22"/>
          <w:szCs w:val="22"/>
        </w:rPr>
        <w:t>:</w:t>
      </w:r>
      <w:r w:rsidRPr="002C1E1E">
        <w:t xml:space="preserve"> </w:t>
      </w:r>
      <w:proofErr w:type="spellStart"/>
      <w:r w:rsidRPr="002C1E1E">
        <w:rPr>
          <w:sz w:val="22"/>
          <w:szCs w:val="22"/>
        </w:rPr>
        <w:t>52634238587</w:t>
      </w:r>
      <w:proofErr w:type="spellEnd"/>
    </w:p>
    <w:p w:rsidRDefault="000419F9" w:rsidP="000419F9" w:rsidR="000419F9">
      <w:pPr>
        <w:jc w:val="both"/>
        <w:rPr>
          <w:sz w:val="24"/>
          <w:szCs w:val="24"/>
        </w:rPr>
      </w:pPr>
    </w:p>
    <w:p w:rsidRDefault="000419F9" w:rsidP="000419F9" w:rsidR="000419F9">
      <w:pPr>
        <w:jc w:val="both"/>
        <w:rPr>
          <w:sz w:val="24"/>
          <w:szCs w:val="24"/>
        </w:rPr>
      </w:pPr>
    </w:p>
    <w:p w:rsidRDefault="000419F9" w:rsidP="000419F9" w:rsidR="000419F9" w:rsidRPr="000419F9">
      <w:pPr>
        <w:jc w:val="both"/>
        <w:rPr>
          <w:b/>
          <w:sz w:val="24"/>
          <w:szCs w:val="24"/>
        </w:rPr>
      </w:pPr>
      <w:r w:rsidRPr="000419F9">
        <w:rPr>
          <w:b/>
          <w:sz w:val="24"/>
          <w:szCs w:val="24"/>
        </w:rPr>
        <w:t>II.</w:t>
      </w:r>
      <w:r w:rsidRPr="000419F9">
        <w:rPr>
          <w:b/>
          <w:sz w:val="24"/>
          <w:szCs w:val="24"/>
        </w:rPr>
        <w:tab/>
        <w:t>Osporene tražbine viših isplatnih redova:</w:t>
      </w:r>
    </w:p>
    <w:p w:rsidRDefault="000419F9" w:rsidP="000419F9" w:rsidR="000419F9" w:rsidRPr="00C0208F">
      <w:pPr>
        <w:jc w:val="both"/>
        <w:rPr>
          <w:sz w:val="24"/>
          <w:szCs w:val="24"/>
        </w:rPr>
      </w:pPr>
    </w:p>
    <w:p w:rsidRDefault="000419F9" w:rsidP="000419F9" w:rsidR="000419F9" w:rsidRPr="000419F9">
      <w:pPr>
        <w:ind w:firstLine="708"/>
        <w:jc w:val="both"/>
        <w:rPr>
          <w:b/>
          <w:sz w:val="24"/>
          <w:szCs w:val="24"/>
        </w:rPr>
      </w:pPr>
      <w:r w:rsidRPr="000419F9">
        <w:rPr>
          <w:b/>
          <w:sz w:val="24"/>
          <w:szCs w:val="24"/>
        </w:rPr>
        <w:t>Drugi viši isplatni red:</w:t>
      </w:r>
    </w:p>
    <w:p w:rsidRDefault="000419F9" w:rsidP="000419F9" w:rsidR="000419F9" w:rsidRPr="00C0208F">
      <w:pPr>
        <w:jc w:val="both"/>
        <w:rPr>
          <w:sz w:val="24"/>
          <w:szCs w:val="24"/>
        </w:rPr>
      </w:pPr>
    </w:p>
    <w:p w:rsidRDefault="000419F9" w:rsidP="000419F9" w:rsidR="000419F9" w:rsidRPr="00113CCE">
      <w:pPr>
        <w:pStyle w:val="Odlomakpopisa"/>
        <w:numPr>
          <w:ilvl w:val="0"/>
          <w:numId w:val="23"/>
        </w:numPr>
        <w:jc w:val="both"/>
        <w:rPr>
          <w:sz w:val="24"/>
        </w:rPr>
      </w:pPr>
      <w:r w:rsidRPr="00113CCE">
        <w:rPr>
          <w:sz w:val="24"/>
        </w:rPr>
        <w:t xml:space="preserve">Stečajna masa HRVATSKA GRADNJA  d.o.o. u stečaju, Zagreb, Ul. Pavla </w:t>
      </w:r>
      <w:proofErr w:type="spellStart"/>
      <w:r w:rsidRPr="00113CCE">
        <w:rPr>
          <w:sz w:val="24"/>
        </w:rPr>
        <w:t>Hatza</w:t>
      </w:r>
      <w:proofErr w:type="spellEnd"/>
      <w:r w:rsidRPr="00113CCE">
        <w:rPr>
          <w:sz w:val="24"/>
        </w:rPr>
        <w:t xml:space="preserve"> 3, </w:t>
      </w:r>
      <w:proofErr w:type="spellStart"/>
      <w:r w:rsidRPr="00113CCE">
        <w:rPr>
          <w:sz w:val="24"/>
        </w:rPr>
        <w:t>OIB</w:t>
      </w:r>
      <w:proofErr w:type="spellEnd"/>
      <w:r w:rsidRPr="00113CCE">
        <w:rPr>
          <w:sz w:val="24"/>
        </w:rPr>
        <w:t xml:space="preserve">:  </w:t>
      </w:r>
      <w:proofErr w:type="spellStart"/>
      <w:r w:rsidRPr="00113CCE">
        <w:rPr>
          <w:sz w:val="24"/>
        </w:rPr>
        <w:t>19879745131</w:t>
      </w:r>
      <w:proofErr w:type="spellEnd"/>
      <w:r w:rsidRPr="00113CCE">
        <w:rPr>
          <w:sz w:val="24"/>
        </w:rPr>
        <w:t>, u iznosu od  22.471,25  kuna</w:t>
      </w:r>
    </w:p>
    <w:p w:rsidRDefault="000419F9" w:rsidP="000419F9" w:rsidR="000419F9" w:rsidRPr="00102FB6">
      <w:pPr>
        <w:jc w:val="both"/>
        <w:rPr>
          <w:sz w:val="24"/>
          <w:szCs w:val="24"/>
        </w:rPr>
      </w:pPr>
      <w:r w:rsidRPr="00102FB6">
        <w:rPr>
          <w:sz w:val="24"/>
          <w:szCs w:val="24"/>
        </w:rPr>
        <w:t>Upućuje se u parnicu stečajni vjerovnik, u roku od 8 dana od dana od pravomoćnosti rješenja o upućivanju u parnicu, odnosno primitka drugostupanjske odluke, radi dokazivanja osnovanosti svojega osporavanja.</w:t>
      </w:r>
    </w:p>
    <w:p w:rsidRDefault="000419F9" w:rsidP="000419F9" w:rsidR="000419F9" w:rsidRPr="00102FB6">
      <w:pPr>
        <w:jc w:val="both"/>
        <w:rPr>
          <w:sz w:val="24"/>
          <w:szCs w:val="24"/>
        </w:rPr>
      </w:pPr>
      <w:r w:rsidRPr="00102FB6">
        <w:rPr>
          <w:sz w:val="24"/>
          <w:szCs w:val="24"/>
        </w:rPr>
        <w:t>Ako stečajni vjerovnik koji je upućen u parnicu, ne pokrene parnicu u dodijeljenom roku, smatrat će se da je odustao od prava na vođenje parnice.</w:t>
      </w:r>
    </w:p>
    <w:p w:rsidRDefault="00170E7C" w:rsidP="00DD5CAF" w:rsidR="00170E7C" w:rsidRPr="003B182B">
      <w:pPr>
        <w:ind w:left="360"/>
        <w:jc w:val="both"/>
        <w:rPr>
          <w:sz w:val="24"/>
          <w:szCs w:val="24"/>
        </w:rPr>
      </w:pPr>
    </w:p>
    <w:p w:rsidRDefault="00170E7C" w:rsidP="00170E7C" w:rsidR="00170E7C" w:rsidRPr="003B182B">
      <w:pPr>
        <w:jc w:val="center"/>
        <w:rPr>
          <w:sz w:val="24"/>
          <w:szCs w:val="24"/>
        </w:rPr>
      </w:pPr>
      <w:r w:rsidRPr="003B182B">
        <w:rPr>
          <w:sz w:val="24"/>
          <w:szCs w:val="24"/>
        </w:rPr>
        <w:t>Obrazloženje</w:t>
      </w:r>
    </w:p>
    <w:p w:rsidRDefault="00170E7C" w:rsidP="00170E7C" w:rsidR="00170E7C" w:rsidRPr="003B182B">
      <w:pPr>
        <w:jc w:val="center"/>
        <w:rPr>
          <w:sz w:val="24"/>
          <w:szCs w:val="24"/>
        </w:rPr>
      </w:pPr>
    </w:p>
    <w:p w:rsidRDefault="00016BD9" w:rsidP="00D517A6" w:rsidR="00016BD9">
      <w:pPr>
        <w:ind w:firstLine="720"/>
        <w:jc w:val="both"/>
        <w:rPr>
          <w:sz w:val="24"/>
          <w:szCs w:val="24"/>
        </w:rPr>
      </w:pPr>
      <w:r w:rsidRPr="00616BBE">
        <w:rPr>
          <w:sz w:val="24"/>
          <w:szCs w:val="24"/>
        </w:rPr>
        <w:t xml:space="preserve">Na ispitnom ročištu održanom </w:t>
      </w:r>
      <w:r w:rsidR="00F762B6">
        <w:rPr>
          <w:sz w:val="24"/>
          <w:szCs w:val="24"/>
        </w:rPr>
        <w:t>1</w:t>
      </w:r>
      <w:r w:rsidR="000419F9">
        <w:rPr>
          <w:sz w:val="24"/>
          <w:szCs w:val="24"/>
        </w:rPr>
        <w:t>5</w:t>
      </w:r>
      <w:r w:rsidR="00BD273F">
        <w:rPr>
          <w:sz w:val="24"/>
          <w:szCs w:val="24"/>
        </w:rPr>
        <w:t>.</w:t>
      </w:r>
      <w:r w:rsidR="00F762B6">
        <w:rPr>
          <w:sz w:val="24"/>
          <w:szCs w:val="24"/>
        </w:rPr>
        <w:t xml:space="preserve"> svibnja</w:t>
      </w:r>
      <w:r w:rsidRPr="00616BBE">
        <w:rPr>
          <w:sz w:val="24"/>
          <w:szCs w:val="24"/>
        </w:rPr>
        <w:t xml:space="preserve"> 201</w:t>
      </w:r>
      <w:r w:rsidR="00F762B6">
        <w:rPr>
          <w:sz w:val="24"/>
          <w:szCs w:val="24"/>
        </w:rPr>
        <w:t>8</w:t>
      </w:r>
      <w:r w:rsidRPr="00616BBE">
        <w:rPr>
          <w:sz w:val="24"/>
          <w:szCs w:val="24"/>
        </w:rPr>
        <w:t>. ispitane su sve prijavljene tražbine prema iznosima i redu koje su prijavljene u roku.</w:t>
      </w:r>
    </w:p>
    <w:p w:rsidRDefault="00016BD9" w:rsidP="00016BD9" w:rsidR="00016BD9">
      <w:pPr>
        <w:ind w:firstLine="720"/>
        <w:jc w:val="both"/>
        <w:rPr>
          <w:sz w:val="24"/>
          <w:szCs w:val="24"/>
        </w:rPr>
      </w:pPr>
    </w:p>
    <w:p w:rsidRDefault="00016BD9" w:rsidP="00016BD9" w:rsidR="00016BD9">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EA471A" w:rsidP="00016BD9" w:rsidR="00EA471A">
      <w:pPr>
        <w:ind w:firstLine="720"/>
        <w:jc w:val="both"/>
        <w:rPr>
          <w:sz w:val="24"/>
          <w:szCs w:val="24"/>
        </w:rPr>
      </w:pPr>
    </w:p>
    <w:p w:rsidRDefault="00EA471A" w:rsidP="005D4FB2" w:rsidR="005D4FB2">
      <w:pPr>
        <w:ind w:firstLine="708"/>
        <w:jc w:val="both"/>
        <w:rPr>
          <w:sz w:val="24"/>
          <w:szCs w:val="24"/>
        </w:rPr>
      </w:pPr>
      <w:r>
        <w:rPr>
          <w:sz w:val="24"/>
          <w:szCs w:val="24"/>
        </w:rPr>
        <w:t>Stečajni upravitelj osporio je tražbine navedene u točki II izreke rješenja.</w:t>
      </w:r>
      <w:r w:rsidR="005D4FB2">
        <w:rPr>
          <w:sz w:val="24"/>
          <w:szCs w:val="24"/>
        </w:rPr>
        <w:t xml:space="preserve"> </w:t>
      </w:r>
    </w:p>
    <w:p w:rsidRDefault="00AA77B5" w:rsidP="005D4FB2" w:rsidR="00AA77B5">
      <w:pPr>
        <w:ind w:firstLine="708"/>
        <w:jc w:val="both"/>
        <w:rPr>
          <w:sz w:val="24"/>
          <w:szCs w:val="24"/>
        </w:rPr>
      </w:pPr>
    </w:p>
    <w:p w:rsidRDefault="00AA77B5" w:rsidP="00AA77B5" w:rsidR="00AA77B5" w:rsidRPr="00AA77B5">
      <w:pPr>
        <w:jc w:val="both"/>
        <w:rPr>
          <w:sz w:val="24"/>
        </w:rPr>
      </w:pPr>
      <w:r w:rsidRPr="00AA77B5">
        <w:rPr>
          <w:sz w:val="24"/>
        </w:rPr>
        <w:t xml:space="preserve">Stečajni upravitelj osporio je tražbinu vjerovnika Stečajna masa HRVATSKA GRADNJA  d.o.o. u stečaju, Zagreb, Ul. Pavla </w:t>
      </w:r>
      <w:proofErr w:type="spellStart"/>
      <w:r w:rsidRPr="00AA77B5">
        <w:rPr>
          <w:sz w:val="24"/>
        </w:rPr>
        <w:t>Hatza</w:t>
      </w:r>
      <w:proofErr w:type="spellEnd"/>
      <w:r w:rsidRPr="00AA77B5">
        <w:rPr>
          <w:sz w:val="24"/>
        </w:rPr>
        <w:t xml:space="preserve"> 3, </w:t>
      </w:r>
      <w:proofErr w:type="spellStart"/>
      <w:r w:rsidRPr="00AA77B5">
        <w:rPr>
          <w:sz w:val="24"/>
        </w:rPr>
        <w:t>OIB</w:t>
      </w:r>
      <w:proofErr w:type="spellEnd"/>
      <w:r w:rsidRPr="00AA77B5">
        <w:rPr>
          <w:sz w:val="24"/>
        </w:rPr>
        <w:t xml:space="preserve">:  </w:t>
      </w:r>
      <w:proofErr w:type="spellStart"/>
      <w:r w:rsidRPr="00AA77B5">
        <w:rPr>
          <w:sz w:val="24"/>
        </w:rPr>
        <w:t>19879745131</w:t>
      </w:r>
      <w:proofErr w:type="spellEnd"/>
      <w:r w:rsidRPr="00AA77B5">
        <w:rPr>
          <w:sz w:val="24"/>
        </w:rPr>
        <w:t>, u iznosu od  22.471,25  kuna</w:t>
      </w:r>
      <w:r w:rsidR="001C0865">
        <w:rPr>
          <w:sz w:val="24"/>
        </w:rPr>
        <w:t xml:space="preserve"> </w:t>
      </w:r>
      <w:r w:rsidRPr="00AA77B5">
        <w:rPr>
          <w:sz w:val="24"/>
        </w:rPr>
        <w:t xml:space="preserve">iz razloga što se prijavljeni iznos odnosi na troškove iz parničnog postupka P-1124/12, Trgovački sud u Zagrebu, a u kojem postupku je donesena prvostupanjska odluka prema kojoj je vjerovnik izgubio postupak, odbijen je tužbeni zahtjev, slijedom čega vjerovnik nema pravo zahtijevati naknadu parničnog troška. Navedeni spis odnosno parnični postupak nalazi se povodom žalbe na </w:t>
      </w:r>
      <w:proofErr w:type="spellStart"/>
      <w:r w:rsidRPr="00AA77B5">
        <w:rPr>
          <w:sz w:val="24"/>
        </w:rPr>
        <w:t>VTS</w:t>
      </w:r>
      <w:proofErr w:type="spellEnd"/>
      <w:r w:rsidRPr="00AA77B5">
        <w:rPr>
          <w:sz w:val="24"/>
        </w:rPr>
        <w:t xml:space="preserve">-u.    </w:t>
      </w:r>
    </w:p>
    <w:p w:rsidRDefault="00AA77B5" w:rsidP="00AA77B5" w:rsidR="00AA77B5">
      <w:pPr>
        <w:jc w:val="both"/>
        <w:rPr>
          <w:sz w:val="24"/>
        </w:rPr>
      </w:pPr>
    </w:p>
    <w:p w:rsidRDefault="00AA77B5" w:rsidP="00AA77B5" w:rsidR="00AA77B5" w:rsidRPr="00AA77B5">
      <w:pPr>
        <w:ind w:firstLine="708"/>
        <w:jc w:val="both"/>
        <w:rPr>
          <w:sz w:val="24"/>
          <w:szCs w:val="24"/>
        </w:rPr>
      </w:pPr>
      <w:r w:rsidRPr="00AA77B5">
        <w:rPr>
          <w:sz w:val="24"/>
        </w:rPr>
        <w:t>Steč</w:t>
      </w:r>
      <w:r>
        <w:rPr>
          <w:sz w:val="24"/>
        </w:rPr>
        <w:t>ajni upravitelj i</w:t>
      </w:r>
      <w:r w:rsidRPr="00AA77B5">
        <w:rPr>
          <w:sz w:val="24"/>
        </w:rPr>
        <w:t xml:space="preserve"> vjerovnik HRVATSKA GRADNJA d.o.o. u stečaju </w:t>
      </w:r>
      <w:r>
        <w:rPr>
          <w:sz w:val="24"/>
        </w:rPr>
        <w:t xml:space="preserve">na ispitnom su se ročištu usuglasili kako </w:t>
      </w:r>
      <w:r w:rsidRPr="00AA77B5">
        <w:rPr>
          <w:sz w:val="24"/>
        </w:rPr>
        <w:t>za prijavljeno potraživanje ne postoji ovršna isprava.</w:t>
      </w:r>
      <w:r w:rsidRPr="00AA77B5">
        <w:rPr>
          <w:sz w:val="24"/>
          <w:szCs w:val="24"/>
        </w:rPr>
        <w:t xml:space="preserve">                 </w:t>
      </w:r>
    </w:p>
    <w:p w:rsidRDefault="00AA77B5" w:rsidP="005D4FB2" w:rsidR="00AA77B5">
      <w:pPr>
        <w:ind w:firstLine="708"/>
        <w:jc w:val="both"/>
        <w:rPr>
          <w:rFonts w:eastAsia="Calibri"/>
          <w:sz w:val="24"/>
          <w:szCs w:val="24"/>
          <w:lang w:eastAsia="en-US"/>
        </w:rPr>
      </w:pPr>
    </w:p>
    <w:p w:rsidRDefault="004B4964" w:rsidP="00D517A6" w:rsidR="005D4FB2">
      <w:pPr>
        <w:ind w:firstLine="708"/>
        <w:jc w:val="both"/>
        <w:rPr>
          <w:sz w:val="24"/>
          <w:szCs w:val="24"/>
        </w:rPr>
      </w:pPr>
      <w:r>
        <w:rPr>
          <w:rFonts w:eastAsia="Calibri"/>
          <w:sz w:val="24"/>
          <w:szCs w:val="24"/>
          <w:lang w:eastAsia="en-US"/>
        </w:rPr>
        <w:t>Uvidom u prijave tražbina koje su osporena sud je utvrdio kako vjerovnici ne raspolažu ovršnim ispravama za dio tražbine koji je osporen.</w:t>
      </w:r>
    </w:p>
    <w:p w:rsidRDefault="005D4FB2" w:rsidP="00D517A6" w:rsidR="005D4FB2">
      <w:pPr>
        <w:ind w:firstLine="708"/>
        <w:jc w:val="both"/>
        <w:rPr>
          <w:sz w:val="24"/>
          <w:szCs w:val="24"/>
        </w:rPr>
      </w:pPr>
    </w:p>
    <w:p w:rsidRDefault="00016BD9" w:rsidP="009517E1" w:rsidR="00016BD9" w:rsidRPr="00616BBE">
      <w:pPr>
        <w:ind w:firstLine="708"/>
        <w:jc w:val="both"/>
        <w:rPr>
          <w:sz w:val="24"/>
          <w:szCs w:val="24"/>
        </w:rPr>
      </w:pPr>
      <w:r w:rsidRPr="00616BBE">
        <w:rPr>
          <w:sz w:val="24"/>
          <w:szCs w:val="24"/>
        </w:rPr>
        <w:t xml:space="preserve">Nakon navedenog ispitnog ročišta, sud je </w:t>
      </w:r>
      <w:r>
        <w:rPr>
          <w:sz w:val="24"/>
          <w:szCs w:val="24"/>
        </w:rPr>
        <w:t>na temelju odredbe čl. 264. Stečajnog zakona („Narodne novine“ broj 71/15, dalje. SZ)</w:t>
      </w:r>
      <w:r w:rsidRPr="00616BBE">
        <w:rPr>
          <w:sz w:val="24"/>
          <w:szCs w:val="24"/>
        </w:rPr>
        <w:t>, sastavio ta</w:t>
      </w:r>
      <w:r>
        <w:rPr>
          <w:sz w:val="24"/>
          <w:szCs w:val="24"/>
        </w:rPr>
        <w:t>blicu ispitanih tražbina u koju</w:t>
      </w:r>
      <w:r w:rsidRPr="00616BBE">
        <w:rPr>
          <w:sz w:val="24"/>
          <w:szCs w:val="24"/>
        </w:rPr>
        <w:t xml:space="preserve"> su za svaku prijavljenu tražbinu uneseni podaci o tome u kojoj je mjeri tražbina utvrđena prema svom iznosu i svom redu odnosno u kojoj je mjeri tražbina osporena te tko je tražbinu osporio. </w:t>
      </w:r>
    </w:p>
    <w:p w:rsidRDefault="00016BD9" w:rsidP="00016BD9" w:rsidR="00016BD9">
      <w:pPr>
        <w:jc w:val="both"/>
        <w:rPr>
          <w:sz w:val="24"/>
          <w:szCs w:val="24"/>
        </w:rPr>
      </w:pPr>
    </w:p>
    <w:p w:rsidRDefault="00016BD9" w:rsidP="00016BD9" w:rsidR="00016BD9" w:rsidRPr="00616BBE">
      <w:pPr>
        <w:ind w:firstLine="720"/>
        <w:jc w:val="both"/>
        <w:rPr>
          <w:sz w:val="24"/>
          <w:szCs w:val="24"/>
        </w:rPr>
      </w:pPr>
      <w:r>
        <w:rPr>
          <w:sz w:val="24"/>
          <w:szCs w:val="24"/>
        </w:rPr>
        <w:t xml:space="preserve">Slijedom navedenog, sud je u skladu s čl. 265. st. 1. </w:t>
      </w:r>
      <w:r w:rsidR="00461BA7">
        <w:rPr>
          <w:sz w:val="24"/>
          <w:szCs w:val="24"/>
        </w:rPr>
        <w:t xml:space="preserve">i 266. </w:t>
      </w:r>
      <w:r>
        <w:rPr>
          <w:sz w:val="24"/>
          <w:szCs w:val="24"/>
        </w:rPr>
        <w:t>SZ-a riješio kao u izreci.</w:t>
      </w:r>
    </w:p>
    <w:p w:rsidRDefault="00016BD9" w:rsidP="00016BD9" w:rsidR="00016BD9" w:rsidRPr="00616BBE">
      <w:pPr>
        <w:rPr>
          <w:sz w:val="24"/>
          <w:szCs w:val="24"/>
        </w:rPr>
      </w:pPr>
    </w:p>
    <w:p w:rsidRDefault="00170E7C" w:rsidP="00170E7C" w:rsidR="00170E7C" w:rsidRPr="003B182B">
      <w:pPr>
        <w:rPr>
          <w:sz w:val="24"/>
          <w:szCs w:val="24"/>
        </w:rPr>
      </w:pPr>
    </w:p>
    <w:p w:rsidRDefault="00170E7C" w:rsidP="00170E7C" w:rsidR="00170E7C" w:rsidRPr="003B182B">
      <w:pPr>
        <w:jc w:val="center"/>
        <w:rPr>
          <w:sz w:val="24"/>
          <w:szCs w:val="24"/>
        </w:rPr>
      </w:pPr>
      <w:r w:rsidRPr="003B182B">
        <w:rPr>
          <w:sz w:val="24"/>
          <w:szCs w:val="24"/>
        </w:rPr>
        <w:t>U Z</w:t>
      </w:r>
      <w:r w:rsidR="00AA77B5">
        <w:rPr>
          <w:sz w:val="24"/>
          <w:szCs w:val="24"/>
        </w:rPr>
        <w:t>agrebu 15</w:t>
      </w:r>
      <w:r w:rsidR="00BD273F">
        <w:rPr>
          <w:sz w:val="24"/>
          <w:szCs w:val="24"/>
        </w:rPr>
        <w:t>.</w:t>
      </w:r>
      <w:r w:rsidR="00461BA7">
        <w:rPr>
          <w:sz w:val="24"/>
          <w:szCs w:val="24"/>
        </w:rPr>
        <w:t xml:space="preserve"> svibnja</w:t>
      </w:r>
      <w:r w:rsidRPr="003B182B">
        <w:rPr>
          <w:sz w:val="24"/>
          <w:szCs w:val="24"/>
        </w:rPr>
        <w:t xml:space="preserve"> 2</w:t>
      </w:r>
      <w:r w:rsidR="0063316E" w:rsidRPr="003B182B">
        <w:rPr>
          <w:sz w:val="24"/>
          <w:szCs w:val="24"/>
        </w:rPr>
        <w:t>01</w:t>
      </w:r>
      <w:r w:rsidR="00461BA7">
        <w:rPr>
          <w:sz w:val="24"/>
          <w:szCs w:val="24"/>
        </w:rPr>
        <w:t>8</w:t>
      </w:r>
      <w:r w:rsidR="0063316E" w:rsidRPr="003B182B">
        <w:rPr>
          <w:sz w:val="24"/>
          <w:szCs w:val="24"/>
        </w:rPr>
        <w:t>.</w:t>
      </w:r>
      <w:r w:rsidRPr="003B182B">
        <w:rPr>
          <w:sz w:val="24"/>
          <w:szCs w:val="24"/>
        </w:rPr>
        <w:t xml:space="preserve"> </w:t>
      </w:r>
    </w:p>
    <w:p w:rsidRDefault="00170E7C" w:rsidP="00170E7C" w:rsidR="00170E7C" w:rsidRPr="003B182B">
      <w:pPr>
        <w:jc w:val="center"/>
        <w:rPr>
          <w:sz w:val="24"/>
          <w:szCs w:val="24"/>
        </w:rPr>
      </w:pPr>
    </w:p>
    <w:p w:rsidRDefault="005D2710" w:rsidP="00E7187D" w:rsidR="005D2710" w:rsidRPr="005D2710">
      <w:pPr>
        <w:pStyle w:val="Podnaslov"/>
        <w:ind w:firstLine="708" w:left="4956"/>
        <w:rPr>
          <w:rFonts w:hAnsi="Times New Roman" w:ascii="Times New Roman"/>
          <w:b w:val="false"/>
          <w:color w:val="auto"/>
          <w:szCs w:val="24"/>
        </w:rPr>
      </w:pPr>
      <w:r w:rsidRPr="005D2710">
        <w:rPr>
          <w:rFonts w:hAnsi="Times New Roman" w:ascii="Times New Roman"/>
          <w:b w:val="false"/>
          <w:color w:val="auto"/>
          <w:szCs w:val="24"/>
        </w:rPr>
        <w:t>Stečajni sudac:</w:t>
      </w:r>
    </w:p>
    <w:p w:rsidRDefault="005D2710" w:rsidP="00E7187D" w:rsidR="005D2710" w:rsidRPr="005D2710">
      <w:pPr>
        <w:pStyle w:val="Podnaslov"/>
        <w:ind w:firstLine="708" w:left="4956"/>
        <w:rPr>
          <w:rFonts w:hAnsi="Times New Roman" w:ascii="Times New Roman"/>
          <w:b w:val="false"/>
          <w:color w:val="auto"/>
          <w:szCs w:val="24"/>
        </w:rPr>
      </w:pPr>
      <w:r w:rsidRPr="005D2710">
        <w:rPr>
          <w:rFonts w:hAnsi="Times New Roman" w:ascii="Times New Roman"/>
          <w:b w:val="false"/>
          <w:color w:val="auto"/>
          <w:szCs w:val="24"/>
        </w:rPr>
        <w:t>Nikola Ribarić, v.r.</w:t>
      </w:r>
    </w:p>
    <w:p w:rsidRDefault="005D2710" w:rsidP="005D2710" w:rsidR="005D2710" w:rsidRPr="005D2710">
      <w:pPr>
        <w:ind w:left="4248"/>
        <w:rPr>
          <w:sz w:val="24"/>
          <w:szCs w:val="24"/>
        </w:rPr>
      </w:pPr>
      <w:r w:rsidRPr="005D2710">
        <w:rPr>
          <w:sz w:val="24"/>
          <w:szCs w:val="24"/>
        </w:rPr>
        <w:t xml:space="preserve">Za točnost </w:t>
      </w:r>
      <w:proofErr w:type="spellStart"/>
      <w:r w:rsidRPr="005D2710">
        <w:rPr>
          <w:sz w:val="24"/>
          <w:szCs w:val="24"/>
        </w:rPr>
        <w:t>otpravka</w:t>
      </w:r>
      <w:proofErr w:type="spellEnd"/>
      <w:r w:rsidRPr="005D2710">
        <w:rPr>
          <w:sz w:val="24"/>
          <w:szCs w:val="24"/>
        </w:rPr>
        <w:t xml:space="preserve"> – ovlašteni službenik:</w:t>
      </w:r>
    </w:p>
    <w:p w:rsidRDefault="005D2710" w:rsidP="00E7187D" w:rsidR="005D2710" w:rsidRPr="005D2710">
      <w:pPr>
        <w:rPr>
          <w:sz w:val="24"/>
          <w:szCs w:val="24"/>
        </w:rPr>
      </w:pPr>
      <w:r w:rsidRPr="005D2710">
        <w:rPr>
          <w:sz w:val="24"/>
          <w:szCs w:val="24"/>
        </w:rPr>
        <w:t xml:space="preserve">           </w:t>
      </w:r>
      <w:r w:rsidRPr="005D2710">
        <w:rPr>
          <w:sz w:val="24"/>
          <w:szCs w:val="24"/>
        </w:rPr>
        <w:tab/>
      </w:r>
      <w:r w:rsidRPr="005D2710">
        <w:rPr>
          <w:sz w:val="24"/>
          <w:szCs w:val="24"/>
        </w:rPr>
        <w:tab/>
      </w:r>
      <w:r w:rsidRPr="005D2710">
        <w:rPr>
          <w:sz w:val="24"/>
          <w:szCs w:val="24"/>
        </w:rPr>
        <w:tab/>
      </w:r>
      <w:r w:rsidRPr="005D2710">
        <w:rPr>
          <w:sz w:val="24"/>
          <w:szCs w:val="24"/>
        </w:rPr>
        <w:tab/>
      </w:r>
      <w:r w:rsidRPr="005D2710">
        <w:rPr>
          <w:sz w:val="24"/>
          <w:szCs w:val="24"/>
        </w:rPr>
        <w:tab/>
      </w:r>
      <w:r w:rsidRPr="005D2710">
        <w:rPr>
          <w:sz w:val="24"/>
          <w:szCs w:val="24"/>
        </w:rPr>
        <w:tab/>
      </w:r>
      <w:r w:rsidRPr="005D2710">
        <w:rPr>
          <w:sz w:val="24"/>
          <w:szCs w:val="24"/>
        </w:rPr>
        <w:tab/>
      </w:r>
      <w:r w:rsidRPr="005D2710">
        <w:rPr>
          <w:sz w:val="24"/>
          <w:szCs w:val="24"/>
        </w:rPr>
        <w:tab/>
        <w:t xml:space="preserve"> Maja </w:t>
      </w:r>
      <w:proofErr w:type="spellStart"/>
      <w:r w:rsidRPr="005D2710">
        <w:rPr>
          <w:sz w:val="24"/>
          <w:szCs w:val="24"/>
        </w:rPr>
        <w:t>Hajtek</w:t>
      </w:r>
      <w:proofErr w:type="spellEnd"/>
    </w:p>
    <w:p w:rsidRDefault="00F61FBB" w:rsidP="005D4FB2" w:rsidR="00F61FBB" w:rsidRPr="003B182B">
      <w:pPr>
        <w:pStyle w:val="Podnaslov"/>
        <w:ind w:firstLine="708" w:left="4956"/>
        <w:rPr>
          <w:szCs w:val="24"/>
        </w:rPr>
      </w:pPr>
    </w:p>
    <w:p w:rsidRDefault="00170E7C" w:rsidP="00F61FBB" w:rsidR="00170E7C" w:rsidRPr="003B182B">
      <w:pPr>
        <w:jc w:val="both"/>
        <w:rPr>
          <w:sz w:val="24"/>
          <w:szCs w:val="24"/>
        </w:rPr>
      </w:pPr>
      <w:r w:rsidRPr="003B182B">
        <w:rPr>
          <w:sz w:val="24"/>
          <w:szCs w:val="24"/>
        </w:rPr>
        <w:tab/>
      </w:r>
    </w:p>
    <w:p w:rsidRDefault="00170E7C" w:rsidP="00170E7C" w:rsidR="00170E7C" w:rsidRPr="003B182B">
      <w:pPr>
        <w:ind w:left="5040"/>
        <w:jc w:val="both"/>
        <w:rPr>
          <w:sz w:val="24"/>
          <w:szCs w:val="24"/>
        </w:rPr>
      </w:pPr>
      <w:r w:rsidRPr="003B182B">
        <w:rPr>
          <w:sz w:val="24"/>
          <w:szCs w:val="24"/>
        </w:rPr>
        <w:tab/>
      </w:r>
      <w:r w:rsidRPr="003B182B">
        <w:rPr>
          <w:sz w:val="24"/>
          <w:szCs w:val="24"/>
        </w:rPr>
        <w:tab/>
      </w:r>
      <w:r w:rsidRPr="003B182B">
        <w:rPr>
          <w:sz w:val="24"/>
          <w:szCs w:val="24"/>
        </w:rPr>
        <w:tab/>
      </w:r>
      <w:r w:rsidRPr="003B182B">
        <w:rPr>
          <w:sz w:val="24"/>
          <w:szCs w:val="24"/>
        </w:rPr>
        <w:tab/>
      </w:r>
      <w:r w:rsidRPr="003B182B">
        <w:rPr>
          <w:sz w:val="24"/>
          <w:szCs w:val="24"/>
        </w:rPr>
        <w:tab/>
      </w:r>
    </w:p>
    <w:p w:rsidRDefault="00016BD9" w:rsidP="00016BD9" w:rsidR="00016BD9" w:rsidRPr="00616BBE">
      <w:pPr>
        <w:jc w:val="both"/>
        <w:rPr>
          <w:sz w:val="24"/>
          <w:szCs w:val="24"/>
        </w:rPr>
      </w:pPr>
      <w:r w:rsidRPr="00616BBE">
        <w:rPr>
          <w:sz w:val="24"/>
          <w:szCs w:val="24"/>
        </w:rPr>
        <w:t>UPUTA  O PRAVNOM LIJEKU:</w:t>
      </w:r>
    </w:p>
    <w:p w:rsidRDefault="00016BD9" w:rsidP="00016BD9" w:rsidR="00016BD9"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Pr>
          <w:sz w:val="24"/>
          <w:szCs w:val="24"/>
        </w:rPr>
        <w:t>265. st 3</w:t>
      </w:r>
      <w:r w:rsidRPr="00616BBE">
        <w:rPr>
          <w:sz w:val="24"/>
          <w:szCs w:val="24"/>
        </w:rPr>
        <w:t xml:space="preserve">. SZ-a). Rok za žalbu iznosi 8 dana računajući od dana dostave pisanog </w:t>
      </w:r>
      <w:proofErr w:type="spellStart"/>
      <w:r w:rsidRPr="00616BBE">
        <w:rPr>
          <w:sz w:val="24"/>
          <w:szCs w:val="24"/>
        </w:rPr>
        <w:t>otpravka</w:t>
      </w:r>
      <w:proofErr w:type="spellEnd"/>
      <w:r w:rsidRPr="00616BBE">
        <w:rPr>
          <w:sz w:val="24"/>
          <w:szCs w:val="24"/>
        </w:rPr>
        <w:t>, odnosno izvatka iz rješenja. Žalba se podnosi ovom sudu u 2 primjerka putem ovog suda Visokom trgovačkom sudu Republike Hrvatske.</w:t>
      </w:r>
    </w:p>
    <w:p w:rsidRDefault="00016BD9" w:rsidP="00016BD9" w:rsidR="00016BD9" w:rsidRPr="00616BBE">
      <w:pPr>
        <w:jc w:val="both"/>
        <w:rPr>
          <w:sz w:val="24"/>
          <w:szCs w:val="24"/>
        </w:rPr>
      </w:pPr>
    </w:p>
    <w:p w:rsidRDefault="00C5150E" w:rsidP="00016BD9" w:rsidR="00C5150E">
      <w:pPr>
        <w:jc w:val="both"/>
        <w:rPr>
          <w:sz w:val="24"/>
          <w:szCs w:val="24"/>
        </w:rPr>
      </w:pPr>
    </w:p>
    <w:p w:rsidRDefault="00B5498B" w:rsidP="00170E7C" w:rsidR="00B5498B">
      <w:pPr>
        <w:jc w:val="both"/>
        <w:rPr>
          <w:sz w:val="24"/>
          <w:szCs w:val="24"/>
        </w:rPr>
      </w:pPr>
      <w:bookmarkStart w:name="_GoBack" w:id="0"/>
      <w:bookmarkEnd w:id="0"/>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sectPr w:rsidSect="00C032B4" w:rsidR="00B5498B">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A87" w:rsidR="00596A87">
      <w:r>
        <w:separator/>
      </w:r>
    </w:p>
  </w:endnote>
  <w:endnote w:id="0" w:type="continuationSeparator">
    <w:p w:rsidRDefault="00596A87" w:rsidR="00596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A87" w:rsidR="00596A87">
      <w:r>
        <w:separator/>
      </w:r>
    </w:p>
  </w:footnote>
  <w:footnote w:id="0" w:type="continuationSeparator">
    <w:p w:rsidRDefault="00596A87" w:rsidR="00596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9C7" w:rsidR="009529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2710">
      <w:rPr>
        <w:rStyle w:val="Brojstranice"/>
        <w:noProof/>
      </w:rPr>
      <w:t>3</w:t>
    </w:r>
    <w:r>
      <w:rPr>
        <w:rStyle w:val="Brojstranice"/>
      </w:rPr>
      <w:fldChar w:fldCharType="end"/>
    </w:r>
  </w:p>
  <w:p w:rsidRDefault="00042CBC" w:rsidP="006012C0" w:rsidR="006012C0" w:rsidRPr="00684DB8">
    <w:pPr>
      <w:pStyle w:val="Zaglavlje"/>
      <w:jc w:val="right"/>
      <w:rPr>
        <w:sz w:val="24"/>
        <w:szCs w:val="24"/>
      </w:rPr>
    </w:pPr>
    <w:r>
      <w:rPr>
        <w:sz w:val="24"/>
        <w:szCs w:val="24"/>
      </w:rPr>
      <w:tab/>
    </w:r>
    <w:r>
      <w:rPr>
        <w:sz w:val="24"/>
        <w:szCs w:val="24"/>
      </w:rPr>
      <w:tab/>
    </w:r>
    <w:proofErr w:type="spellStart"/>
    <w:r w:rsidR="006012C0" w:rsidRPr="00684DB8">
      <w:rPr>
        <w:sz w:val="24"/>
        <w:szCs w:val="24"/>
      </w:rPr>
      <w:t>7</w:t>
    </w:r>
    <w:r w:rsidR="006012C0">
      <w:rPr>
        <w:sz w:val="24"/>
        <w:szCs w:val="24"/>
      </w:rPr>
      <w:t>2</w:t>
    </w:r>
    <w:proofErr w:type="spellEnd"/>
    <w:r w:rsidR="006012C0">
      <w:rPr>
        <w:sz w:val="24"/>
        <w:szCs w:val="24"/>
      </w:rPr>
      <w:t xml:space="preserve"> St-</w:t>
    </w:r>
    <w:proofErr w:type="spellStart"/>
    <w:r w:rsidR="006012C0">
      <w:rPr>
        <w:sz w:val="24"/>
        <w:szCs w:val="24"/>
      </w:rPr>
      <w:t>2500</w:t>
    </w:r>
    <w:proofErr w:type="spellEnd"/>
    <w:r w:rsidR="006012C0">
      <w:rPr>
        <w:sz w:val="24"/>
        <w:szCs w:val="24"/>
      </w:rPr>
      <w:t>/</w:t>
    </w:r>
    <w:proofErr w:type="spellStart"/>
    <w:r w:rsidR="006012C0">
      <w:rPr>
        <w:sz w:val="24"/>
        <w:szCs w:val="24"/>
      </w:rPr>
      <w:t>2016</w:t>
    </w:r>
    <w:proofErr w:type="spellEnd"/>
    <w:r w:rsidR="006012C0">
      <w:rPr>
        <w:sz w:val="24"/>
        <w:szCs w:val="24"/>
      </w:rPr>
      <w:t xml:space="preserve"> - </w:t>
    </w:r>
    <w:proofErr w:type="spellStart"/>
    <w:r w:rsidR="006012C0">
      <w:rPr>
        <w:sz w:val="24"/>
        <w:szCs w:val="24"/>
      </w:rPr>
      <w:t>21</w:t>
    </w:r>
    <w:proofErr w:type="spellEnd"/>
  </w:p>
  <w:p w:rsidRDefault="009529C7" w:rsidP="00D517A6" w:rsidR="009529C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DB8" w:rsidP="00684DB8" w:rsidR="00684DB8" w:rsidRPr="00684DB8">
    <w:pPr>
      <w:pStyle w:val="Zaglavlje"/>
      <w:jc w:val="right"/>
      <w:rPr>
        <w:sz w:val="24"/>
        <w:szCs w:val="24"/>
      </w:rPr>
    </w:pPr>
    <w:proofErr w:type="spellStart"/>
    <w:r w:rsidRPr="00684DB8">
      <w:rPr>
        <w:sz w:val="24"/>
        <w:szCs w:val="24"/>
      </w:rPr>
      <w:t>7</w:t>
    </w:r>
    <w:r>
      <w:rPr>
        <w:sz w:val="24"/>
        <w:szCs w:val="24"/>
      </w:rPr>
      <w:t>2</w:t>
    </w:r>
    <w:proofErr w:type="spellEnd"/>
    <w:r>
      <w:rPr>
        <w:sz w:val="24"/>
        <w:szCs w:val="24"/>
      </w:rPr>
      <w:t xml:space="preserve"> St-</w:t>
    </w:r>
    <w:proofErr w:type="spellStart"/>
    <w:r w:rsidR="000419F9">
      <w:rPr>
        <w:sz w:val="24"/>
        <w:szCs w:val="24"/>
      </w:rPr>
      <w:t>2500</w:t>
    </w:r>
    <w:proofErr w:type="spellEnd"/>
    <w:r w:rsidR="000419F9">
      <w:rPr>
        <w:sz w:val="24"/>
        <w:szCs w:val="24"/>
      </w:rPr>
      <w:t>/</w:t>
    </w:r>
    <w:proofErr w:type="spellStart"/>
    <w:r w:rsidR="000419F9">
      <w:rPr>
        <w:sz w:val="24"/>
        <w:szCs w:val="24"/>
      </w:rPr>
      <w:t>2016</w:t>
    </w:r>
    <w:proofErr w:type="spellEnd"/>
    <w:r w:rsidR="006012C0">
      <w:rPr>
        <w:sz w:val="24"/>
        <w:szCs w:val="24"/>
      </w:rPr>
      <w:t xml:space="preserve"> - </w:t>
    </w:r>
    <w:proofErr w:type="spellStart"/>
    <w:r w:rsidR="006012C0">
      <w:rPr>
        <w:sz w:val="24"/>
        <w:szCs w:val="24"/>
      </w:rPr>
      <w:t>21</w:t>
    </w:r>
    <w:proofErr w:type="spellEnd"/>
  </w:p>
  <w:p w:rsidRDefault="00042CBC" w:rsidR="00042CB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50A14"/>
    <w:multiLevelType w:val="hybridMultilevel"/>
    <w:tmpl w:val="0CBCC5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F50261"/>
    <w:multiLevelType w:val="hybridMultilevel"/>
    <w:tmpl w:val="09A07A5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B847F8"/>
    <w:multiLevelType w:val="hybridMultilevel"/>
    <w:tmpl w:val="35B8460C"/>
    <w:lvl w:tplc="893423EA" w:ilvl="0">
      <w:start w:val="3"/>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A22596"/>
    <w:multiLevelType w:val="multilevel"/>
    <w:tmpl w:val="F17CE442"/>
    <w:lvl w:ilvl="0">
      <w:start w:val="1"/>
      <w:numFmt w:val="decimal"/>
      <w:lvlText w:val="%1."/>
      <w:lvlJc w:val="left"/>
      <w:pPr>
        <w:tabs>
          <w:tab w:pos="735" w:val="num"/>
        </w:tabs>
        <w:ind w:hanging="375" w:left="7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1271220F"/>
    <w:multiLevelType w:val="hybridMultilevel"/>
    <w:tmpl w:val="24EAA108"/>
    <w:lvl w:tplc="14F8BFD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310702"/>
    <w:multiLevelType w:val="hybridMultilevel"/>
    <w:tmpl w:val="AB80FD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2F08A7"/>
    <w:multiLevelType w:val="hybridMultilevel"/>
    <w:tmpl w:val="B264499E"/>
    <w:lvl w:tplc="D750BCFC"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EFF62D8"/>
    <w:multiLevelType w:val="hybridMultilevel"/>
    <w:tmpl w:val="6E7E37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9">
    <w:nsid w:val="26BB172E"/>
    <w:multiLevelType w:val="hybridMultilevel"/>
    <w:tmpl w:val="261E9D0C"/>
    <w:lvl w:tplc="EEB64F5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A530A8"/>
    <w:multiLevelType w:val="hybridMultilevel"/>
    <w:tmpl w:val="BA1EA6DA"/>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2">
    <w:nsid w:val="36A47BE3"/>
    <w:multiLevelType w:val="hybridMultilevel"/>
    <w:tmpl w:val="56685E0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4">
    <w:nsid w:val="45257115"/>
    <w:multiLevelType w:val="hybridMultilevel"/>
    <w:tmpl w:val="F17CE44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990CCA"/>
    <w:multiLevelType w:val="hybridMultilevel"/>
    <w:tmpl w:val="AC4A3CF2"/>
    <w:lvl w:tplc="E88286FA" w:ilvl="0">
      <w:start w:val="1"/>
      <w:numFmt w:val="decimal"/>
      <w:lvlText w:val="%1."/>
      <w:lvlJc w:val="left"/>
      <w:pPr>
        <w:tabs>
          <w:tab w:pos="1125" w:val="num"/>
        </w:tabs>
        <w:ind w:hanging="360" w:left="1125"/>
      </w:pPr>
      <w:rPr>
        <w:rFonts w:cs="Arial" w:hAnsi="Arial" w:ascii="Arial" w:hint="default"/>
        <w:sz w:val="22"/>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6">
    <w:nsid w:val="4D766557"/>
    <w:multiLevelType w:val="hybridMultilevel"/>
    <w:tmpl w:val="52224FE0"/>
    <w:lvl w:tplc="F7A8897E"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3B80631"/>
    <w:multiLevelType w:val="hybridMultilevel"/>
    <w:tmpl w:val="1A78F5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4FA3491"/>
    <w:multiLevelType w:val="hybridMultilevel"/>
    <w:tmpl w:val="C1708DE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B0401B7"/>
    <w:multiLevelType w:val="hybridMultilevel"/>
    <w:tmpl w:val="40AC55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1C7907"/>
    <w:multiLevelType w:val="hybridMultilevel"/>
    <w:tmpl w:val="35160700"/>
    <w:lvl w:tplc="0CD81B0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8535E7D"/>
    <w:multiLevelType w:val="hybridMultilevel"/>
    <w:tmpl w:val="8FD45C2C"/>
    <w:lvl w:tplc="69D8172C" w:ilvl="0">
      <w:start w:val="1"/>
      <w:numFmt w:val="decimal"/>
      <w:lvlText w:val="%1."/>
      <w:lvlJc w:val="left"/>
      <w:pPr>
        <w:tabs>
          <w:tab w:pos="1680" w:val="num"/>
        </w:tabs>
        <w:ind w:hanging="960" w:left="16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21"/>
  </w:num>
  <w:num w:numId="3">
    <w:abstractNumId w:val="1"/>
  </w:num>
  <w:num w:numId="4">
    <w:abstractNumId w:val="15"/>
  </w:num>
  <w:num w:numId="5">
    <w:abstractNumId w:val="7"/>
  </w:num>
  <w:num w:numId="6">
    <w:abstractNumId w:val="11"/>
  </w:num>
  <w:num w:numId="7">
    <w:abstractNumId w:val="5"/>
  </w:num>
  <w:num w:numId="8">
    <w:abstractNumId w:val="8"/>
  </w:num>
  <w:num w:numId="9">
    <w:abstractNumId w:val="22"/>
  </w:num>
  <w:num w:numId="10">
    <w:abstractNumId w:val="18"/>
  </w:num>
  <w:num w:numId="11">
    <w:abstractNumId w:val="14"/>
  </w:num>
  <w:num w:numId="12">
    <w:abstractNumId w:val="3"/>
  </w:num>
  <w:num w:numId="13">
    <w:abstractNumId w:val="10"/>
  </w:num>
  <w:num w:numId="14">
    <w:abstractNumId w:val="2"/>
  </w:num>
  <w:num w:numId="15">
    <w:abstractNumId w:val="4"/>
  </w:num>
  <w:num w:numId="16">
    <w:abstractNumId w:val="9"/>
  </w:num>
  <w:num w:numId="17">
    <w:abstractNumId w:val="16"/>
  </w:num>
  <w:num w:numId="18">
    <w:abstractNumId w:val="0"/>
  </w:num>
  <w:num w:numId="19">
    <w:abstractNumId w:val="6"/>
  </w:num>
  <w:num w:numId="20">
    <w:abstractNumId w:val="20"/>
  </w:num>
  <w:num w:numId="21">
    <w:abstractNumId w:val="19"/>
  </w:num>
  <w:num w:numId="22">
    <w:abstractNumId w:val="12"/>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0E7C"/>
    <w:rsid w:val="00011527"/>
    <w:rsid w:val="00016BD9"/>
    <w:rsid w:val="0002164B"/>
    <w:rsid w:val="00027459"/>
    <w:rsid w:val="000419F9"/>
    <w:rsid w:val="00042CBC"/>
    <w:rsid w:val="000D7CA6"/>
    <w:rsid w:val="000F4395"/>
    <w:rsid w:val="00102D8B"/>
    <w:rsid w:val="001079FA"/>
    <w:rsid w:val="001314D7"/>
    <w:rsid w:val="00133CC6"/>
    <w:rsid w:val="001512EE"/>
    <w:rsid w:val="001540E1"/>
    <w:rsid w:val="00170E7C"/>
    <w:rsid w:val="001C0865"/>
    <w:rsid w:val="002B5D21"/>
    <w:rsid w:val="002C0CAF"/>
    <w:rsid w:val="002D4F1E"/>
    <w:rsid w:val="00315B36"/>
    <w:rsid w:val="003175E1"/>
    <w:rsid w:val="003A5E14"/>
    <w:rsid w:val="003B182B"/>
    <w:rsid w:val="003F7A95"/>
    <w:rsid w:val="00442193"/>
    <w:rsid w:val="004515E8"/>
    <w:rsid w:val="00461BA7"/>
    <w:rsid w:val="00470BFA"/>
    <w:rsid w:val="004749EA"/>
    <w:rsid w:val="004B0A10"/>
    <w:rsid w:val="004B4964"/>
    <w:rsid w:val="005660EA"/>
    <w:rsid w:val="00580D62"/>
    <w:rsid w:val="00596A87"/>
    <w:rsid w:val="005C24B9"/>
    <w:rsid w:val="005D2710"/>
    <w:rsid w:val="005D4FB2"/>
    <w:rsid w:val="005F6E22"/>
    <w:rsid w:val="006012C0"/>
    <w:rsid w:val="00617708"/>
    <w:rsid w:val="00625DB5"/>
    <w:rsid w:val="0062661A"/>
    <w:rsid w:val="00631720"/>
    <w:rsid w:val="0063316E"/>
    <w:rsid w:val="00677361"/>
    <w:rsid w:val="00684DB8"/>
    <w:rsid w:val="006B0BB3"/>
    <w:rsid w:val="006D3565"/>
    <w:rsid w:val="006E25FF"/>
    <w:rsid w:val="006E5C3D"/>
    <w:rsid w:val="007029FA"/>
    <w:rsid w:val="00714988"/>
    <w:rsid w:val="007F1B25"/>
    <w:rsid w:val="00816674"/>
    <w:rsid w:val="008302E2"/>
    <w:rsid w:val="00832CDE"/>
    <w:rsid w:val="00840C85"/>
    <w:rsid w:val="0085028B"/>
    <w:rsid w:val="008653B6"/>
    <w:rsid w:val="00874463"/>
    <w:rsid w:val="0087705A"/>
    <w:rsid w:val="008B2319"/>
    <w:rsid w:val="008D616D"/>
    <w:rsid w:val="008F25C8"/>
    <w:rsid w:val="00912332"/>
    <w:rsid w:val="009517E1"/>
    <w:rsid w:val="009529C7"/>
    <w:rsid w:val="00985B2E"/>
    <w:rsid w:val="009A0C08"/>
    <w:rsid w:val="009E3827"/>
    <w:rsid w:val="00A23EA4"/>
    <w:rsid w:val="00A40DB1"/>
    <w:rsid w:val="00A42A2B"/>
    <w:rsid w:val="00A968C1"/>
    <w:rsid w:val="00AA77B5"/>
    <w:rsid w:val="00AC0C6B"/>
    <w:rsid w:val="00AF7AD6"/>
    <w:rsid w:val="00B04F0B"/>
    <w:rsid w:val="00B174F1"/>
    <w:rsid w:val="00B17FC6"/>
    <w:rsid w:val="00B42711"/>
    <w:rsid w:val="00B5498B"/>
    <w:rsid w:val="00B6640C"/>
    <w:rsid w:val="00B73B5F"/>
    <w:rsid w:val="00BD273F"/>
    <w:rsid w:val="00BD2EF4"/>
    <w:rsid w:val="00BD31FE"/>
    <w:rsid w:val="00C032B4"/>
    <w:rsid w:val="00C06160"/>
    <w:rsid w:val="00C33160"/>
    <w:rsid w:val="00C4679A"/>
    <w:rsid w:val="00C46979"/>
    <w:rsid w:val="00C5150E"/>
    <w:rsid w:val="00C51E83"/>
    <w:rsid w:val="00C84FDC"/>
    <w:rsid w:val="00C97126"/>
    <w:rsid w:val="00D254BA"/>
    <w:rsid w:val="00D3017A"/>
    <w:rsid w:val="00D517A6"/>
    <w:rsid w:val="00DD5CAF"/>
    <w:rsid w:val="00EA3102"/>
    <w:rsid w:val="00EA471A"/>
    <w:rsid w:val="00EA508E"/>
    <w:rsid w:val="00EE7300"/>
    <w:rsid w:val="00F40919"/>
    <w:rsid w:val="00F43297"/>
    <w:rsid w:val="00F56D88"/>
    <w:rsid w:val="00F61FBB"/>
    <w:rsid w:val="00F762B6"/>
    <w:rsid w:val="00FC34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0E7C"/>
  </w:style>
  <w:style w:styleId="Naslov2" w:type="paragraph">
    <w:name w:val="heading 2"/>
    <w:basedOn w:val="Normal"/>
    <w:next w:val="Normal"/>
    <w:link w:val="Naslov2Char"/>
    <w:qFormat/>
    <w:rsid w:val="00912332"/>
    <w:pPr>
      <w:keepNext/>
      <w:widowControl w:val="false"/>
      <w:overflowPunct w:val="false"/>
      <w:autoSpaceDE w:val="false"/>
      <w:autoSpaceDN w:val="false"/>
      <w:adjustRightInd w:val="false"/>
      <w:spacing w:after="60" w:before="240"/>
      <w:textAlignment w:val="baseline"/>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cs="Tahoma" w:hAnsi="Tahoma" w:ascii="Tahoma"/>
      <w:sz w:val="16"/>
      <w:szCs w:val="16"/>
    </w:rPr>
  </w:style>
  <w:style w:customStyle="true" w:styleId="TableContents" w:type="paragraph">
    <w:name w:val="Table Contents"/>
    <w:basedOn w:val="Normal"/>
    <w:rsid w:val="007029FA"/>
    <w:pPr>
      <w:widowControl w:val="false"/>
      <w:suppressLineNumbers/>
      <w:suppressAutoHyphens/>
      <w:autoSpaceDN w:val="false"/>
      <w:textAlignment w:val="baseline"/>
    </w:pPr>
    <w:rPr>
      <w:rFonts w:cs="Tahoma" w:eastAsia="Lucida Sans Unicode"/>
      <w:kern w:val="3"/>
      <w:sz w:val="24"/>
      <w:szCs w:val="24"/>
    </w:rPr>
  </w:style>
  <w:style w:styleId="Bezproreda" w:type="paragraph">
    <w:name w:val="No Spacing"/>
    <w:uiPriority w:val="99"/>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hAnsi="Tahoma" w:ascii="Tahoma"/>
      <w:b/>
      <w:color w:val="0000FF"/>
      <w:sz w:val="24"/>
    </w:rPr>
  </w:style>
  <w:style w:customStyle="true" w:styleId="PodnaslovChar" w:type="character">
    <w:name w:val="Podnaslov Char"/>
    <w:link w:val="Podnaslov"/>
    <w:rsid w:val="00B5498B"/>
    <w:rPr>
      <w:rFonts w:hAnsi="Tahoma" w:ascii="Tahoma"/>
      <w:b/>
      <w:color w:val="0000FF"/>
      <w:sz w:val="24"/>
    </w:rPr>
  </w:style>
  <w:style w:styleId="Odlomakpopisa" w:type="paragraph">
    <w:name w:val="List Paragraph"/>
    <w:basedOn w:val="Normal"/>
    <w:uiPriority w:val="34"/>
    <w:qFormat/>
    <w:rsid w:val="00BD273F"/>
    <w:pPr>
      <w:spacing w:lineRule="auto" w:line="276" w:after="200"/>
      <w:ind w:left="720"/>
      <w:contextualSpacing/>
    </w:pPr>
    <w:rPr>
      <w:rFonts w:eastAsia="Calibri"/>
      <w:szCs w:val="24"/>
      <w:lang w:eastAsia="en-US"/>
    </w:rPr>
  </w:style>
  <w:style w:customStyle="true" w:styleId="Naslov2Char" w:type="character">
    <w:name w:val="Naslov 2 Char"/>
    <w:basedOn w:val="Zadanifontodlomka"/>
    <w:link w:val="Naslov2"/>
    <w:rsid w:val="00912332"/>
    <w:rPr>
      <w:rFonts w:cs="Arial" w:hAnsi="Arial" w:ascii="Arial"/>
      <w:b/>
      <w:bCs/>
      <w:i/>
      <w:iCs/>
      <w:sz w:val="28"/>
      <w:szCs w:val="28"/>
    </w:rPr>
  </w:style>
  <w:style w:styleId="Reetkatablice" w:type="table">
    <w:name w:val="Table Grid"/>
    <w:basedOn w:val="Obinatablica"/>
    <w:uiPriority w:val="59"/>
    <w:rsid w:val="0087446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rsid w:val="00874463"/>
    <w:pPr>
      <w:spacing w:after="80"/>
    </w:pPr>
    <w:rPr>
      <w:rFonts w:eastAsia="Calibri" w:hAnsi="Calibri" w:ascii="Calibri"/>
      <w:lang w:eastAsia="en-US"/>
    </w:rPr>
  </w:style>
  <w:style w:customStyle="true" w:styleId="TekstfusnoteChar" w:type="character">
    <w:name w:val="Tekst fusnote Char"/>
    <w:basedOn w:val="Zadanifontodlomka"/>
    <w:link w:val="Tekstfusnote"/>
    <w:uiPriority w:val="99"/>
    <w:rsid w:val="00874463"/>
    <w:rPr>
      <w:rFonts w:eastAsia="Calibri" w:hAnsi="Calibri" w:ascii="Calibri"/>
      <w:lang w:eastAsia="en-US"/>
    </w:rPr>
  </w:style>
  <w:style w:styleId="Referencafusnote" w:type="character">
    <w:name w:val="footnote reference"/>
    <w:uiPriority w:val="99"/>
    <w:rsid w:val="00874463"/>
    <w:rPr>
      <w:rFonts w:cs="Times New Roman"/>
      <w:vertAlign w:val="superscript"/>
    </w:rPr>
  </w:style>
  <w:style w:customStyle="true" w:styleId="ZaglavljeChar" w:type="character">
    <w:name w:val="Zaglavlje Char"/>
    <w:basedOn w:val="Zadanifontodlomka"/>
    <w:link w:val="Zaglavlje"/>
    <w:uiPriority w:val="99"/>
    <w:rsid w:val="00684DB8"/>
  </w:style>
  <w:style w:styleId="Tekstrezerviranogmjesta" w:type="character">
    <w:name w:val="Placeholder Text"/>
    <w:basedOn w:val="Zadanifontodlomka"/>
    <w:uiPriority w:val="99"/>
    <w:semiHidden/>
    <w:rsid w:val="005D2710"/>
    <w:rPr>
      <w:color w:val="808080"/>
      <w:bdr w:space="0" w:sz="0" w:color="auto" w:val="none"/>
      <w:shd w:fill="CCFFFF" w:color="auto" w:val="clear"/>
    </w:rPr>
  </w:style>
  <w:style w:customStyle="true" w:styleId="eSPISCCParagraphDefaultFont" w:type="character">
    <w:name w:val="eSPIS_CC_Paragraph Default Font"/>
    <w:basedOn w:val="Zadanifontodlomka"/>
    <w:rsid w:val="005D27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271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27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27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0E7C"/>
  </w:style>
  <w:style w:styleId="Naslov2" w:type="paragraph">
    <w:name w:val="heading 2"/>
    <w:basedOn w:val="Normal"/>
    <w:next w:val="Normal"/>
    <w:link w:val="Naslov2Char"/>
    <w:qFormat/>
    <w:rsid w:val="00912332"/>
    <w:pPr>
      <w:keepNext/>
      <w:widowControl w:val="0"/>
      <w:overflowPunct w:val="0"/>
      <w:autoSpaceDE w:val="0"/>
      <w:autoSpaceDN w:val="0"/>
      <w:adjustRightInd w:val="0"/>
      <w:spacing w:after="60" w:before="240"/>
      <w:textAlignment w:val="baseline"/>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ascii="Tahoma" w:cs="Tahoma" w:hAnsi="Tahoma"/>
      <w:sz w:val="16"/>
      <w:szCs w:val="16"/>
    </w:rPr>
  </w:style>
  <w:style w:customStyle="1" w:styleId="TableContents" w:type="paragraph">
    <w:name w:val="Table Contents"/>
    <w:basedOn w:val="Normal"/>
    <w:rsid w:val="007029FA"/>
    <w:pPr>
      <w:widowControl w:val="0"/>
      <w:suppressLineNumbers/>
      <w:suppressAutoHyphens/>
      <w:autoSpaceDN w:val="0"/>
      <w:textAlignment w:val="baseline"/>
    </w:pPr>
    <w:rPr>
      <w:rFonts w:cs="Tahoma" w:eastAsia="Lucida Sans Unicode"/>
      <w:kern w:val="3"/>
      <w:sz w:val="24"/>
      <w:szCs w:val="24"/>
    </w:rPr>
  </w:style>
  <w:style w:styleId="Bezproreda" w:type="paragraph">
    <w:name w:val="No Spacing"/>
    <w:uiPriority w:val="99"/>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ascii="Tahoma" w:hAnsi="Tahoma"/>
      <w:b/>
      <w:color w:val="0000FF"/>
      <w:sz w:val="24"/>
    </w:rPr>
  </w:style>
  <w:style w:customStyle="1" w:styleId="PodnaslovChar" w:type="character">
    <w:name w:val="Podnaslov Char"/>
    <w:link w:val="Podnaslov"/>
    <w:rsid w:val="00B5498B"/>
    <w:rPr>
      <w:rFonts w:ascii="Tahoma" w:hAnsi="Tahoma"/>
      <w:b/>
      <w:color w:val="0000FF"/>
      <w:sz w:val="24"/>
    </w:rPr>
  </w:style>
  <w:style w:styleId="Odlomakpopisa" w:type="paragraph">
    <w:name w:val="List Paragraph"/>
    <w:basedOn w:val="Normal"/>
    <w:uiPriority w:val="34"/>
    <w:qFormat/>
    <w:rsid w:val="00BD273F"/>
    <w:pPr>
      <w:spacing w:after="200" w:line="276" w:lineRule="auto"/>
      <w:ind w:left="720"/>
      <w:contextualSpacing/>
    </w:pPr>
    <w:rPr>
      <w:rFonts w:eastAsia="Calibri"/>
      <w:szCs w:val="24"/>
      <w:lang w:eastAsia="en-US"/>
    </w:rPr>
  </w:style>
  <w:style w:customStyle="1" w:styleId="Naslov2Char" w:type="character">
    <w:name w:val="Naslov 2 Char"/>
    <w:basedOn w:val="Zadanifontodlomka"/>
    <w:link w:val="Naslov2"/>
    <w:rsid w:val="00912332"/>
    <w:rPr>
      <w:rFonts w:ascii="Arial" w:cs="Arial" w:hAnsi="Arial"/>
      <w:b/>
      <w:bCs/>
      <w:i/>
      <w:iCs/>
      <w:sz w:val="28"/>
      <w:szCs w:val="28"/>
    </w:rPr>
  </w:style>
  <w:style w:styleId="Reetkatablice" w:type="table">
    <w:name w:val="Table Grid"/>
    <w:basedOn w:val="Obinatablica"/>
    <w:uiPriority w:val="59"/>
    <w:rsid w:val="0087446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rsid w:val="00874463"/>
    <w:pPr>
      <w:spacing w:after="80"/>
    </w:pPr>
    <w:rPr>
      <w:rFonts w:ascii="Calibri" w:eastAsia="Calibri" w:hAnsi="Calibri"/>
      <w:lang w:eastAsia="en-US"/>
    </w:rPr>
  </w:style>
  <w:style w:customStyle="1" w:styleId="TekstfusnoteChar" w:type="character">
    <w:name w:val="Tekst fusnote Char"/>
    <w:basedOn w:val="Zadanifontodlomka"/>
    <w:link w:val="Tekstfusnote"/>
    <w:uiPriority w:val="99"/>
    <w:rsid w:val="00874463"/>
    <w:rPr>
      <w:rFonts w:ascii="Calibri" w:eastAsia="Calibri" w:hAnsi="Calibri"/>
      <w:lang w:eastAsia="en-US"/>
    </w:rPr>
  </w:style>
  <w:style w:styleId="Referencafusnote" w:type="character">
    <w:name w:val="footnote reference"/>
    <w:uiPriority w:val="99"/>
    <w:rsid w:val="00874463"/>
    <w:rPr>
      <w:rFonts w:cs="Times New Roman"/>
      <w:vertAlign w:val="superscript"/>
    </w:rPr>
  </w:style>
  <w:style w:customStyle="1" w:styleId="ZaglavljeChar" w:type="character">
    <w:name w:val="Zaglavlje Char"/>
    <w:basedOn w:val="Zadanifontodlomka"/>
    <w:link w:val="Zaglavlje"/>
    <w:uiPriority w:val="99"/>
    <w:rsid w:val="00684DB8"/>
  </w:style>
  <w:style w:styleId="Tekstrezerviranogmjesta" w:type="character">
    <w:name w:val="Placeholder Text"/>
    <w:basedOn w:val="Zadanifontodlomka"/>
    <w:uiPriority w:val="99"/>
    <w:semiHidden/>
    <w:rsid w:val="005D2710"/>
    <w:rPr>
      <w:color w:val="808080"/>
      <w:bdr w:color="auto" w:space="0" w:sz="0" w:val="none"/>
      <w:shd w:color="auto" w:fill="CCFFFF" w:val="clear"/>
    </w:rPr>
  </w:style>
  <w:style w:customStyle="1" w:styleId="eSPISCCParagraphDefaultFont" w:type="character">
    <w:name w:val="eSPIS_CC_Paragraph Default Font"/>
    <w:basedOn w:val="Zadanifontodlomka"/>
    <w:rsid w:val="005D27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271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27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27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2500</izvorni_sadrzaj>
    <derivirana_varijabla naziv="DomainObject.Predmet.Broj_1">2500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St-2500/2016</izvorni_sadrzaj>
    <derivirana_varijabla naziv="DomainObject.Predmet.OznakaBroj_1">St-2500/2016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FARMOKOR INTERNATIONALIS d.o.o.</izvorni_sadrzaj>
    <derivirana_varijabla naziv="DomainObject.Predmet.ProtustrankaFormated_1">  FARMOKOR INTERNATIONALIS d.o.o.</derivirana_varijabla>
  </DomainObject.Predmet.ProtustrankaFormated>
  <DomainObject.Predmet.ProtustrankaFormatedOIB>
    <izvorni_sadrzaj>  FARMOKOR INTERNATIONALIS d.o.o., OIB 32870862615</izvorni_sadrzaj>
    <derivirana_varijabla naziv="DomainObject.Predmet.ProtustrankaFormatedOIB_1">  FARMOKOR INTERNATIONALIS d.o.o., OIB 32870862615</derivirana_varijabla>
  </DomainObject.Predmet.ProtustrankaFormatedOIB>
  <DomainObject.Predmet.ProtustrankaFormatedWithAdress>
    <izvorni_sadrzaj> FARMOKOR INTERNATIONALIS d.o.o., Žitnjak, Martinci 1. odv. 7/A, 10000 Zagreb</izvorni_sadrzaj>
    <derivirana_varijabla naziv="DomainObject.Predmet.ProtustrankaFormatedWithAdress_1"> FARMOKOR INTERNATIONALIS d.o.o., Žitnjak, Martinci 1. odv. 7/A, 10000 Zagreb</derivirana_varijabla>
  </DomainObject.Predmet.ProtustrankaFormatedWithAdress>
  <DomainObject.Predmet.ProtustrankaFormatedWithAdressOIB>
    <izvorni_sadrzaj> FARMOKOR INTERNATIONALIS d.o.o., OIB 32870862615, Žitnjak, Martinci 1. odv. 7/A, 10000 Zagreb</izvorni_sadrzaj>
    <derivirana_varijabla naziv="DomainObject.Predmet.ProtustrankaFormatedWithAdressOIB_1"> FARMOKOR INTERNATIONALIS d.o.o., OIB 32870862615, Žitnjak, Martinci 1. odv. 7/A, 10000 Zagreb</derivirana_varijabla>
  </DomainObject.Predmet.ProtustrankaFormatedWithAdressOIB>
  <DomainObject.Predmet.ProtustrankaWithAdress>
    <izvorni_sadrzaj>FARMOKOR INTERNATIONALIS d.o.o. Žitnjak, Martinci 1. odv. 7/A, 10000 Zagreb</izvorni_sadrzaj>
    <derivirana_varijabla naziv="DomainObject.Predmet.ProtustrankaWithAdress_1">FARMOKOR INTERNATIONALIS d.o.o. Žitnjak, Martinci 1. odv. 7/A, 10000 Zagreb</derivirana_varijabla>
  </DomainObject.Predmet.ProtustrankaWithAdress>
  <DomainObject.Predmet.ProtustrankaWithAdressOIB>
    <izvorni_sadrzaj>FARMOKOR INTERNATIONALIS d.o.o., OIB 32870862615, Žitnjak, Martinci 1. odv. 7/A, 10000 Zagreb</izvorni_sadrzaj>
    <derivirana_varijabla naziv="DomainObject.Predmet.ProtustrankaWithAdressOIB_1">FARMOKOR INTERNATIONALIS d.o.o., OIB 32870862615, Žitnjak, Martinci 1. odv. 7/A, 10000 Zagreb</derivirana_varijabla>
  </DomainObject.Predmet.ProtustrankaWithAdressOIB>
  <DomainObject.Predmet.ProtustrankaNazivFormated>
    <izvorni_sadrzaj>FARMOKOR INTERNATIONALIS d.o.o.</izvorni_sadrzaj>
    <derivirana_varijabla naziv="DomainObject.Predmet.ProtustrankaNazivFormated_1">FARMOKOR INTERNATIONALIS d.o.o.</derivirana_varijabla>
  </DomainObject.Predmet.ProtustrankaNazivFormated>
  <DomainObject.Predmet.ProtustrankaNazivFormatedOIB>
    <izvorni_sadrzaj>FARMOKOR INTERNATIONALIS d.o.o., OIB 32870862615</izvorni_sadrzaj>
    <derivirana_varijabla naziv="DomainObject.Predmet.ProtustrankaNazivFormatedOIB_1">FARMOKOR INTERNATIONALIS d.o.o., OIB 32870862615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Štrljić</izvorni_sadrzaj>
    <derivirana_varijabla naziv="DomainObject.Predmet.StrankaFormated_1">  FINA Regionalni centar Zagreb; Milan Štrljić</derivirana_varijabla>
  </DomainObject.Predmet.StrankaFormated>
  <DomainObject.Predmet.StrankaFormatedOIB>
    <izvorni_sadrzaj>  FINA Regionalni centar Zagreb, OIB 85821130368; Milan Štrljić, OIB 44353274488</izvorni_sadrzaj>
    <derivirana_varijabla naziv="DomainObject.Predmet.StrankaFormatedOIB_1">  FINA Regionalni centar Zagreb, OIB 85821130368; Milan Štrljić, OIB 44353274488</derivirana_varijabla>
  </DomainObject.Predmet.StrankaFormatedOIB>
  <DomainObject.Predmet.StrankaFormatedWithAdress>
    <izvorni_sadrzaj> FINA Regionalni centar Zagreb, Trg svibanjskih žrtava 1995. 1, 10000 Zagreb; Milan Štrljić, Žitnjak Martinci I.odvojak 7a, 10000 Zagreb</izvorni_sadrzaj>
    <derivirana_varijabla naziv="DomainObject.Predmet.StrankaFormatedWithAdress_1"> FINA Regionalni centar Zagreb, Trg svibanjskih žrtava 1995. 1, 10000 Zagreb; Milan Štrljić, Žitnjak Martinci I.odvojak 7a, 10000 Zagreb</derivirana_varijabla>
  </DomainObject.Predmet.StrankaFormatedWithAdress>
  <DomainObject.Predmet.StrankaFormatedWithAdressOIB>
    <izvorni_sadrzaj> FINA Regionalni centar Zagreb, OIB 85821130368, Trg svibanjskih žrtava 1995. 1, 10000 Zagreb; Milan Štrljić, OIB 44353274488, Žitnjak Martinci I.odvojak 7a, 10000 Zagreb</izvorni_sadrzaj>
    <derivirana_varijabla naziv="DomainObject.Predmet.StrankaFormatedWithAdressOIB_1"> FINA Regionalni centar Zagreb, OIB 85821130368, Trg svibanjskih žrtava 1995. 1, 10000 Zagreb; Milan Štrljić, OIB 44353274488, Žitnjak Martinci I.odvojak 7a, 10000 Zagreb</derivirana_varijabla>
  </DomainObject.Predmet.StrankaFormatedWithAdressOIB>
  <DomainObject.Predmet.StrankaWithAdress>
    <izvorni_sadrzaj>FINA Regionalni centar Zagreb Trg svibanjskih žrtava 1995. 1,10000 Zagreb,Milan Štrljić Žitnjak Martinci I.odvojak 7a,10000 Zagreb</izvorni_sadrzaj>
    <derivirana_varijabla naziv="DomainObject.Predmet.StrankaWithAdress_1">FINA Regionalni centar Zagreb Trg svibanjskih žrtava 1995. 1,10000 Zagreb,Milan Štrljić Žitnjak Martinci I.odvojak 7a,10000 Zagreb</derivirana_varijabla>
  </DomainObject.Predmet.StrankaWithAdress>
  <DomainObject.Predmet.StrankaWithAdressOIB>
    <izvorni_sadrzaj>FINA Regionalni centar Zagreb, OIB 85821130368, Trg svibanjskih žrtava 1995. 1,10000 Zagreb,Milan Štrljić, OIB 44353274488, Žitnjak Martinci I.odvojak 7a,10000 Zagreb</izvorni_sadrzaj>
    <derivirana_varijabla naziv="DomainObject.Predmet.StrankaWithAdressOIB_1">FINA Regionalni centar Zagreb, OIB 85821130368, Trg svibanjskih žrtava 1995. 1,10000 Zagreb,Milan Štrljić, OIB 44353274488, Žitnjak Martinci I.odvojak 7a,10000 Zagreb</derivirana_varijabla>
  </DomainObject.Predmet.StrankaWithAdressOIB>
  <DomainObject.Predmet.StrankaNazivFormated>
    <izvorni_sadrzaj>FINA Regionalni centar Zagreb,Milan Štrljić</izvorni_sadrzaj>
    <derivirana_varijabla naziv="DomainObject.Predmet.StrankaNazivFormated_1">FINA Regionalni centar Zagreb,Milan Štrljić</derivirana_varijabla>
  </DomainObject.Predmet.StrankaNazivFormated>
  <DomainObject.Predmet.StrankaNazivFormatedOIB>
    <izvorni_sadrzaj>FINA Regionalni centar Zagreb, OIB 85821130368,Milan Štrljić, OIB 44353274488</izvorni_sadrzaj>
    <derivirana_varijabla naziv="DomainObject.Predmet.StrankaNazivFormatedOIB_1">FINA Regionalni centar Zagreb, OIB 85821130368,Milan Štrljić, OIB 44353274488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Milan Štrljić</item>
    </izvorni_sadrzaj>
    <derivirana_varijabla naziv="DomainObject.Predmet.StrankaListFormated_1">
      <item>FINA Regionalni centar Zagreb</item>
      <item>Milan Štrljić</item>
    </derivirana_varijabla>
  </DomainObject.Predmet.StrankaListFormated>
  <DomainObject.Predmet.StrankaListFormatedOIB>
    <izvorni_sadrzaj>
      <item>FINA Regionalni centar Zagreb, OIB 85821130368</item>
      <item>Milan Štrljić, OIB 44353274488</item>
    </izvorni_sadrzaj>
    <derivirana_varijabla naziv="DomainObject.Predmet.StrankaListFormatedOIB_1">
      <item>FINA Regionalni centar Zagreb, OIB 85821130368</item>
      <item>Milan Štrljić, OIB 44353274488</item>
    </derivirana_varijabla>
  </DomainObject.Predmet.StrankaListFormatedOIB>
  <DomainObject.Predmet.StrankaListFormatedWithAdress>
    <izvorni_sadrzaj>
      <item>FINA Regionalni centar Zagreb, Trg svibanjskih žrtava 1995. 1, 10000 Zagreb</item>
      <item>Milan Štrljić, Žitnjak Martinci I.odvojak 7a, 10000 Zagreb</item>
    </izvorni_sadrzaj>
    <derivirana_varijabla naziv="DomainObject.Predmet.StrankaListFormatedWithAdress_1">
      <item>FINA Regionalni centar Zagreb, Trg svibanjskih žrtava 1995. 1, 10000 Zagreb</item>
      <item>Milan Štrljić, Žitnjak Martinci I.odvojak 7a, 10000 Zagreb</item>
    </derivirana_varijabla>
  </DomainObject.Predmet.StrankaListFormatedWithAdress>
  <DomainObject.Predmet.StrankaListFormatedWithAdressOIB>
    <izvorni_sadrzaj>
      <item>FINA Regionalni centar Zagreb, OIB 85821130368, Trg svibanjskih žrtava 1995. 1, 10000 Zagreb</item>
      <item>Milan Štrljić, OIB 44353274488, Žitnjak Martinci I.odvojak 7a, 10000 Zagreb</item>
    </izvorni_sadrzaj>
    <derivirana_varijabla naziv="DomainObject.Predmet.StrankaListFormatedWithAdressOIB_1">
      <item>FINA Regionalni centar Zagreb, OIB 85821130368, Trg svibanjskih žrtava 1995. 1, 10000 Zagreb</item>
      <item>Milan Štrljić, OIB 44353274488, Žitnjak Martinci I.odvojak 7a, 10000 Zagreb</item>
    </derivirana_varijabla>
  </DomainObject.Predmet.StrankaListFormatedWithAdressOIB>
  <DomainObject.Predmet.StrankaListNazivFormated>
    <izvorni_sadrzaj>
      <item>FINA Regionalni centar Zagreb</item>
      <item>Milan Štrljić</item>
    </izvorni_sadrzaj>
    <derivirana_varijabla naziv="DomainObject.Predmet.StrankaListNazivFormated_1">
      <item>FINA Regionalni centar Zagreb</item>
      <item>Milan Štrljić</item>
    </derivirana_varijabla>
  </DomainObject.Predmet.StrankaListNazivFormated>
  <DomainObject.Predmet.StrankaListNazivFormatedOIB>
    <izvorni_sadrzaj>
      <item>FINA Regionalni centar Zagreb, OIB 85821130368</item>
      <item>Milan Štrljić, OIB 44353274488</item>
    </izvorni_sadrzaj>
    <derivirana_varijabla naziv="DomainObject.Predmet.StrankaListNazivFormatedOIB_1">
      <item>FINA Regionalni centar Zagreb, OIB 85821130368</item>
      <item>Milan Štrljić, OIB 44353274488</item>
    </derivirana_varijabla>
  </DomainObject.Predmet.StrankaListNazivFormatedOIB>
  <DomainObject.Predmet.ProtuStrankaListFormated>
    <izvorni_sadrzaj>
      <item>FARMOKOR INTERNATIONALIS d.o.o.</item>
    </izvorni_sadrzaj>
    <derivirana_varijabla naziv="DomainObject.Predmet.ProtuStrankaListFormated_1">
      <item>FARMOKOR INTERNATIONALIS d.o.o.</item>
    </derivirana_varijabla>
  </DomainObject.Predmet.ProtuStrankaListFormated>
  <DomainObject.Predmet.ProtuStrankaListFormatedOIB>
    <izvorni_sadrzaj>
      <item>FARMOKOR INTERNATIONALIS d.o.o., OIB 32870862615</item>
    </izvorni_sadrzaj>
    <derivirana_varijabla naziv="DomainObject.Predmet.ProtuStrankaListFormatedOIB_1">
      <item>FARMOKOR INTERNATIONALIS d.o.o., OIB 32870862615</item>
    </derivirana_varijabla>
  </DomainObject.Predmet.ProtuStrankaListFormatedOIB>
  <DomainObject.Predmet.ProtuStrankaListFormatedWithAdress>
    <izvorni_sadrzaj>
      <item>FARMOKOR INTERNATIONALIS d.o.o., Žitnjak, Martinci 1. odv. 7/A, 10000 Zagreb</item>
    </izvorni_sadrzaj>
    <derivirana_varijabla naziv="DomainObject.Predmet.ProtuStrankaListFormatedWithAdress_1">
      <item>FARMOKOR INTERNATIONALIS d.o.o., Žitnjak, Martinci 1. odv. 7/A, 10000 Zagreb</item>
    </derivirana_varijabla>
  </DomainObject.Predmet.ProtuStrankaListFormatedWithAdress>
  <DomainObject.Predmet.ProtuStrankaListFormatedWithAdressOIB>
    <izvorni_sadrzaj>
      <item>FARMOKOR INTERNATIONALIS d.o.o., OIB 32870862615, Žitnjak, Martinci 1. odv. 7/A, 10000 Zagreb</item>
    </izvorni_sadrzaj>
    <derivirana_varijabla naziv="DomainObject.Predmet.ProtuStrankaListFormatedWithAdressOIB_1">
      <item>FARMOKOR INTERNATIONALIS d.o.o., OIB 32870862615, Žitnjak, Martinci 1. odv. 7/A, 10000 Zagreb</item>
    </derivirana_varijabla>
  </DomainObject.Predmet.ProtuStrankaListFormatedWithAdressOIB>
  <DomainObject.Predmet.ProtuStrankaListNazivFormated>
    <izvorni_sadrzaj>
      <item>FARMOKOR INTERNATIONALIS d.o.o.</item>
    </izvorni_sadrzaj>
    <derivirana_varijabla naziv="DomainObject.Predmet.ProtuStrankaListNazivFormated_1">
      <item>FARMOKOR INTERNATIONALIS d.o.o.</item>
    </derivirana_varijabla>
  </DomainObject.Predmet.ProtuStrankaListNazivFormated>
  <DomainObject.Predmet.ProtuStrankaListNazivFormatedOIB>
    <izvorni_sadrzaj>
      <item>FARMOKOR INTERNATIONALIS d.o.o., OIB 32870862615</item>
    </izvorni_sadrzaj>
    <derivirana_varijabla naziv="DomainObject.Predmet.ProtuStrankaListNazivFormatedOIB_1">
      <item>FARMOKOR INTERNATIONALIS d.o.o., OIB 32870862615</item>
    </derivirana_varijabla>
  </DomainObject.Predmet.ProtuStrankaListNazivFormatedOIB>
  <DomainObject.Predmet.OstaliListFormated>
    <izvorni_sadrzaj>
      <item>Milan Štrljić</item>
      <item>RH MUP</item>
      <item>FINA</item>
      <item>Vlado Rebić</item>
      <item>RH Ministarstvo financija</item>
      <item>RH Ministarstvo pravosuđa</item>
      <item>Općinski sud u Novom Zagrebu, zk odjel Samobor</item>
      <item>ŽDO Zagreb</item>
    </izvorni_sadrzaj>
    <derivirana_varijabla naziv="DomainObject.Predmet.OstaliListFormated_1">
      <item>Milan Štrljić</item>
      <item>RH MUP</item>
      <item>FINA</item>
      <item>Vlado Rebić</item>
      <item>RH Ministarstvo financija</item>
      <item>RH Ministarstvo pravosuđa</item>
      <item>Općinski sud u Novom Zagrebu, zk odjel Samobor</item>
      <item>ŽDO Zagreb</item>
    </derivirana_varijabla>
  </DomainObject.Predmet.OstaliListFormated>
  <DomainObject.Predmet.OstaliListFormatedOIB>
    <izvorni_sadrzaj>
      <item>Milan Štrljić, OIB 44353274488</item>
      <item>RH MUP</item>
      <item>FINA, OIB 85821130368</item>
      <item>Vlado Rebić</item>
      <item>RH Ministarstvo financija, OIB 18683136487</item>
      <item>RH Ministarstvo pravosuđa, OIB 26635293339</item>
      <item>Općinski sud u Novom Zagrebu, zk odjel Samobor</item>
      <item>ŽDO Zagreb, OIB 16488001145</item>
    </izvorni_sadrzaj>
    <derivirana_varijabla naziv="DomainObject.Predmet.OstaliListFormatedOIB_1">
      <item>Milan Štrljić, OIB 44353274488</item>
      <item>RH MUP</item>
      <item>FINA, OIB 85821130368</item>
      <item>Vlado Rebić</item>
      <item>RH Ministarstvo financija, OIB 18683136487</item>
      <item>RH Ministarstvo pravosuđa, OIB 26635293339</item>
      <item>Općinski sud u Novom Zagrebu, zk odjel Samobor</item>
      <item>ŽDO Zagreb, OIB 16488001145</item>
    </derivirana_varijabla>
  </DomainObject.Predmet.OstaliListFormatedOIB>
  <DomainObject.Predmet.OstaliListFormatedWithAdress>
    <izvorni_sadrzaj>
      <item>Milan Štrljić, Žitnjak Martinci I.odvojak 7a, 10000 Zagreb</item>
      <item>RH MUP, Heinzelova 98, 10000 Zagreb</item>
      <item>FINA, Ul. grada Vukovara 70, 10000 Zagreb</item>
      <item>Vlado Rebić, Cankarova 1, 10000 Zagreb</item>
      <item>RH Ministarstvo financija, Ul. grada Vukovara 32, 10000 Zagreb</item>
      <item>RH Ministarstvo pravosuđa, Ul. grada Vukovara 49, 10000 Zagreb</item>
      <item>Općinski sud u Novom Zagrebu, zk odjel Samobor, Obrtnička 2, 10430 Samobor</item>
      <item>ŽDO Zagreb</item>
    </izvorni_sadrzaj>
    <derivirana_varijabla naziv="DomainObject.Predmet.OstaliListFormatedWithAdress_1">
      <item>Milan Štrljić, Žitnjak Martinci I.odvojak 7a, 10000 Zagreb</item>
      <item>RH MUP, Heinzelova 98, 10000 Zagreb</item>
      <item>FINA, Ul. grada Vukovara 70, 10000 Zagreb</item>
      <item>Vlado Rebić, Cankarova 1, 10000 Zagreb</item>
      <item>RH Ministarstvo financija, Ul. grada Vukovara 32, 10000 Zagreb</item>
      <item>RH Ministarstvo pravosuđa, Ul. grada Vukovara 49, 10000 Zagreb</item>
      <item>Općinski sud u Novom Zagrebu, zk odjel Samobor, Obrtnička 2, 10430 Samobor</item>
      <item>ŽDO Zagreb</item>
    </derivirana_varijabla>
  </DomainObject.Predmet.OstaliListFormatedWithAdress>
  <DomainObject.Predmet.OstaliListFormatedWithAdressOIB>
    <izvorni_sadrzaj>
      <item>Milan Štrljić, OIB 44353274488, Žitnjak Martinci I.odvojak 7a, 10000 Zagreb</item>
      <item>RH MUP, Heinzelova 98, 10000 Zagreb</item>
      <item>FINA, OIB 85821130368, Ul. grada Vukovara 70, 10000 Zagreb</item>
      <item>Vlado Rebić, Cankarova 1, 10000 Zagreb</item>
      <item>RH Ministarstvo financija, OIB 18683136487, Ul. grada Vukovara 32, 10000 Zagreb</item>
      <item>RH Ministarstvo pravosuđa, OIB 26635293339, Ul. grada Vukovara 49, 10000 Zagreb</item>
      <item>Općinski sud u Novom Zagrebu, zk odjel Samobor, Obrtnička 2, 10430 Samobor</item>
      <item>ŽDO Zagreb, OIB 16488001145</item>
    </izvorni_sadrzaj>
    <derivirana_varijabla naziv="DomainObject.Predmet.OstaliListFormatedWithAdressOIB_1">
      <item>Milan Štrljić, OIB 44353274488, Žitnjak Martinci I.odvojak 7a, 10000 Zagreb</item>
      <item>RH MUP, Heinzelova 98, 10000 Zagreb</item>
      <item>FINA, OIB 85821130368, Ul. grada Vukovara 70, 10000 Zagreb</item>
      <item>Vlado Rebić, Cankarova 1, 10000 Zagreb</item>
      <item>RH Ministarstvo financija, OIB 18683136487, Ul. grada Vukovara 32, 10000 Zagreb</item>
      <item>RH Ministarstvo pravosuđa, OIB 26635293339, Ul. grada Vukovara 49, 10000 Zagreb</item>
      <item>Općinski sud u Novom Zagrebu, zk odjel Samobor, Obrtnička 2, 10430 Samobor</item>
      <item>ŽDO Zagreb, OIB 16488001145</item>
    </derivirana_varijabla>
  </DomainObject.Predmet.OstaliListFormatedWithAdressOIB>
  <DomainObject.Predmet.OstaliListNazivFormated>
    <izvorni_sadrzaj>
      <item>Milan Štrljić</item>
      <item>RH MUP</item>
      <item>FINA</item>
      <item>Vlado Rebić</item>
      <item>RH Ministarstvo financija</item>
      <item>RH Ministarstvo pravosuđa</item>
      <item>Općinski sud u Novom Zagrebu, zk odjel Samobor</item>
      <item>ŽDO Zagreb</item>
    </izvorni_sadrzaj>
    <derivirana_varijabla naziv="DomainObject.Predmet.OstaliListNazivFormated_1">
      <item>Milan Štrljić</item>
      <item>RH MUP</item>
      <item>FINA</item>
      <item>Vlado Rebić</item>
      <item>RH Ministarstvo financija</item>
      <item>RH Ministarstvo pravosuđa</item>
      <item>Općinski sud u Novom Zagrebu, zk odjel Samobor</item>
      <item>ŽDO Zagreb</item>
    </derivirana_varijabla>
  </DomainObject.Predmet.OstaliListNazivFormated>
  <DomainObject.Predmet.OstaliListNazivFormatedOIB>
    <izvorni_sadrzaj>
      <item>Milan Štrljić, OIB 44353274488</item>
      <item>RH MUP</item>
      <item>FINA, OIB 85821130368</item>
      <item>Vlado Rebić</item>
      <item>RH Ministarstvo financija, OIB 18683136487</item>
      <item>RH Ministarstvo pravosuđa, OIB 26635293339</item>
      <item>Općinski sud u Novom Zagrebu, zk odjel Samobor</item>
      <item>ŽDO Zagreb, OIB 16488001145</item>
    </izvorni_sadrzaj>
    <derivirana_varijabla naziv="DomainObject.Predmet.OstaliListNazivFormatedOIB_1">
      <item>Milan Štrljić, OIB 44353274488</item>
      <item>RH MUP</item>
      <item>FINA, OIB 85821130368</item>
      <item>Vlado Rebić</item>
      <item>RH Ministarstvo financija, OIB 18683136487</item>
      <item>RH Ministarstvo pravosuđa, OIB 26635293339</item>
      <item>Općinski sud u Novom Zagrebu, zk odjel Samobor</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FARMOKOR INTERNATIONALIS d.o.o.</izvorni_sadrzaj>
    <derivirana_varijabla naziv="DomainObject.Predmet.ProtustrankaIDrugi_1">FARMOKOR INTERNATIONALIS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FARMOKOR INTERNATIONALIS d.o.o., OIB 32870862615, Žitnjak, Martinci 1. odv. 7/A, 10000 Zagreb</izvorni_sadrzaj>
    <derivirana_varijabla naziv="DomainObject.Predmet.ProtustrankaIDrugiAdressOIB_1">FARMOKOR INTERNATIONALIS d.o.o., OIB 32870862615, Žitnjak, Martinci 1. odv.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FARMOKOR INTERNATIONALIS d.o.o.</item>
      <item>Milan Štrljić</item>
      <item>RH MUP</item>
      <item>FINA</item>
      <item>Milan Štrljić</item>
      <item>Vlado Rebić</item>
      <item>RH Ministarstvo financija</item>
      <item>RH Ministarstvo pravosuđa</item>
      <item>Općinski sud u Novom Zagrebu, zk odjel Samobor</item>
      <item>ŽDO Zagreb</item>
    </izvorni_sadrzaj>
    <derivirana_varijabla naziv="DomainObject.Predmet.SudioniciListNaziv_1">
      <item>FINA Regionalni centar Zagreb</item>
      <item>FARMOKOR INTERNATIONALIS d.o.o.</item>
      <item>Milan Štrljić</item>
      <item>RH MUP</item>
      <item>FINA</item>
      <item>Milan Štrljić</item>
      <item>Vlado Rebić</item>
      <item>RH Ministarstvo financija</item>
      <item>RH Ministarstvo pravosuđa</item>
      <item>Općinski sud u Novom Zagrebu, zk odjel Samobor</item>
      <item>ŽDO Zagreb</item>
    </derivirana_varijabla>
  </DomainObject.Predmet.SudioniciListNaziv>
  <DomainObject.Predmet.SudioniciListAdressOIB>
    <izvorni_sadrzaj>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item>Vlado Rebić, Cankarova 1,10000 Zagreb</item>
      <item>RH Ministarstvo financija, OIB 18683136487, Ul. grada Vukovara 32,10000 Zagreb</item>
      <item>RH Ministarstvo pravosuđa, OIB 26635293339, Ul. grada Vukovara 49,10000 Zagreb</item>
      <item>Općinski sud u Novom Zagrebu, zk odjel Samobor, Obrtnička 2,10430 Samobor</item>
      <item>ŽDO Zagreb, OIB 16488001145</item>
    </izvorni_sadrzaj>
    <derivirana_varijabla naziv="DomainObject.Predmet.SudioniciListAdressOIB_1">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item>Vlado Rebić, Cankarova 1,10000 Zagreb</item>
      <item>RH Ministarstvo financija, OIB 18683136487, Ul. grada Vukovara 32,10000 Zagreb</item>
      <item>RH Ministarstvo pravosuđa, OIB 26635293339, Ul. grada Vukovara 49,10000 Zagreb</item>
      <item>Općinski sud u Novom Zagrebu, zk odjel Samobor, Obrtnička 2,10430 Samobor</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32870862615</item>
      <item>, OIB 44353274488</item>
      <item>, OIB null</item>
      <item>, OIB 85821130368</item>
      <item>, OIB 44353274488</item>
      <item>, OIB null</item>
      <item>, OIB 18683136487</item>
      <item>, OIB 26635293339</item>
      <item>, OIB null</item>
      <item>, OIB 16488001145</item>
    </izvorni_sadrzaj>
    <derivirana_varijabla naziv="DomainObject.Predmet.SudioniciListNazivOIB_1">
      <item>, OIB 85821130368</item>
      <item>, OIB 32870862615</item>
      <item>, OIB 44353274488</item>
      <item>, OIB null</item>
      <item>, OIB 85821130368</item>
      <item>, OIB 44353274488</item>
      <item>, OIB null</item>
      <item>, OIB 18683136487</item>
      <item>, OIB 26635293339</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624</properties:Words>
  <properties:Characters>3367</properties:Characters>
  <properties:Lines>128</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2018-05-15T12:19:00Z</dcterms:created>
  <dc:creator>nribaric</dc:creator>
  <cp:lastModifiedBy>Maja Hajtek</cp:lastModifiedBy>
  <cp:lastPrinted>2017-03-23T11:18:00Z</cp:lastPrinted>
  <dcterms:modified xmlns:xsi="http://www.w3.org/2001/XMLSchema-instance" xsi:type="dcterms:W3CDTF">2018-05-15T12:37:00Z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utvrđenim i osporenim tražbinama opće ispitno ročište  farmokor internationalis 15.5.2018.docx)</vt:lpwstr>
  </prop:property>
  <prop:property name="CC_coloring" pid="4" fmtid="{D5CDD505-2E9C-101B-9397-08002B2CF9AE}">
    <vt:bool>true</vt:bool>
  </prop:property>
  <prop:property name="BrojStranica" pid="5" fmtid="{D5CDD505-2E9C-101B-9397-08002B2CF9AE}">
    <vt:i4>3</vt:i4>
  </prop:property>
</prop:Properties>
</file>