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d1c5" w14:paraId="228d1c5" w:rsidRDefault="00606287" w:rsidP="00606287" w:rsidR="00606287">
      <w:pPr>
        <w:spacing w:afterAutospacing="true" w:after="100"/>
        <w:jc w:val="center"/>
        <w15:collapsed w:val="false"/>
        <w:rPr>
          <w:b/>
        </w:rPr>
      </w:pPr>
      <w:bookmarkStart w:name="_GoBack" w:id="0"/>
      <w:bookmarkEnd w:id="0"/>
      <w:r>
        <w:rPr>
          <w:b/>
        </w:rPr>
        <w:t>Obrazac 22.</w:t>
      </w:r>
    </w:p>
    <w:p w:rsidRDefault="00606287" w:rsidP="00606287" w:rsidR="00606287">
      <w:pPr>
        <w:pStyle w:val="Odlomakpopisa"/>
        <w:jc w:val="center"/>
        <w:rPr>
          <w:b/>
        </w:rPr>
      </w:pPr>
      <w:r>
        <w:rPr>
          <w:b/>
        </w:rPr>
        <w:t>ZAVRŠNI RAČUN STEČAJNOGA UPRAVITELJA</w:t>
      </w:r>
    </w:p>
    <w:p w:rsidRDefault="00606287" w:rsidP="00606287" w:rsidR="00606287">
      <w:pPr>
        <w:pStyle w:val="Bezproreda"/>
        <w:rPr>
          <w:rFonts w:cs="Times New Roman" w:hAnsi="Times New Roman" w:ascii="Times New Roman"/>
          <w:b/>
          <w:sz w:val="24"/>
          <w:szCs w:val="24"/>
        </w:rPr>
      </w:pPr>
    </w:p>
    <w:p w:rsidRDefault="00606287" w:rsidP="00606287" w:rsidR="00606287">
      <w:pPr>
        <w:pStyle w:val="Bezproreda"/>
        <w:rPr>
          <w:rFonts w:cs="Times New Roman" w:hAnsi="Times New Roman" w:ascii="Times New Roman"/>
          <w:b/>
          <w:sz w:val="24"/>
          <w:szCs w:val="24"/>
        </w:rPr>
      </w:pPr>
      <w:r>
        <w:rPr>
          <w:rFonts w:cs="Times New Roman" w:hAnsi="Times New Roman" w:ascii="Times New Roman"/>
          <w:b/>
          <w:sz w:val="24"/>
          <w:szCs w:val="24"/>
          <w:lang w:val="pl-PL"/>
        </w:rPr>
        <w:t>Nadle</w:t>
      </w:r>
      <w:r>
        <w:rPr>
          <w:rFonts w:cs="Times New Roman" w:hAnsi="Times New Roman" w:ascii="Times New Roman"/>
          <w:b/>
          <w:sz w:val="24"/>
          <w:szCs w:val="24"/>
        </w:rPr>
        <w:t>ž</w:t>
      </w:r>
      <w:r>
        <w:rPr>
          <w:rFonts w:cs="Times New Roman" w:hAnsi="Times New Roman" w:ascii="Times New Roman"/>
          <w:b/>
          <w:sz w:val="24"/>
          <w:szCs w:val="24"/>
          <w:lang w:val="pl-PL"/>
        </w:rPr>
        <w:t>ni trgova</w:t>
      </w:r>
      <w:r>
        <w:rPr>
          <w:rFonts w:cs="Times New Roman" w:hAnsi="Times New Roman" w:ascii="Times New Roman"/>
          <w:b/>
          <w:sz w:val="24"/>
          <w:szCs w:val="24"/>
        </w:rPr>
        <w:t>č</w:t>
      </w:r>
      <w:r>
        <w:rPr>
          <w:rFonts w:cs="Times New Roman" w:hAnsi="Times New Roman" w:ascii="Times New Roman"/>
          <w:b/>
          <w:sz w:val="24"/>
          <w:szCs w:val="24"/>
          <w:lang w:val="pl-PL"/>
        </w:rPr>
        <w:t>ki sud:</w:t>
      </w:r>
      <w:r>
        <w:rPr>
          <w:rFonts w:cs="Times New Roman" w:hAnsi="Times New Roman" w:ascii="Times New Roman"/>
          <w:b/>
          <w:sz w:val="24"/>
          <w:szCs w:val="24"/>
        </w:rPr>
        <w:t>Trgovački sud u Rijeci</w:t>
      </w:r>
    </w:p>
    <w:p w:rsidRDefault="00606287" w:rsidP="00606287" w:rsidR="00606287">
      <w:pPr>
        <w:pStyle w:val="Bezproreda"/>
        <w:rPr>
          <w:rFonts w:cs="Times New Roman" w:hAnsi="Times New Roman" w:ascii="Times New Roman"/>
          <w:b/>
          <w:sz w:val="24"/>
          <w:szCs w:val="24"/>
          <w:lang w:val="pl-PL"/>
        </w:rPr>
      </w:pPr>
      <w:r>
        <w:rPr>
          <w:rFonts w:cs="Times New Roman" w:hAnsi="Times New Roman" w:ascii="Times New Roman"/>
          <w:b/>
          <w:sz w:val="24"/>
          <w:szCs w:val="24"/>
          <w:lang w:val="pl-PL"/>
        </w:rPr>
        <w:t>Poslovni broj spisa:</w:t>
      </w:r>
      <w:r w:rsidR="00CC34C7">
        <w:rPr>
          <w:rFonts w:cs="Times New Roman" w:hAnsi="Times New Roman" w:ascii="Times New Roman"/>
          <w:b/>
          <w:sz w:val="24"/>
          <w:szCs w:val="24"/>
          <w:lang w:val="pl-PL"/>
        </w:rPr>
        <w:t xml:space="preserve">      </w:t>
      </w:r>
      <w:r>
        <w:rPr>
          <w:rFonts w:cs="Times New Roman" w:hAnsi="Times New Roman" w:ascii="Times New Roman"/>
          <w:b/>
          <w:sz w:val="24"/>
          <w:szCs w:val="24"/>
          <w:lang w:val="pl-PL"/>
        </w:rPr>
        <w:t xml:space="preserve"> </w:t>
      </w:r>
      <w:r w:rsidR="00C54DDB">
        <w:rPr>
          <w:rFonts w:cs="Times New Roman" w:hAnsi="Times New Roman" w:ascii="Times New Roman"/>
          <w:b/>
          <w:sz w:val="24"/>
          <w:szCs w:val="24"/>
          <w:lang w:val="pl-PL"/>
        </w:rPr>
        <w:t>St-1226</w:t>
      </w:r>
      <w:r>
        <w:rPr>
          <w:rFonts w:cs="Times New Roman" w:hAnsi="Times New Roman" w:ascii="Times New Roman"/>
          <w:b/>
          <w:sz w:val="24"/>
          <w:szCs w:val="24"/>
          <w:lang w:val="pl-PL"/>
        </w:rPr>
        <w:t>//201</w:t>
      </w:r>
      <w:r w:rsidR="00C54DDB">
        <w:rPr>
          <w:rFonts w:cs="Times New Roman" w:hAnsi="Times New Roman" w:ascii="Times New Roman"/>
          <w:b/>
          <w:sz w:val="24"/>
          <w:szCs w:val="24"/>
          <w:lang w:val="pl-PL"/>
        </w:rPr>
        <w:t>6</w:t>
      </w:r>
    </w:p>
    <w:p w:rsidRDefault="00606287" w:rsidP="00606287" w:rsidR="00606287">
      <w:pPr>
        <w:jc w:val="both"/>
      </w:pPr>
      <w:r>
        <w:rPr>
          <w:b/>
          <w:lang w:val="pl-PL"/>
        </w:rPr>
        <w:t xml:space="preserve">Dužnik:                         </w:t>
      </w:r>
      <w:r>
        <w:rPr>
          <w:b/>
        </w:rPr>
        <w:t xml:space="preserve">GACKATRANS </w:t>
      </w:r>
      <w:r>
        <w:t>društvo s ograničenom odgovornošću za cestovni</w:t>
      </w:r>
    </w:p>
    <w:p w:rsidRDefault="00606287" w:rsidP="00606287" w:rsidR="00606287">
      <w:pPr>
        <w:jc w:val="both"/>
      </w:pPr>
      <w:r>
        <w:t xml:space="preserve">                                       prijevoz, u stečaju, Otočac, Andrije Štampara 25</w:t>
      </w:r>
    </w:p>
    <w:p w:rsidRDefault="00606287" w:rsidP="00606287" w:rsidR="00606287">
      <w:pPr>
        <w:jc w:val="both"/>
      </w:pPr>
      <w:r>
        <w:t xml:space="preserve">                                       OIB: 97556026024</w:t>
      </w:r>
    </w:p>
    <w:p w:rsidRDefault="00606287" w:rsidP="00606287" w:rsidR="00606287">
      <w:pPr>
        <w:jc w:val="both"/>
        <w:rPr>
          <w:b/>
        </w:rPr>
      </w:pPr>
    </w:p>
    <w:p w:rsidRDefault="00606287" w:rsidP="00606287" w:rsidR="00606287">
      <w:pPr>
        <w:jc w:val="both"/>
        <w:rPr>
          <w:b/>
          <w:lang w:val="pl-PL"/>
        </w:rPr>
      </w:pPr>
      <w:r>
        <w:rPr>
          <w:b/>
          <w:lang w:val="pl-PL"/>
        </w:rPr>
        <w:t>I . RAČUN PRIHODA I RASHODA</w:t>
      </w:r>
    </w:p>
    <w:p w:rsidRDefault="00606287" w:rsidP="00606287" w:rsidR="00606287">
      <w:pPr>
        <w:jc w:val="both"/>
        <w:rPr>
          <w:lang w:val="pl-PL"/>
        </w:rPr>
      </w:pPr>
    </w:p>
    <w:p w:rsidRDefault="00606287" w:rsidP="00606287" w:rsidR="00606287">
      <w:pPr>
        <w:jc w:val="both"/>
      </w:pPr>
      <w:r>
        <w:rPr>
          <w:b/>
        </w:rPr>
        <w:t>1</w:t>
      </w:r>
      <w:r>
        <w:t xml:space="preserve">. </w:t>
      </w:r>
      <w:r>
        <w:rPr>
          <w:b/>
        </w:rPr>
        <w:t>Prihod i priliv sredstava</w:t>
      </w:r>
      <w:r>
        <w:t xml:space="preserve"> iznosi </w:t>
      </w:r>
      <w:r>
        <w:rPr>
          <w:b/>
        </w:rPr>
        <w:t>81.870,60</w:t>
      </w:r>
      <w:r>
        <w:t xml:space="preserve">  kn, a ostvaren je od prodaje pokretnina i naplate potraživanja od dužnikovog dužnika Livet j.d.o.o., iz Otočca </w:t>
      </w:r>
    </w:p>
    <w:p w:rsidRDefault="00606287" w:rsidP="00606287" w:rsidR="00606287">
      <w:pPr>
        <w:jc w:val="both"/>
      </w:pPr>
      <w:r>
        <w:t>R.br.                                               Opis                                                             Unovčeno                                                     ___________________________________________________________________________</w:t>
      </w:r>
    </w:p>
    <w:p w:rsidRDefault="00606287" w:rsidP="00606287" w:rsidR="00606287">
      <w:pPr>
        <w:jc w:val="both"/>
        <w:rPr>
          <w:lang w:val="pl-PL"/>
        </w:rPr>
      </w:pPr>
      <w:r>
        <w:rPr>
          <w:lang w:val="pl-PL"/>
        </w:rPr>
        <w:t>1.   Prihod od unovčenja pokretnina.......................................................................</w:t>
      </w:r>
      <w:r>
        <w:t xml:space="preserve">78.627,25 kn </w:t>
      </w:r>
      <w:r>
        <w:rPr>
          <w:lang w:val="pl-PL"/>
        </w:rPr>
        <w:t xml:space="preserve">  </w:t>
      </w:r>
    </w:p>
    <w:p w:rsidRDefault="00606287" w:rsidP="00606287" w:rsidR="00606287">
      <w:pPr>
        <w:jc w:val="both"/>
      </w:pPr>
      <w:r>
        <w:rPr>
          <w:lang w:val="pl-PL"/>
        </w:rPr>
        <w:t xml:space="preserve"> 2.  Naplata potraživanja od dužnika Livet j.d.o.o., .............................................  </w:t>
      </w:r>
      <w:r>
        <w:t xml:space="preserve"> 3. 243,35 kn </w:t>
      </w:r>
    </w:p>
    <w:p w:rsidRDefault="00606287" w:rsidP="00606287" w:rsidR="00606287">
      <w:r>
        <w:t xml:space="preserve"> ___________________________________________________________________________</w:t>
      </w:r>
    </w:p>
    <w:p w:rsidRDefault="00606287" w:rsidP="00606287" w:rsidR="00606287">
      <w:pPr>
        <w:spacing w:afterAutospacing="true" w:after="100"/>
        <w:jc w:val="both"/>
      </w:pPr>
      <w:r>
        <w:t xml:space="preserve">UKUPNO                                                                                                                81.870,60  kn   </w:t>
      </w:r>
    </w:p>
    <w:p w:rsidRDefault="00606287" w:rsidP="00606287" w:rsidR="00606287">
      <w:pPr>
        <w:pStyle w:val="Bezproreda"/>
        <w:rPr>
          <w:rFonts w:cs="Times New Roman" w:hAnsi="Times New Roman" w:ascii="Times New Roman"/>
          <w:b/>
          <w:sz w:val="24"/>
          <w:szCs w:val="24"/>
        </w:rPr>
      </w:pPr>
      <w:r>
        <w:rPr>
          <w:rFonts w:cs="Times New Roman" w:hAnsi="Times New Roman" w:ascii="Times New Roman"/>
          <w:b/>
          <w:sz w:val="24"/>
          <w:szCs w:val="24"/>
        </w:rPr>
        <w:t>Prilog:</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-Izvod HPB br1/12.01.2018. i  Izvod HPB br.5/05.03.2018.</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(uplate dužnika Livet j.d.o.o.)</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-račun  broj1-1-1 od 04.06.2018.g. , rač.br.2-1-1 od 29.06.2018 i rač.br.3-1-1 od 06.08.2018.(uplate kupca Livet j.d.o.o., za kupljena vozila)</w:t>
      </w:r>
    </w:p>
    <w:p w:rsidRDefault="00606287" w:rsidP="00606287" w:rsidR="00606287">
      <w:pPr>
        <w:pStyle w:val="Bezproreda"/>
        <w:rPr>
          <w:rFonts w:cs="Times New Roman" w:hAnsi="Times New Roman" w:ascii="Times New Roman"/>
          <w:sz w:val="24"/>
          <w:szCs w:val="24"/>
        </w:rPr>
      </w:pPr>
    </w:p>
    <w:p w:rsidRDefault="00606287" w:rsidP="00606287" w:rsidR="00606287">
      <w:pPr>
        <w:spacing w:afterAutospacing="true" w:after="100"/>
      </w:pPr>
      <w:r>
        <w:rPr>
          <w:b/>
        </w:rPr>
        <w:t>2.   Rashodi i odliv sredstava</w:t>
      </w:r>
      <w:r>
        <w:t xml:space="preserve"> radi podmirenja troškova stečajnog postupka i ostalih obveza stečajne mase iznose kako slijedi:</w:t>
      </w:r>
    </w:p>
    <w:p w:rsidRDefault="00606287" w:rsidP="00606287" w:rsidR="00606287">
      <w:pPr>
        <w:spacing w:afterAutospacing="true" w:after="100"/>
        <w:jc w:val="both"/>
      </w:pPr>
      <w:r>
        <w:rPr>
          <w:b/>
        </w:rPr>
        <w:t>Troškovi stečajnog postupka iznose 18.381,74</w:t>
      </w:r>
      <w:r>
        <w:t xml:space="preserve"> a odnose se na nagradu stečajnom upravitelju bruto 13.099,30 kn te iznos od 982,45 kn -7,5% doprinos za zdravstveno osiguranje i nagradu privremenom stečajnom upravitelju u iznosu od  4.300,00kn.</w:t>
      </w:r>
    </w:p>
    <w:p w:rsidRDefault="00606287" w:rsidP="00606287" w:rsidR="00606287">
      <w:r>
        <w:rPr>
          <w:b/>
        </w:rPr>
        <w:t>Ostale obveze stečajne mase iznose 31.745,68kn,</w:t>
      </w:r>
      <w:r>
        <w:t xml:space="preserve"> a odnose se na knjigovodstvene usluge, bankarske naknade- platni promet do 16.10.2018., stvarni  trošak stečajnog upravitelja u iznosu od 5.568.34 kn (izrada pečata, poštarina,materijalni trošak, prijevoz ), trošak javnog bilježnika, novčana kazna, porez na dodanu vrijednost.</w:t>
      </w:r>
    </w:p>
    <w:p w:rsidRDefault="00606287" w:rsidP="00606287" w:rsidR="00606287"/>
    <w:p w:rsidRDefault="00606287" w:rsidP="00606287" w:rsidR="00606287">
      <w:pPr>
        <w:rPr>
          <w:b/>
        </w:rPr>
      </w:pPr>
      <w:r>
        <w:rPr>
          <w:b/>
        </w:rPr>
        <w:t>Analitički prikaz rashoda koji predstavljaju obveze stečajne mase</w:t>
      </w:r>
    </w:p>
    <w:p w:rsidRDefault="00606287" w:rsidP="00606287" w:rsidR="00606287">
      <w:r>
        <w:t xml:space="preserve">   R.br.                                               Opis                                                  </w:t>
      </w:r>
    </w:p>
    <w:p w:rsidRDefault="00606287" w:rsidP="00606287" w:rsidR="00606287">
      <w:pPr>
        <w:pStyle w:val="Odlomakpopisa"/>
      </w:pPr>
      <w:r>
        <w:t xml:space="preserve">_____________________________________________________________________ </w:t>
      </w:r>
    </w:p>
    <w:p w:rsidRDefault="00606287" w:rsidP="00606287" w:rsidR="00606287">
      <w:pPr>
        <w:rPr>
          <w:b/>
        </w:rPr>
      </w:pPr>
      <w:r>
        <w:rPr>
          <w:b/>
        </w:rPr>
        <w:t xml:space="preserve">I.     Trošak stečajnog postupka </w:t>
      </w:r>
    </w:p>
    <w:p w:rsidRDefault="00606287" w:rsidP="00606287" w:rsidR="00606287">
      <w:pPr>
        <w:pStyle w:val="Odlomakpopisa"/>
        <w:numPr>
          <w:ilvl w:val="0"/>
          <w:numId w:val="1"/>
        </w:numPr>
        <w:spacing w:lineRule="auto" w:line="360"/>
      </w:pPr>
      <w:r>
        <w:t xml:space="preserve">    Bruto nagrada steč. upravitelja s 7,5 doprinosa za zdrav. osig. ..........14.081,74kn</w:t>
      </w:r>
    </w:p>
    <w:p w:rsidRDefault="00606287" w:rsidP="00606287" w:rsidR="00606287">
      <w:pPr>
        <w:pStyle w:val="Odlomakpopisa"/>
        <w:numPr>
          <w:ilvl w:val="0"/>
          <w:numId w:val="1"/>
        </w:numPr>
        <w:spacing w:lineRule="auto" w:line="360"/>
      </w:pPr>
      <w:r>
        <w:t xml:space="preserve">     Nagrada privremenom stečajnom upravitelju bruto............................ 4.300,00 kn</w:t>
      </w:r>
    </w:p>
    <w:p w:rsidRDefault="00606287" w:rsidP="00606287" w:rsidR="00606287">
      <w:pPr>
        <w:pStyle w:val="Odlomakpopisa"/>
        <w:jc w:val="center"/>
      </w:pPr>
      <w:r>
        <w:rPr>
          <w:b/>
        </w:rPr>
        <w:t xml:space="preserve">Ukupno troškovi stečajnog postupka  ...........................................18.381,74 kn                                                   </w:t>
      </w:r>
    </w:p>
    <w:p w:rsidRDefault="00606287" w:rsidP="00606287" w:rsidR="00606287">
      <w:pPr>
        <w:rPr>
          <w:b/>
        </w:rPr>
      </w:pPr>
    </w:p>
    <w:p w:rsidRDefault="00606287" w:rsidP="00606287" w:rsidR="00606287">
      <w:pPr>
        <w:jc w:val="center"/>
      </w:pPr>
    </w:p>
    <w:p w:rsidRDefault="00606287" w:rsidP="00606287" w:rsidR="00606287">
      <w:pPr>
        <w:jc w:val="center"/>
      </w:pPr>
    </w:p>
    <w:p w:rsidRDefault="00606287" w:rsidP="00606287" w:rsidR="00606287">
      <w:pPr>
        <w:jc w:val="center"/>
      </w:pPr>
      <w:r>
        <w:lastRenderedPageBreak/>
        <w:t>-2-</w:t>
      </w:r>
    </w:p>
    <w:p w:rsidRDefault="00606287" w:rsidP="00606287" w:rsidR="00606287"/>
    <w:p w:rsidRDefault="00606287" w:rsidP="00606287" w:rsidR="00606287">
      <w:pPr>
        <w:rPr>
          <w:b/>
        </w:rPr>
      </w:pPr>
      <w:r>
        <w:t xml:space="preserve"> </w:t>
      </w:r>
      <w:r>
        <w:rPr>
          <w:b/>
        </w:rPr>
        <w:t>II.</w:t>
      </w:r>
      <w:r>
        <w:t xml:space="preserve">        </w:t>
      </w:r>
      <w:r>
        <w:rPr>
          <w:b/>
        </w:rPr>
        <w:t>Ostale obveze stečajne mase</w:t>
      </w:r>
    </w:p>
    <w:p w:rsidRDefault="00606287" w:rsidP="00606287" w:rsidR="00606287">
      <w:pPr>
        <w:pStyle w:val="Odlomakpopisa"/>
      </w:pPr>
      <w:r>
        <w:t>1.         Bankarske naknade- platni promet od 25.10.2017.-.16.10.2018........507,50kn</w:t>
      </w:r>
    </w:p>
    <w:p w:rsidRDefault="00606287" w:rsidP="00606287" w:rsidR="00606287">
      <w:pPr>
        <w:pStyle w:val="Odlomakpopisa"/>
      </w:pPr>
      <w:r>
        <w:t>2.         Trošak knjigovodstva .................................................................... ...4.000,00 kn</w:t>
      </w:r>
    </w:p>
    <w:p w:rsidRDefault="00606287" w:rsidP="00606287" w:rsidR="00606287">
      <w:pPr>
        <w:pStyle w:val="Odlomakpopisa"/>
      </w:pPr>
      <w:r>
        <w:t>3.          Trošak javnog bilježnika...................................................................2.100,00kn</w:t>
      </w:r>
    </w:p>
    <w:p w:rsidRDefault="00606287" w:rsidP="00606287" w:rsidR="00606287">
      <w:pPr>
        <w:pStyle w:val="Bezproreda"/>
        <w:rPr>
          <w:rFonts w:cs="Times New Roman" w:hAnsi="Times New Roman" w:ascii="Times New Roman"/>
          <w:sz w:val="24"/>
          <w:szCs w:val="24"/>
        </w:rPr>
      </w:pPr>
      <w:r>
        <w:t xml:space="preserve">               4.           </w:t>
      </w:r>
      <w:r>
        <w:rPr>
          <w:rFonts w:cs="Times New Roman" w:hAnsi="Times New Roman" w:ascii="Times New Roman"/>
          <w:sz w:val="24"/>
          <w:szCs w:val="24"/>
        </w:rPr>
        <w:t xml:space="preserve">Novčana kazna temeljem obavijesti MUP-  za prekršaj.....................2.500,00kn  </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 xml:space="preserve">            5.          Trošak procjene vozila Scania ......................................................... 1.600,00kn</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 xml:space="preserve">            6.          Uplaćeni PDV  .......................  .......................................................15.469,84kn                     </w:t>
      </w:r>
    </w:p>
    <w:p w:rsidRDefault="00606287" w:rsidP="00606287" w:rsidR="00606287">
      <w:pPr>
        <w:pStyle w:val="Bezproreda"/>
        <w:rPr>
          <w:rFonts w:cs="Times New Roman" w:hAnsi="Times New Roman" w:ascii="Times New Roman"/>
          <w:sz w:val="24"/>
          <w:szCs w:val="24"/>
        </w:rPr>
      </w:pPr>
      <w:r>
        <w:t xml:space="preserve">               7</w:t>
      </w:r>
      <w:r>
        <w:rPr>
          <w:rFonts w:cs="Times New Roman" w:hAnsi="Times New Roman" w:ascii="Times New Roman"/>
          <w:sz w:val="24"/>
          <w:szCs w:val="24"/>
        </w:rPr>
        <w:t xml:space="preserve">.          Ostalo(prijevoz,tel. pečat, materijalni  trošak), </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 xml:space="preserve">                       a sve prema rj. suda od 13.07. i 26.09.2018., u bruto iznosu od....... 5.568,34 kn</w:t>
      </w:r>
    </w:p>
    <w:p w:rsidRDefault="00606287" w:rsidP="00606287" w:rsidR="00606287">
      <w:pPr>
        <w:pStyle w:val="Bezproreda"/>
        <w:rPr>
          <w:rFonts w:cs="Times New Roman" w:hAnsi="Times New Roman" w:ascii="Times New Roman"/>
          <w:sz w:val="24"/>
          <w:szCs w:val="24"/>
        </w:rPr>
      </w:pPr>
    </w:p>
    <w:p w:rsidRDefault="00606287" w:rsidP="00606287" w:rsidR="00606287">
      <w:pPr>
        <w:rPr>
          <w:b/>
        </w:rPr>
      </w:pPr>
      <w:r>
        <w:rPr>
          <w:rFonts w:eastAsiaTheme="minorHAnsi"/>
          <w:lang w:eastAsia="en-US"/>
        </w:rPr>
        <w:t xml:space="preserve">            </w:t>
      </w:r>
      <w:r>
        <w:rPr>
          <w:b/>
        </w:rPr>
        <w:t xml:space="preserve"> Ukupno ostale obveze stečajne mase (1-7)   ... ....................................... 31.745,68kn</w:t>
      </w:r>
    </w:p>
    <w:p w:rsidRDefault="00606287" w:rsidP="00606287" w:rsidR="00606287">
      <w:pPr>
        <w:pStyle w:val="Odlomakpopisa"/>
      </w:pPr>
      <w:r>
        <w:t>_____________________________________________________________________</w:t>
      </w:r>
    </w:p>
    <w:p w:rsidRDefault="00606287" w:rsidP="00606287" w:rsidR="00606287">
      <w:pPr>
        <w:spacing w:lineRule="auto" w:line="276" w:after="200"/>
        <w:rPr>
          <w:b/>
        </w:rPr>
      </w:pPr>
      <w:r>
        <w:rPr>
          <w:b/>
        </w:rPr>
        <w:t xml:space="preserve">SVEUKUPNO </w:t>
      </w:r>
      <w:r>
        <w:t xml:space="preserve">obveze stečajne mase </w:t>
      </w:r>
      <w:r>
        <w:rPr>
          <w:b/>
        </w:rPr>
        <w:t xml:space="preserve">(I +II)    </w:t>
      </w:r>
      <w:r>
        <w:t xml:space="preserve">                                                      </w:t>
      </w:r>
      <w:r>
        <w:rPr>
          <w:b/>
        </w:rPr>
        <w:t>50.127,42kn</w:t>
      </w:r>
    </w:p>
    <w:p w:rsidRDefault="00606287" w:rsidP="00606287" w:rsidR="00606287">
      <w:pPr>
        <w:pStyle w:val="Odlomakpopisa"/>
        <w:rPr>
          <w:b/>
        </w:rPr>
      </w:pPr>
      <w:r>
        <w:t>PREDVIDIVI RASHODI</w:t>
      </w:r>
    </w:p>
    <w:p w:rsidRDefault="00606287" w:rsidP="00606287" w:rsidR="00606287">
      <w:pPr>
        <w:pStyle w:val="Odlomakpopisa"/>
        <w:rPr>
          <w:b/>
        </w:rPr>
      </w:pPr>
      <w:r>
        <w:t>Zatvaranje računa ....................................................................................       150.00 kn</w:t>
      </w:r>
    </w:p>
    <w:p w:rsidRDefault="00606287" w:rsidP="00606287" w:rsidR="00606287">
      <w:pPr>
        <w:pStyle w:val="Odlomakpopisa"/>
      </w:pPr>
      <w:r>
        <w:t>Bankarske naknade .........................................................................................150,00kn</w:t>
      </w:r>
    </w:p>
    <w:p w:rsidRDefault="00606287" w:rsidP="00606287" w:rsidR="00606287">
      <w:pPr>
        <w:pStyle w:val="Odlomakpopisa"/>
      </w:pPr>
      <w:r>
        <w:t>UKUPNO.........................................................................................................300,00kn</w:t>
      </w:r>
    </w:p>
    <w:p w:rsidRDefault="00606287" w:rsidP="00606287" w:rsidR="00606287">
      <w:pPr>
        <w:rPr>
          <w:b/>
          <w:lang w:val="pl-PL"/>
        </w:rPr>
      </w:pPr>
      <w:r>
        <w:t xml:space="preserve">Prilog:  </w:t>
      </w:r>
    </w:p>
    <w:p w:rsidRDefault="00606287" w:rsidP="00606287" w:rsidR="00606287">
      <w:pPr>
        <w:rPr>
          <w:lang w:val="pl-PL"/>
        </w:rPr>
      </w:pPr>
      <w:r>
        <w:rPr>
          <w:lang w:val="pl-PL"/>
        </w:rPr>
        <w:t>- Pregled prometa po računu HPB od 25.10.2017-16.10..2018.</w:t>
      </w:r>
      <w:r>
        <w:rPr>
          <w:b/>
          <w:lang w:val="pl-PL"/>
        </w:rPr>
        <w:t xml:space="preserve"> (</w:t>
      </w:r>
      <w:r>
        <w:rPr>
          <w:lang w:val="pl-PL"/>
        </w:rPr>
        <w:t>bankarska naknada kao i sve</w:t>
      </w:r>
    </w:p>
    <w:p w:rsidRDefault="00606287" w:rsidP="00606287" w:rsidR="00606287">
      <w:pPr>
        <w:rPr>
          <w:b/>
          <w:lang w:val="pl-PL"/>
        </w:rPr>
      </w:pPr>
      <w:r>
        <w:rPr>
          <w:lang w:val="pl-PL"/>
        </w:rPr>
        <w:t xml:space="preserve">  ostale uplate i isplate s računa</w:t>
      </w:r>
      <w:r>
        <w:rPr>
          <w:b/>
          <w:lang w:val="pl-PL"/>
        </w:rPr>
        <w:t xml:space="preserve">        </w:t>
      </w:r>
    </w:p>
    <w:p w:rsidRDefault="00606287" w:rsidP="00606287" w:rsidR="00606287">
      <w:pPr>
        <w:jc w:val="both"/>
        <w:rPr>
          <w:b/>
          <w:lang w:val="pl-PL"/>
        </w:rPr>
      </w:pPr>
      <w:r>
        <w:t xml:space="preserve"> - Račun br. 100/MOD/01 MODRIĆ-obrta za knjig.rač.usluged 13.07.2018.</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 računi JB Stevana Pejnović i to:</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 xml:space="preserve">   Rač. broj.842/1/1 od 05.04.2018.</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 xml:space="preserve">  Rač.br.1368/1/1 od 04.06.2018., rač.br.1585/1/1 od 29.06.2018.</w:t>
      </w:r>
    </w:p>
    <w:p w:rsidRDefault="00606287" w:rsidP="00606287" w:rsidR="00606287">
      <w:pPr>
        <w:jc w:val="both"/>
        <w:rPr>
          <w:b/>
          <w:lang w:val="pl-PL"/>
        </w:rPr>
      </w:pPr>
      <w:r>
        <w:t xml:space="preserve">  Rač.br.1733/1/1 od 18.07.2018., ra.br.1827/1/1 od 03.08.2018</w:t>
      </w:r>
    </w:p>
    <w:p w:rsidRDefault="00606287" w:rsidP="00606287" w:rsidR="00606287">
      <w:pPr>
        <w:jc w:val="both"/>
      </w:pPr>
      <w:r>
        <w:rPr>
          <w:b/>
          <w:lang w:val="pl-PL"/>
        </w:rPr>
        <w:t xml:space="preserve">- </w:t>
      </w:r>
      <w:r>
        <w:t xml:space="preserve">Obavijest MUP-a od 24.05.2018, uplatnica od 06.06.2018.  </w:t>
      </w:r>
    </w:p>
    <w:p w:rsidRDefault="00606287" w:rsidP="00606287" w:rsidR="00606287">
      <w:pPr>
        <w:jc w:val="both"/>
        <w:rPr>
          <w:b/>
          <w:lang w:val="pl-PL"/>
        </w:rPr>
      </w:pPr>
      <w:r>
        <w:t xml:space="preserve">- Račun 120/1/18  Čop procjena d.o.o., od 20.02.2018.(procjena vozila Scania)                                                                      </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 xml:space="preserve">- rač.br. 1-1-1, br. 2-1-1, rač.3-1-1  i izvod HPB </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sz w:val="24"/>
          <w:szCs w:val="24"/>
        </w:rPr>
        <w:t xml:space="preserve">  br.26/24.07.2018. i od br.39/05.09.2018.( dokaz o plaćanju pdv)</w:t>
      </w:r>
    </w:p>
    <w:p w:rsidRDefault="00606287" w:rsidP="00606287" w:rsidR="00606287">
      <w:pPr>
        <w:jc w:val="both"/>
        <w:rPr>
          <w:b/>
          <w:lang w:val="pl-PL"/>
        </w:rPr>
      </w:pPr>
    </w:p>
    <w:p w:rsidRDefault="00606287" w:rsidP="00606287" w:rsidR="00606287">
      <w:pPr>
        <w:jc w:val="both"/>
        <w:rPr>
          <w:b/>
          <w:lang w:val="pl-PL"/>
        </w:rPr>
      </w:pPr>
      <w:r>
        <w:rPr>
          <w:b/>
          <w:lang w:val="pl-PL"/>
        </w:rPr>
        <w:t>II. ZAVRŠNO IZVJEŠĆE STEČAJNOG UPRAVITELJA</w:t>
      </w:r>
    </w:p>
    <w:p w:rsidRDefault="00606287" w:rsidP="00606287" w:rsidR="00606287">
      <w:pPr>
        <w:jc w:val="both"/>
        <w:rPr>
          <w:b/>
          <w:lang w:val="pl-PL"/>
        </w:rPr>
      </w:pPr>
    </w:p>
    <w:p w:rsidRDefault="00606287" w:rsidP="00606287" w:rsidR="00606287">
      <w:pPr>
        <w:jc w:val="both"/>
        <w:rPr>
          <w:lang w:val="pl-PL"/>
        </w:rPr>
      </w:pPr>
      <w:r>
        <w:rPr>
          <w:color w:val="000000"/>
        </w:rPr>
        <w:t xml:space="preserve">Rješenjem Trgovačkog suda u Rijeci posl.br. St-1226/2016-24 od 04. listopada 2017.g., </w:t>
      </w:r>
      <w:r>
        <w:t xml:space="preserve"> otvoren je  stečajni postupak  nad dužnikom GACKATRANS d.o.o. za cestovni prijevoz, Otočac, A. Štampara 25,</w:t>
      </w:r>
      <w:r>
        <w:rPr>
          <w:color w:val="000000"/>
        </w:rPr>
        <w:t xml:space="preserve"> </w:t>
      </w:r>
      <w:r>
        <w:t xml:space="preserve">OIB: 97556026024  </w:t>
      </w:r>
      <w:r>
        <w:rPr>
          <w:lang w:val="pl-PL"/>
        </w:rPr>
        <w:t>koje je istog dana objavljeno na mrežnim stranicama e- Oglasne ploče</w:t>
      </w:r>
    </w:p>
    <w:p w:rsidRDefault="00606287" w:rsidP="00606287" w:rsidR="00606287">
      <w:pPr>
        <w:jc w:val="both"/>
        <w:rPr>
          <w:b/>
        </w:rPr>
      </w:pPr>
      <w:r>
        <w:t xml:space="preserve">Ispitno i izvještajno ročište održano je </w:t>
      </w:r>
      <w:r>
        <w:rPr>
          <w:rFonts w:hAnsiTheme="majorHAnsi" w:asciiTheme="majorHAnsi"/>
        </w:rPr>
        <w:t xml:space="preserve">dana </w:t>
      </w:r>
      <w:r>
        <w:rPr>
          <w:lang w:val="pl-PL"/>
        </w:rPr>
        <w:t>19. prosinca 2017.g.,</w:t>
      </w:r>
      <w:r>
        <w:rPr>
          <w:rFonts w:hAnsiTheme="majorHAnsi" w:asciiTheme="majorHAnsi"/>
        </w:rPr>
        <w:t xml:space="preserve"> na kojem je ispitano osam prijava tražbina vjerovnika </w:t>
      </w:r>
      <w:r>
        <w:t xml:space="preserve">u </w:t>
      </w:r>
      <w:r>
        <w:rPr>
          <w:b/>
        </w:rPr>
        <w:t xml:space="preserve">ukupnom iznosu </w:t>
      </w:r>
      <w:r>
        <w:rPr>
          <w:b/>
          <w:bCs/>
        </w:rPr>
        <w:t>395.164,67</w:t>
      </w:r>
      <w:r>
        <w:rPr>
          <w:bCs/>
        </w:rPr>
        <w:t xml:space="preserve"> kn i to kao tražbina:</w:t>
      </w:r>
    </w:p>
    <w:p w:rsidRDefault="00606287" w:rsidP="00606287" w:rsidR="00606287">
      <w:pPr>
        <w:jc w:val="both"/>
        <w:rPr>
          <w:bCs/>
        </w:rPr>
      </w:pPr>
      <w:r>
        <w:rPr>
          <w:bCs/>
        </w:rPr>
        <w:t>prvog višeg isplatnog reda u iznosu od 13.333,33 kn;</w:t>
      </w:r>
    </w:p>
    <w:p w:rsidRDefault="00606287" w:rsidP="00606287" w:rsidR="00606287">
      <w:pPr>
        <w:jc w:val="both"/>
        <w:rPr>
          <w:bCs/>
        </w:rPr>
      </w:pPr>
      <w:r>
        <w:rPr>
          <w:bCs/>
        </w:rPr>
        <w:t xml:space="preserve"> i iznos 381.831,34 kn kao tražbine drugog višeg isplatnog reda.</w:t>
      </w:r>
    </w:p>
    <w:p w:rsidRDefault="00606287" w:rsidP="00606287" w:rsidR="00606287">
      <w:pPr>
        <w:jc w:val="both"/>
        <w:rPr>
          <w:b/>
        </w:rPr>
      </w:pPr>
      <w:r>
        <w:rPr>
          <w:b/>
        </w:rPr>
        <w:t>Vjerovnik Republika Hrvatska, Ministarstvo financija, Porezna uprava Gospić</w:t>
      </w:r>
      <w:r>
        <w:t xml:space="preserve">  i  vjerovnik </w:t>
      </w:r>
      <w:r>
        <w:rPr>
          <w:b/>
        </w:rPr>
        <w:t>Adria oil d.o.o.,</w:t>
      </w:r>
      <w:r>
        <w:t xml:space="preserve"> iz Kastva, Spinčići 38, dostavili su  </w:t>
      </w:r>
      <w:r>
        <w:rPr>
          <w:b/>
        </w:rPr>
        <w:t xml:space="preserve">obavijest kao razlučni </w:t>
      </w:r>
    </w:p>
    <w:p w:rsidRDefault="00606287" w:rsidP="00606287" w:rsidR="00606287">
      <w:pPr>
        <w:jc w:val="both"/>
      </w:pPr>
      <w:r>
        <w:rPr>
          <w:b/>
        </w:rPr>
        <w:t>vjerovnik</w:t>
      </w:r>
      <w:r>
        <w:t xml:space="preserve"> ,  obrazlažući pravnu osnovu svog razlučnog prava kao i imovinu na kojom polažu svoje razlučno pravo.</w:t>
      </w:r>
    </w:p>
    <w:p w:rsidRDefault="00606287" w:rsidP="00606287" w:rsidR="00606287">
      <w:pPr>
        <w:jc w:val="both"/>
      </w:pPr>
      <w:r>
        <w:t xml:space="preserve">U momentu otvaranja stečaja kod dužnika je bio zaposlen jedan radnik, Milan Pemuž, koji se nalazio na bolovanju i kojem je otkazan ugovor  o radu,  te mu je isplaćena naknada za </w:t>
      </w:r>
    </w:p>
    <w:p w:rsidRDefault="00606287" w:rsidP="00606287" w:rsidR="00606287">
      <w:pPr>
        <w:jc w:val="both"/>
      </w:pPr>
    </w:p>
    <w:p w:rsidRDefault="00606287" w:rsidP="00606287" w:rsidR="00606287">
      <w:pPr>
        <w:jc w:val="center"/>
      </w:pPr>
      <w:r>
        <w:lastRenderedPageBreak/>
        <w:t>-3-</w:t>
      </w:r>
    </w:p>
    <w:p w:rsidRDefault="00606287" w:rsidP="00606287" w:rsidR="00606287">
      <w:pPr>
        <w:jc w:val="both"/>
      </w:pPr>
      <w:r>
        <w:t>bolovanje od strane Hrvatskog zavoda za zdravstveno osiguranje i za vrijeme otkaznog roka i ista nije teretila stečajnu masu.</w:t>
      </w:r>
    </w:p>
    <w:p w:rsidRDefault="00606287" w:rsidP="00606287" w:rsidR="00606287">
      <w:pPr>
        <w:jc w:val="both"/>
      </w:pPr>
    </w:p>
    <w:p w:rsidRDefault="00606287" w:rsidP="00606287" w:rsidR="00606287">
      <w:pPr>
        <w:jc w:val="both"/>
      </w:pPr>
      <w:r>
        <w:rPr>
          <w:bCs/>
        </w:rPr>
        <w:t xml:space="preserve">Stečajna masa sastojala se od pokretnina i </w:t>
      </w:r>
      <w:r>
        <w:t xml:space="preserve"> potraživanja u iznosu od 3.193,35 kn od  kupca LIVET j.d.o.o. iz Otočca, Radnička 2/a.</w:t>
      </w:r>
    </w:p>
    <w:p w:rsidRDefault="00606287" w:rsidP="00606287" w:rsidR="00606287">
      <w:pPr>
        <w:jc w:val="both"/>
      </w:pPr>
      <w:r>
        <w:t>Pokretnine su činile motorna vozila:</w:t>
      </w:r>
    </w:p>
    <w:p w:rsidRDefault="00606287" w:rsidP="00606287" w:rsidR="00606287">
      <w:r>
        <w:rPr>
          <w:color w:val="000000"/>
          <w:bdr w:frame="true" w:space="0" w:sz="0" w:color="auto" w:val="none"/>
        </w:rPr>
        <w:t xml:space="preserve">  </w:t>
      </w:r>
      <w:r>
        <w:t>-   teretno vozilo N3, marke SCANIA R 420 LA4X2MNA, godina proizvodnje 2007.broj šasije XLER4X20005181344, reg.oznaka GS8000GT</w:t>
      </w:r>
    </w:p>
    <w:p w:rsidRDefault="00606287" w:rsidP="00606287" w:rsidR="00606287">
      <w:r>
        <w:t>-   priključno vozilo marke KRONE SDP 27 C-293586, godina proizvodnje 2003, broj šasije WKESDP27011392315, reg.oznaka GS0009GT</w:t>
      </w:r>
    </w:p>
    <w:p w:rsidRDefault="00606287" w:rsidP="00606287" w:rsidR="00606287">
      <w:pPr>
        <w:jc w:val="both"/>
        <w:rPr>
          <w:b/>
        </w:rPr>
      </w:pPr>
      <w:r>
        <w:t xml:space="preserve">- osobno vozilo M1, marke CHEVROLET CRUZE  LS, godina proizvodnje 2011, broj  šasije KL1JF69E9BK150183, reg.oznake GS705BT, </w:t>
      </w:r>
      <w:r>
        <w:rPr>
          <w:color w:val="000000"/>
          <w:bdr w:frame="true" w:space="0" w:sz="0" w:color="auto" w:val="none"/>
        </w:rPr>
        <w:t xml:space="preserve">a na kojima je upisano </w:t>
      </w:r>
      <w:r>
        <w:rPr>
          <w:b/>
          <w:color w:val="000000"/>
          <w:bdr w:frame="true" w:space="0" w:sz="0" w:color="auto" w:val="none"/>
        </w:rPr>
        <w:t>založno pravo u korist Republike Hrvatske</w:t>
      </w:r>
      <w:r>
        <w:rPr>
          <w:color w:val="000000"/>
          <w:bdr w:frame="true" w:space="0" w:sz="0" w:color="auto" w:val="none"/>
        </w:rPr>
        <w:t xml:space="preserve">,  Ministarstva financija- Porezne uprave Gospić,  temeljem Rješenja o ovrsi MF Porezne uprave, Područni ured Istra, Hrvatsko primorje i Lika KLASA: UP/I-415-02/16-01/463, URBROJ:513-07-28-01/16-01 od 15.02.2016., a na </w:t>
      </w:r>
      <w:r>
        <w:t xml:space="preserve"> </w:t>
      </w:r>
      <w:r>
        <w:rPr>
          <w:b/>
        </w:rPr>
        <w:t xml:space="preserve">priključnom vozilu , </w:t>
      </w:r>
    </w:p>
    <w:p w:rsidRDefault="00606287" w:rsidP="00606287" w:rsidR="00606287">
      <w:pPr>
        <w:jc w:val="both"/>
        <w:rPr>
          <w:b/>
        </w:rPr>
      </w:pPr>
      <w:r>
        <w:rPr>
          <w:b/>
        </w:rPr>
        <w:t>marke KRONE SDP 27 C-293586</w:t>
      </w:r>
      <w:r>
        <w:t xml:space="preserve">, godina proizvodnje 2003, broj šasije WKESDP27011392315, reg.oznaka GS0009GT, </w:t>
      </w:r>
      <w:r>
        <w:rPr>
          <w:b/>
        </w:rPr>
        <w:t>upisan je i prijenos prava</w:t>
      </w:r>
      <w:r>
        <w:t xml:space="preserve"> </w:t>
      </w:r>
      <w:r>
        <w:rPr>
          <w:b/>
        </w:rPr>
        <w:t xml:space="preserve">vlasništva radi osiguranja potraživanja </w:t>
      </w:r>
      <w:r>
        <w:t xml:space="preserve">210.000,00 kn uvećano za kamate i troškove s rokom dospijeća do isplate </w:t>
      </w:r>
      <w:r>
        <w:rPr>
          <w:b/>
        </w:rPr>
        <w:t>u korist ADRIA OIL d.o.o., Kastav</w:t>
      </w:r>
      <w:r>
        <w:t>, Spinčići 38 temeljem Ugovora o osiguranju ovjerenog kod JB Mato Mudrovčić Ov-4329/</w:t>
      </w:r>
      <w:r>
        <w:rPr>
          <w:b/>
        </w:rPr>
        <w:t xml:space="preserve">14 od 16.09.2014. </w:t>
      </w:r>
    </w:p>
    <w:p w:rsidRDefault="00606287" w:rsidP="00606287" w:rsidR="00606287">
      <w:pPr>
        <w:jc w:val="both"/>
        <w:rPr>
          <w:b/>
        </w:rPr>
      </w:pPr>
    </w:p>
    <w:p w:rsidRDefault="00606287" w:rsidP="00606287" w:rsidR="00606287">
      <w:pPr>
        <w:jc w:val="both"/>
        <w:rPr>
          <w:b/>
        </w:rPr>
      </w:pPr>
      <w:r>
        <w:rPr>
          <w:b/>
        </w:rPr>
        <w:t>Razlučni vjerovnici su bili suglasni da se pokretnine prodaju slobodnom pogodbom prikupljanjem pisanih ponuda po početnoj prodajnoj cijeni kako slijedi:</w:t>
      </w:r>
    </w:p>
    <w:p w:rsidRDefault="00606287" w:rsidP="00606287" w:rsidR="00606287">
      <w:pPr>
        <w:pStyle w:val="Bezproreda"/>
        <w:rPr>
          <w:rFonts w:cs="Times New Roman" w:eastAsia="Times New Roman" w:hAnsi="Times New Roman" w:ascii="Times New Roman"/>
          <w:b/>
          <w:bCs/>
          <w:sz w:val="24"/>
          <w:szCs w:val="24"/>
          <w:lang w:eastAsia="hr-HR"/>
        </w:rPr>
      </w:pPr>
    </w:p>
    <w:p w:rsidRDefault="00606287" w:rsidP="00606287" w:rsidR="00606287">
      <w:pPr>
        <w:jc w:val="both"/>
      </w:pPr>
      <w:r>
        <w:t xml:space="preserve">1. osobno vozilo, marke </w:t>
      </w:r>
      <w:r>
        <w:rPr>
          <w:b/>
        </w:rPr>
        <w:t>CHEVROLET CRUZE  LS</w:t>
      </w:r>
      <w:r>
        <w:t xml:space="preserve">, godina proizvodnje 2011, broj  šasije KL1JF69E9BK150183, reg.oznake GS 705-BT, po početnoj prodajnoj cijeni od </w:t>
      </w:r>
      <w:r>
        <w:rPr>
          <w:b/>
        </w:rPr>
        <w:t>42.845,00 kn.</w:t>
      </w:r>
      <w:r>
        <w:t xml:space="preserve"> Navedena cijena je </w:t>
      </w:r>
      <w:r>
        <w:rPr>
          <w:b/>
        </w:rPr>
        <w:t xml:space="preserve">s PDV-om. </w:t>
      </w:r>
      <w:r>
        <w:t>Procjena Porezne uprave. Prlikom svakog sljedećeg oglašavanja, početna cijena je umanjena za 10%.</w:t>
      </w:r>
    </w:p>
    <w:p w:rsidRDefault="00606287" w:rsidP="00606287" w:rsidR="00606287">
      <w:pPr>
        <w:rPr>
          <w:b/>
        </w:rPr>
      </w:pPr>
    </w:p>
    <w:p w:rsidRDefault="00606287" w:rsidP="00606287" w:rsidR="00606287">
      <w:pPr>
        <w:jc w:val="both"/>
      </w:pPr>
      <w:r>
        <w:rPr>
          <w:b/>
          <w:bCs/>
        </w:rPr>
        <w:t>2.</w:t>
      </w:r>
      <w:r>
        <w:t xml:space="preserve"> teretno vozilo N3, marke </w:t>
      </w:r>
      <w:r>
        <w:rPr>
          <w:b/>
        </w:rPr>
        <w:t>SCANIA R 420 LA4X2MNA</w:t>
      </w:r>
      <w:r>
        <w:t xml:space="preserve">, godina proizvodnje 2007.broj šasije XLER4X20005181344, reg.oznaka GS 8000-GT, po početnoj prodajnoj cijeni od </w:t>
      </w:r>
      <w:r>
        <w:rPr>
          <w:b/>
        </w:rPr>
        <w:t>30.289,22 kn</w:t>
      </w:r>
      <w:r>
        <w:t xml:space="preserve">. Navedena cijena </w:t>
      </w:r>
      <w:r>
        <w:rPr>
          <w:b/>
        </w:rPr>
        <w:t xml:space="preserve">je s PDV-om. </w:t>
      </w:r>
      <w:r>
        <w:rPr>
          <w:bCs/>
        </w:rPr>
        <w:t>Procjenu izvršio vještak.</w:t>
      </w:r>
      <w:r>
        <w:t xml:space="preserve"> Prilikom svakog sljedećeg oglašavanja, početna cijena je umanjena za 10%.</w:t>
      </w:r>
    </w:p>
    <w:p w:rsidRDefault="00606287" w:rsidP="00606287" w:rsidR="00606287">
      <w:pPr>
        <w:jc w:val="both"/>
        <w:rPr>
          <w:bCs/>
        </w:rPr>
      </w:pPr>
    </w:p>
    <w:p w:rsidRDefault="00606287" w:rsidP="00606287" w:rsidR="00606287">
      <w:pPr>
        <w:jc w:val="both"/>
      </w:pPr>
      <w:r>
        <w:rPr>
          <w:b/>
          <w:bCs/>
        </w:rPr>
        <w:t>3.</w:t>
      </w:r>
      <w:r>
        <w:t xml:space="preserve">  prikolica , marke </w:t>
      </w:r>
      <w:r>
        <w:rPr>
          <w:b/>
        </w:rPr>
        <w:t>KRONE SDP 27 C-293586</w:t>
      </w:r>
      <w:r>
        <w:t xml:space="preserve">, godina proizvodnje 2003, broj šasije WKESDP27011392315, reg.oznaka GS 0009-GT, po početnoj prodajnoj cijeni </w:t>
      </w:r>
      <w:r>
        <w:rPr>
          <w:b/>
        </w:rPr>
        <w:t>od 28.350,00</w:t>
      </w:r>
      <w:r>
        <w:t xml:space="preserve"> </w:t>
      </w:r>
      <w:r>
        <w:rPr>
          <w:b/>
        </w:rPr>
        <w:t xml:space="preserve">kn s uključenim PDV-om. </w:t>
      </w:r>
      <w:r>
        <w:t>Procjena napravljena prije stečaja. Razlučni vjerovnik Adria oil d.o.o., iz Kastva, koji je prvi razlučni vjerovnik na priključnom vozilu Krone SDP 27 C, predložio je nakon prvog oglasa da se prilikom drugog oglašavanja utvrdi početna cijena  u iznosu od 14.062,50 kn s PDV-om,  a po tom prilikom sljedećeg oglašavanja za priklupljanje pisanih ponuda, da se utvrdi početna prodajna cijena od 10.000,00 kn s PDV-om..</w:t>
      </w:r>
    </w:p>
    <w:p w:rsidRDefault="00606287" w:rsidP="00606287" w:rsidR="00606287">
      <w:pPr>
        <w:pStyle w:val="Bezproreda"/>
        <w:jc w:val="both"/>
        <w:rPr>
          <w:rFonts w:cs="Times New Roman" w:hAnsi="Times New Roman" w:ascii="Times New Roman"/>
          <w:b/>
          <w:sz w:val="24"/>
          <w:szCs w:val="24"/>
        </w:rPr>
      </w:pPr>
    </w:p>
    <w:p w:rsidRDefault="00606287" w:rsidP="00606287" w:rsidR="00606287">
      <w:pPr>
        <w:rPr>
          <w:b/>
        </w:rPr>
      </w:pPr>
      <w:r>
        <w:t>Oglasi za prodaju navedenih vozila objavljivani  su na mrežnim stranicama sudačke mreže, s pozivom za prikupljnje pismenih ponuda. Omotnice sa prikupljenim ponudama otvarale su se u uredu javnog bilježnika.</w:t>
      </w:r>
    </w:p>
    <w:p w:rsidRDefault="00606287" w:rsidP="00606287" w:rsidR="00606287">
      <w:pPr>
        <w:pStyle w:val="Bezproreda"/>
        <w:jc w:val="both"/>
        <w:rPr>
          <w:rFonts w:cs="Times New Roman" w:hAnsi="Times New Roman" w:ascii="Times New Roman"/>
          <w:b/>
          <w:sz w:val="24"/>
          <w:szCs w:val="24"/>
        </w:rPr>
      </w:pPr>
    </w:p>
    <w:p w:rsidRDefault="00606287" w:rsidP="00606287" w:rsidR="00606287">
      <w:pPr>
        <w:pStyle w:val="Bezproreda"/>
        <w:jc w:val="both"/>
        <w:rPr>
          <w:rFonts w:cs="Times New Roman" w:hAnsi="Times New Roman" w:ascii="Times New Roman"/>
          <w:b/>
          <w:sz w:val="24"/>
          <w:szCs w:val="24"/>
        </w:rPr>
      </w:pPr>
      <w:r>
        <w:rPr>
          <w:rFonts w:cs="Times New Roman" w:hAnsi="Times New Roman" w:ascii="Times New Roman"/>
          <w:b/>
          <w:sz w:val="24"/>
          <w:szCs w:val="24"/>
        </w:rPr>
        <w:t>Unovčenje pokretnina</w:t>
      </w:r>
    </w:p>
    <w:p w:rsidRDefault="00606287" w:rsidP="00606287" w:rsidR="00606287">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Teretno vozilo  marke SCANIA R 420 LA4X2MNA  </w:t>
      </w:r>
      <w:r>
        <w:rPr>
          <w:rFonts w:cs="Times New Roman" w:hAnsi="Times New Roman" w:ascii="Times New Roman"/>
          <w:sz w:val="24"/>
          <w:szCs w:val="24"/>
        </w:rPr>
        <w:t>prodano je najpovoljnijem ponuditelju kupcu Livet j.d.o.o., iz Otočca,</w:t>
      </w:r>
      <w:r>
        <w:rPr>
          <w:rFonts w:cs="Times New Roman" w:hAnsi="Times New Roman" w:ascii="Times New Roman"/>
          <w:b/>
          <w:sz w:val="24"/>
          <w:szCs w:val="24"/>
        </w:rPr>
        <w:t xml:space="preserve"> </w:t>
      </w:r>
      <w:r>
        <w:rPr>
          <w:rFonts w:cs="Times New Roman" w:hAnsi="Times New Roman" w:ascii="Times New Roman"/>
          <w:sz w:val="24"/>
          <w:szCs w:val="24"/>
        </w:rPr>
        <w:t>za iznos</w:t>
      </w:r>
      <w:r>
        <w:rPr>
          <w:rFonts w:cs="Times New Roman" w:hAnsi="Times New Roman" w:ascii="Times New Roman"/>
          <w:b/>
          <w:sz w:val="24"/>
          <w:szCs w:val="24"/>
        </w:rPr>
        <w:t xml:space="preserve"> od 40.125,00 kn  PDV-om. </w:t>
      </w:r>
    </w:p>
    <w:p w:rsidRDefault="00606287" w:rsidP="00606287" w:rsidR="00606287">
      <w:pPr>
        <w:jc w:val="center"/>
      </w:pPr>
      <w:r>
        <w:lastRenderedPageBreak/>
        <w:t>-4-</w:t>
      </w:r>
    </w:p>
    <w:p w:rsidRDefault="00606287" w:rsidP="00606287" w:rsidR="00606287">
      <w:pPr>
        <w:jc w:val="both"/>
      </w:pPr>
      <w:r>
        <w:rPr>
          <w:b/>
        </w:rPr>
        <w:t xml:space="preserve">Priključno vozilo  marke KRONE SDP 27 C-293586, </w:t>
      </w:r>
      <w:r>
        <w:t>prodano je jedinom ponuditelju, kupcu Livet j.d.o.o., iz Otočca, Radnička 2a, OIB: 80411127927</w:t>
      </w:r>
      <w:r>
        <w:rPr>
          <w:b/>
        </w:rPr>
        <w:t xml:space="preserve"> -za iznos od 10.001,25  kn s </w:t>
      </w:r>
      <w:r>
        <w:t xml:space="preserve"> </w:t>
      </w:r>
      <w:r>
        <w:rPr>
          <w:b/>
        </w:rPr>
        <w:t>PDV-om.</w:t>
      </w:r>
    </w:p>
    <w:p w:rsidRDefault="00606287" w:rsidP="00606287" w:rsidR="00606287">
      <w:pPr>
        <w:jc w:val="both"/>
        <w:rPr>
          <w:b/>
        </w:rPr>
      </w:pPr>
      <w:r>
        <w:rPr>
          <w:b/>
        </w:rPr>
        <w:t xml:space="preserve">Osobno vozilo marke CHEVROLET CRUZE  LS, </w:t>
      </w:r>
      <w:r>
        <w:t>prodano je najpovoljnijem ponuditelju kupcu Livet j.d.o.o., iz Otočca, Radnička 2a, OIB: 80411127927 , -za</w:t>
      </w:r>
      <w:r>
        <w:rPr>
          <w:b/>
        </w:rPr>
        <w:t xml:space="preserve"> iznos od 28.501,00 kn s  PDV-om. </w:t>
      </w:r>
    </w:p>
    <w:p w:rsidRDefault="00606287" w:rsidP="00606287" w:rsidR="00606287">
      <w:pPr>
        <w:jc w:val="both"/>
        <w:rPr>
          <w:b/>
        </w:rPr>
      </w:pPr>
    </w:p>
    <w:p w:rsidRDefault="00606287" w:rsidP="00606287" w:rsidR="00606287">
      <w:pPr>
        <w:jc w:val="both"/>
      </w:pPr>
      <w:r>
        <w:t>Stečajni upravitelj je sačinio obračun troškova utvrđivanja predmeta razlučnoga prava i troškova njegova unovčenja.</w:t>
      </w:r>
    </w:p>
    <w:p w:rsidRDefault="00606287" w:rsidP="00606287" w:rsidR="00606287">
      <w:pPr>
        <w:jc w:val="both"/>
        <w:rPr>
          <w:b/>
        </w:rPr>
      </w:pPr>
      <w:r>
        <w:t xml:space="preserve">Troškovi </w:t>
      </w:r>
      <w:r>
        <w:rPr>
          <w:b/>
        </w:rPr>
        <w:t xml:space="preserve">utvrđivanja predmeta razlučnoga prava određeni su paušalno u iznosu od 5% od utrška. </w:t>
      </w:r>
    </w:p>
    <w:p w:rsidRDefault="00606287" w:rsidP="00606287" w:rsidR="00606287">
      <w:pPr>
        <w:jc w:val="both"/>
      </w:pPr>
      <w:r>
        <w:t>Prema stavku 3.  članka 254.Stečajnog zakona,  troškovi unovčenja predmeta razlučnoga prava određuju se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606287" w:rsidP="00606287" w:rsidR="00606287">
      <w:pPr>
        <w:jc w:val="both"/>
      </w:pPr>
      <w:r>
        <w:rPr>
          <w:b/>
        </w:rPr>
        <w:t>Troškovi unovčenja predmeta razlučnog prava</w:t>
      </w:r>
      <w:r>
        <w:t xml:space="preserve"> </w:t>
      </w:r>
      <w:r>
        <w:rPr>
          <w:b/>
        </w:rPr>
        <w:t>određeni su u stvarnoj visini</w:t>
      </w:r>
      <w:r>
        <w:t>, a istima troškovima je pridodan i  iznos poreza na dodanu vrijednost što  je sve vidljivo iz obračuna troškova za svaku pojedinu pokretninu zasebno,  koji su dostavljeni razlučnim vjerovnicima: Republici Hrvatskoj MF i Adria oil d.o.o., iz Kastva, a isti se prilažu  uz ovo izvješće.</w:t>
      </w:r>
    </w:p>
    <w:p w:rsidRDefault="00606287" w:rsidP="00606287" w:rsidR="00606287">
      <w:pPr>
        <w:jc w:val="both"/>
      </w:pPr>
    </w:p>
    <w:p w:rsidRDefault="00606287" w:rsidP="00606287" w:rsidR="00606287">
      <w:pPr>
        <w:jc w:val="both"/>
      </w:pPr>
      <w:r>
        <w:t xml:space="preserve">Iz priloženog </w:t>
      </w:r>
      <w:r>
        <w:rPr>
          <w:b/>
        </w:rPr>
        <w:t>Pregleda obračuna troškova za unovčeni predmet razlučnog prava</w:t>
      </w:r>
      <w:r>
        <w:t xml:space="preserve"> vidljlivo je da je</w:t>
      </w:r>
    </w:p>
    <w:p w:rsidRDefault="00606287" w:rsidP="00606287" w:rsidR="00606287">
      <w:pPr>
        <w:jc w:val="both"/>
      </w:pPr>
      <w:r>
        <w:t xml:space="preserve">- </w:t>
      </w:r>
      <w:r>
        <w:rPr>
          <w:b/>
        </w:rPr>
        <w:t>teretno vozilo SCANIA</w:t>
      </w:r>
      <w:r>
        <w:t xml:space="preserve"> unovčeno za iznos od 40.125,00 kn, da ukupna stečajna masa iznosi 81.870,60kn, udio razlučnog prava u ukupnoj stečajnoj masi je 49%, troškovi utvrđivanja predmeta razlučnog prava 5%  što iznosi 2.006,25 kn , troškovi unovčenja predmeta razlučnog prava 22.695,56 kn, te da  je djelomično namirena tražbina razlučnog vjerovnika RH MF u iznosu od 15.423,05 kn;</w:t>
      </w:r>
    </w:p>
    <w:p w:rsidRDefault="00606287" w:rsidP="00606287" w:rsidR="00606287"/>
    <w:p w:rsidRDefault="00606287" w:rsidP="00606287" w:rsidR="00606287">
      <w:pPr>
        <w:jc w:val="both"/>
      </w:pPr>
      <w:r>
        <w:t>-</w:t>
      </w:r>
      <w:r>
        <w:rPr>
          <w:b/>
        </w:rPr>
        <w:t>Osobno vozilo CHEVROLET CRUZE  LS,</w:t>
      </w:r>
      <w:r>
        <w:t xml:space="preserve"> unovčeno je za iznos od 28.501,00 kn, udio razlučnog prava u u ukupnoj stečajnoj masi je 34,8%, troškovi utvrđenja predmeta razlučnog prava od 5% iznose 1.425,05 kn, troškovi unovčenja predmeta razlučnog prava - 15.768,86 kn, ,djelomično je namirena tražbina razlučnog vjerovnik RH MF u iznosu od 11.310,09 kn;</w:t>
      </w:r>
    </w:p>
    <w:p w:rsidRDefault="00606287" w:rsidP="00606287" w:rsidR="00606287"/>
    <w:p w:rsidRDefault="00606287" w:rsidP="00606287" w:rsidR="00606287">
      <w:pPr>
        <w:jc w:val="both"/>
      </w:pPr>
      <w:r>
        <w:t>-</w:t>
      </w:r>
      <w:r>
        <w:rPr>
          <w:b/>
        </w:rPr>
        <w:t>prikolica KRONE SDP 27</w:t>
      </w:r>
      <w:r>
        <w:t xml:space="preserve"> , unovčena je za iznos od 10.001,25 kn, udio razlučnog prava u ukupnoj stečajnoj masi je 12,2%, troškovi utvrđivanja razlučnog prava od 5% iznose 500,06 kn, troškovi unovčenja razlučnog prava 5.257,00 kn, djelomično je namirena tražbina razlučnog vjerovnika Adria oil d.o.o., iz Kastva u iznosu od 4.244,23 kn.  </w:t>
      </w:r>
    </w:p>
    <w:p w:rsidRDefault="00606287" w:rsidP="00606287" w:rsidR="00606287">
      <w:pPr>
        <w:jc w:val="both"/>
      </w:pPr>
    </w:p>
    <w:p w:rsidRDefault="00606287" w:rsidP="00606287" w:rsidR="00606287">
      <w:pPr>
        <w:jc w:val="both"/>
      </w:pPr>
      <w:r>
        <w:t xml:space="preserve">Prilog: </w:t>
      </w:r>
    </w:p>
    <w:p w:rsidRDefault="00606287" w:rsidP="00606287" w:rsidR="00606287">
      <w:pPr>
        <w:pStyle w:val="Odlomakpopisa"/>
        <w:numPr>
          <w:ilvl w:val="0"/>
          <w:numId w:val="2"/>
        </w:numPr>
        <w:jc w:val="both"/>
      </w:pPr>
      <w:r>
        <w:t xml:space="preserve">pregled obračuna troškova utvrđivanja predmeta razlučnog prava i </w:t>
      </w:r>
    </w:p>
    <w:p w:rsidRDefault="00606287" w:rsidP="00606287" w:rsidR="00606287">
      <w:pPr>
        <w:jc w:val="both"/>
      </w:pPr>
      <w:r>
        <w:t xml:space="preserve">            troškova unovčenja predmeta razlučnog prava za</w:t>
      </w:r>
    </w:p>
    <w:p w:rsidRDefault="00606287" w:rsidP="00606287" w:rsidR="00606287">
      <w:pPr>
        <w:jc w:val="both"/>
      </w:pPr>
      <w:r>
        <w:t xml:space="preserve">           SCANIA R 420 LA4X2MNA,</w:t>
      </w:r>
    </w:p>
    <w:p w:rsidRDefault="00606287" w:rsidP="00606287" w:rsidR="00606287">
      <w:pPr>
        <w:pStyle w:val="Odlomakpopisa"/>
        <w:jc w:val="both"/>
      </w:pPr>
      <w:r>
        <w:t>CHEVROLET CRUZE  LS,</w:t>
      </w:r>
    </w:p>
    <w:p w:rsidRDefault="00606287" w:rsidP="00606287" w:rsidR="00606287">
      <w:pPr>
        <w:pStyle w:val="Odlomakpopisa"/>
        <w:jc w:val="both"/>
      </w:pPr>
      <w:r>
        <w:t xml:space="preserve"> KRONE SDP </w:t>
      </w:r>
    </w:p>
    <w:p w:rsidRDefault="00606287" w:rsidP="00606287" w:rsidR="00606287">
      <w:pPr>
        <w:pStyle w:val="Odlomakpopisa"/>
        <w:numPr>
          <w:ilvl w:val="0"/>
          <w:numId w:val="2"/>
        </w:numPr>
        <w:jc w:val="both"/>
      </w:pPr>
      <w:r>
        <w:t>Izvod HPB 29/03.08.2018, 35/16.08.2018, 37/23.08.2018., 40/12.09.2018.(dokaz o djelomičnom namirenju razlučnih vjerovnika)</w:t>
      </w:r>
    </w:p>
    <w:p w:rsidRDefault="00606287" w:rsidP="00606287" w:rsidR="00606287">
      <w:pPr>
        <w:jc w:val="both"/>
      </w:pPr>
      <w:r>
        <w:t xml:space="preserve">      </w:t>
      </w:r>
    </w:p>
    <w:p w:rsidRDefault="00606287" w:rsidP="00606287" w:rsidR="00606287">
      <w:pPr>
        <w:pStyle w:val="Bezproreda"/>
        <w:rPr>
          <w:rFonts w:cs="Times New Roman" w:hAnsi="Times New Roman" w:ascii="Times New Roman"/>
          <w:sz w:val="24"/>
          <w:szCs w:val="24"/>
        </w:rPr>
      </w:pPr>
    </w:p>
    <w:p w:rsidRDefault="00606287" w:rsidP="00606287" w:rsidR="00606287">
      <w:pPr>
        <w:jc w:val="center"/>
      </w:pPr>
      <w:r>
        <w:lastRenderedPageBreak/>
        <w:t>-5-</w:t>
      </w:r>
    </w:p>
    <w:p w:rsidRDefault="00606287" w:rsidP="00606287" w:rsidR="00606287">
      <w:pPr>
        <w:jc w:val="both"/>
      </w:pPr>
      <w:r>
        <w:rPr>
          <w:b/>
        </w:rPr>
        <w:t>Razlučni vjerovnik RH</w:t>
      </w:r>
      <w:r>
        <w:t xml:space="preserve"> Porezna Uprava Ispostava Gospić bila je </w:t>
      </w:r>
      <w:r>
        <w:rPr>
          <w:b/>
        </w:rPr>
        <w:t xml:space="preserve">suglasna </w:t>
      </w:r>
      <w:r>
        <w:t xml:space="preserve">sa navedenim obračunom i </w:t>
      </w:r>
      <w:r>
        <w:rPr>
          <w:b/>
        </w:rPr>
        <w:t>djelomičnim namirenjem svoje tražbine u iznosu od 26.733,14 kn</w:t>
      </w:r>
      <w:r>
        <w:t xml:space="preserve"> </w:t>
      </w:r>
    </w:p>
    <w:p w:rsidRDefault="00606287" w:rsidP="00606287" w:rsidR="00606287">
      <w:pPr>
        <w:jc w:val="both"/>
      </w:pPr>
      <w:r>
        <w:t xml:space="preserve">(15.423,05kn +11.310,09 kn) , a </w:t>
      </w:r>
      <w:r>
        <w:rPr>
          <w:b/>
        </w:rPr>
        <w:t>iznos tražbine osigurane razlučnim pravom je 68.080,31kn</w:t>
      </w:r>
      <w:r>
        <w:t xml:space="preserve"> do dana otvaranja stečaja.</w:t>
      </w:r>
    </w:p>
    <w:p w:rsidRDefault="00606287" w:rsidP="00606287" w:rsidR="00606287">
      <w:pPr>
        <w:jc w:val="both"/>
      </w:pPr>
    </w:p>
    <w:p w:rsidRDefault="00606287" w:rsidP="00606287" w:rsidR="00606287">
      <w:pPr>
        <w:jc w:val="both"/>
      </w:pPr>
      <w:r>
        <w:rPr>
          <w:b/>
        </w:rPr>
        <w:t>Razlučni vjerovnik ADRIA OIL d.o.o., iz Kastva, Spinčići 38</w:t>
      </w:r>
      <w:r>
        <w:t xml:space="preserve"> bio je </w:t>
      </w:r>
      <w:r>
        <w:rPr>
          <w:b/>
        </w:rPr>
        <w:t xml:space="preserve">suglasan </w:t>
      </w:r>
      <w:r>
        <w:t xml:space="preserve">sa navedenim obračunom i </w:t>
      </w:r>
      <w:r>
        <w:rPr>
          <w:b/>
        </w:rPr>
        <w:t>djelomičnim namirenjem svoje tražbine u iznosu od 4.244,23 kn</w:t>
      </w:r>
      <w:r>
        <w:t xml:space="preserve">, a  iznos </w:t>
      </w:r>
      <w:r>
        <w:rPr>
          <w:b/>
        </w:rPr>
        <w:t>tražbine osigurane razlučnim pravom je 188.236,46 kn do dana otvaranja stečaja</w:t>
      </w:r>
      <w:r>
        <w:t>.</w:t>
      </w:r>
    </w:p>
    <w:p w:rsidRDefault="00606287" w:rsidP="00606287" w:rsidR="00606287">
      <w:pPr>
        <w:pStyle w:val="Bezproreda"/>
        <w:rPr>
          <w:rFonts w:cs="Times New Roman" w:hAnsi="Times New Roman" w:ascii="Times New Roman"/>
          <w:sz w:val="24"/>
          <w:szCs w:val="24"/>
        </w:rPr>
      </w:pPr>
      <w:r>
        <w:rPr>
          <w:rFonts w:cs="Times New Roman" w:hAnsi="Times New Roman" w:ascii="Times New Roman"/>
          <w:b/>
          <w:sz w:val="24"/>
          <w:szCs w:val="24"/>
        </w:rPr>
        <w:t>Prilog:</w:t>
      </w:r>
      <w:r>
        <w:rPr>
          <w:rFonts w:cs="Times New Roman" w:hAnsi="Times New Roman" w:ascii="Times New Roman"/>
          <w:sz w:val="24"/>
          <w:szCs w:val="24"/>
        </w:rPr>
        <w:t xml:space="preserve"> suglasnosti razlučnih vjerovnika dostavljene elektroničkom poštom</w:t>
      </w:r>
    </w:p>
    <w:p w:rsidRDefault="00606287" w:rsidP="00606287" w:rsidR="00606287">
      <w:pPr>
        <w:pStyle w:val="Bezproreda"/>
        <w:rPr>
          <w:rFonts w:cs="Times New Roman" w:hAnsi="Times New Roman" w:ascii="Times New Roman"/>
          <w:sz w:val="24"/>
          <w:szCs w:val="24"/>
        </w:rPr>
      </w:pPr>
    </w:p>
    <w:p w:rsidRDefault="00606287" w:rsidP="00606287" w:rsidR="00606287">
      <w:pPr>
        <w:pStyle w:val="Bezproreda"/>
        <w:jc w:val="both"/>
        <w:rPr>
          <w:rFonts w:cs="Times New Roman" w:hAnsi="Times New Roman" w:ascii="Times New Roman"/>
          <w:sz w:val="24"/>
          <w:szCs w:val="24"/>
        </w:rPr>
      </w:pPr>
      <w:r>
        <w:rPr>
          <w:rFonts w:cs="Times New Roman" w:hAnsi="Times New Roman" w:ascii="Times New Roman"/>
          <w:sz w:val="24"/>
          <w:szCs w:val="24"/>
        </w:rPr>
        <w:t>Od iznosa unovčene imovine namireni su:</w:t>
      </w:r>
    </w:p>
    <w:p w:rsidRDefault="00606287" w:rsidP="00606287" w:rsidR="00606287">
      <w:pPr>
        <w:pStyle w:val="Bezproreda"/>
        <w:jc w:val="both"/>
        <w:rPr>
          <w:rFonts w:cs="Times New Roman" w:hAnsi="Times New Roman" w:ascii="Times New Roman"/>
          <w:sz w:val="24"/>
          <w:szCs w:val="24"/>
        </w:rPr>
      </w:pPr>
      <w:r>
        <w:rPr>
          <w:rFonts w:cs="Times New Roman" w:hAnsi="Times New Roman" w:ascii="Times New Roman"/>
          <w:b/>
          <w:sz w:val="24"/>
          <w:szCs w:val="24"/>
        </w:rPr>
        <w:t>- troškovi stečajnog postupka</w:t>
      </w:r>
      <w:r>
        <w:rPr>
          <w:rFonts w:cs="Times New Roman" w:hAnsi="Times New Roman" w:ascii="Times New Roman"/>
          <w:sz w:val="24"/>
          <w:szCs w:val="24"/>
        </w:rPr>
        <w:t xml:space="preserve"> i </w:t>
      </w:r>
      <w:r>
        <w:rPr>
          <w:rFonts w:cs="Times New Roman" w:hAnsi="Times New Roman" w:ascii="Times New Roman"/>
          <w:b/>
          <w:sz w:val="24"/>
          <w:szCs w:val="24"/>
        </w:rPr>
        <w:t>to nagrada stečajnom upravitelju, ukupan trošak  u i</w:t>
      </w:r>
      <w:r>
        <w:rPr>
          <w:rFonts w:cs="Times New Roman" w:hAnsi="Times New Roman" w:ascii="Times New Roman"/>
          <w:sz w:val="24"/>
          <w:szCs w:val="24"/>
        </w:rPr>
        <w:t>znosu</w:t>
      </w:r>
      <w:r>
        <w:rPr>
          <w:rFonts w:cs="Times New Roman" w:hAnsi="Times New Roman" w:ascii="Times New Roman"/>
          <w:b/>
          <w:sz w:val="24"/>
          <w:szCs w:val="24"/>
        </w:rPr>
        <w:t xml:space="preserve"> 14.081,74 kn</w:t>
      </w:r>
      <w:r>
        <w:rPr>
          <w:rFonts w:cs="Times New Roman" w:hAnsi="Times New Roman" w:ascii="Times New Roman"/>
          <w:sz w:val="24"/>
          <w:szCs w:val="24"/>
        </w:rPr>
        <w:t xml:space="preserve"> i   </w:t>
      </w:r>
    </w:p>
    <w:p w:rsidRDefault="00606287" w:rsidP="00606287" w:rsidR="00606287">
      <w:pPr>
        <w:pStyle w:val="Bezproreda"/>
        <w:jc w:val="both"/>
      </w:pPr>
      <w:r>
        <w:rPr>
          <w:rFonts w:cs="Times New Roman" w:hAnsi="Times New Roman" w:ascii="Times New Roman"/>
          <w:sz w:val="24"/>
          <w:szCs w:val="24"/>
        </w:rPr>
        <w:t xml:space="preserve"> </w:t>
      </w:r>
      <w:r>
        <w:rPr>
          <w:rFonts w:cs="Times New Roman" w:hAnsi="Times New Roman" w:ascii="Times New Roman"/>
          <w:b/>
          <w:sz w:val="24"/>
          <w:szCs w:val="24"/>
        </w:rPr>
        <w:t xml:space="preserve">ostale obveze stečajne mase </w:t>
      </w:r>
      <w:r>
        <w:rPr>
          <w:rFonts w:cs="Times New Roman" w:hAnsi="Times New Roman" w:ascii="Times New Roman"/>
          <w:sz w:val="24"/>
          <w:szCs w:val="24"/>
        </w:rPr>
        <w:t>u iznosu od</w:t>
      </w:r>
      <w:r>
        <w:rPr>
          <w:rFonts w:cs="Times New Roman" w:hAnsi="Times New Roman" w:ascii="Times New Roman"/>
          <w:b/>
          <w:sz w:val="24"/>
          <w:szCs w:val="24"/>
        </w:rPr>
        <w:t xml:space="preserve"> 31.745,68 </w:t>
      </w:r>
      <w:r>
        <w:rPr>
          <w:rFonts w:cs="Times New Roman" w:hAnsi="Times New Roman" w:ascii="Times New Roman"/>
          <w:sz w:val="24"/>
          <w:szCs w:val="24"/>
        </w:rPr>
        <w:t>kn</w:t>
      </w:r>
      <w:r>
        <w:t xml:space="preserve"> i</w:t>
      </w:r>
    </w:p>
    <w:p w:rsidRDefault="00606287" w:rsidP="00606287" w:rsidR="00606287">
      <w:pPr>
        <w:pStyle w:val="Bezproreda"/>
        <w:jc w:val="both"/>
        <w:rPr>
          <w:rFonts w:cs="Times New Roman" w:hAnsi="Times New Roman" w:ascii="Times New Roman"/>
          <w:sz w:val="24"/>
          <w:szCs w:val="24"/>
        </w:rPr>
      </w:pPr>
      <w:r>
        <w:t xml:space="preserve"> </w:t>
      </w:r>
      <w:r>
        <w:rPr>
          <w:rFonts w:cs="Times New Roman" w:hAnsi="Times New Roman" w:ascii="Times New Roman"/>
          <w:b/>
          <w:sz w:val="24"/>
          <w:szCs w:val="24"/>
        </w:rPr>
        <w:t xml:space="preserve">djelomično tražbine razlučnih vjerovnika </w:t>
      </w:r>
      <w:r>
        <w:rPr>
          <w:rFonts w:cs="Times New Roman" w:hAnsi="Times New Roman" w:ascii="Times New Roman"/>
          <w:sz w:val="24"/>
          <w:szCs w:val="24"/>
        </w:rPr>
        <w:t>u iznosu od</w:t>
      </w:r>
      <w:r>
        <w:rPr>
          <w:rFonts w:cs="Times New Roman" w:hAnsi="Times New Roman" w:ascii="Times New Roman"/>
          <w:b/>
          <w:sz w:val="24"/>
          <w:szCs w:val="24"/>
        </w:rPr>
        <w:t xml:space="preserve"> 30.977,37 kn</w:t>
      </w:r>
      <w:r>
        <w:rPr>
          <w:rFonts w:cs="Times New Roman" w:hAnsi="Times New Roman" w:ascii="Times New Roman"/>
          <w:sz w:val="24"/>
          <w:szCs w:val="24"/>
        </w:rPr>
        <w:t xml:space="preserve">. </w:t>
      </w:r>
    </w:p>
    <w:p w:rsidRDefault="00606287" w:rsidP="00606287" w:rsidR="00606287">
      <w:pPr>
        <w:jc w:val="both"/>
      </w:pPr>
    </w:p>
    <w:p w:rsidRDefault="00606287" w:rsidP="00606287" w:rsidR="00606287">
      <w:pPr>
        <w:jc w:val="both"/>
        <w:rPr>
          <w:b/>
        </w:rPr>
      </w:pPr>
      <w:r>
        <w:t xml:space="preserve"> Stanje sredstava na žiroračunu je na dan </w:t>
      </w:r>
      <w:r>
        <w:rPr>
          <w:b/>
        </w:rPr>
        <w:t>15.10.2018. – 5.074,78 kn.</w:t>
      </w:r>
    </w:p>
    <w:p w:rsidRDefault="00606287" w:rsidP="00606287" w:rsidR="00606287">
      <w:pPr>
        <w:jc w:val="both"/>
      </w:pPr>
      <w:r>
        <w:rPr>
          <w:b/>
        </w:rPr>
        <w:t xml:space="preserve"> Prilog</w:t>
      </w:r>
      <w:r>
        <w:t>: Izvod HPB br.45/15.10.2018.</w:t>
      </w:r>
    </w:p>
    <w:p w:rsidRDefault="00606287" w:rsidP="00606287" w:rsidR="00606287">
      <w:pPr>
        <w:jc w:val="both"/>
      </w:pPr>
    </w:p>
    <w:p w:rsidRDefault="00606287" w:rsidP="00606287" w:rsidR="00606287">
      <w:pPr>
        <w:ind w:right="46"/>
        <w:jc w:val="both"/>
        <w:rPr>
          <w:b/>
        </w:rPr>
      </w:pPr>
      <w:r>
        <w:rPr>
          <w:b/>
        </w:rPr>
        <w:t>III. ZAVRŠNA DIOBA(POPIS)</w:t>
      </w:r>
    </w:p>
    <w:p w:rsidRDefault="00606287" w:rsidP="00606287" w:rsidR="00606287">
      <w:pPr>
        <w:rPr>
          <w:i/>
        </w:rPr>
      </w:pPr>
    </w:p>
    <w:p w:rsidRDefault="00606287" w:rsidP="00606287" w:rsidR="00606287">
      <w:pPr>
        <w:ind w:right="46"/>
        <w:jc w:val="both"/>
      </w:pPr>
      <w:r>
        <w:t xml:space="preserve">Iz naprijed navedenog kao i priloženih dokaza, vidljivo je da su namirene </w:t>
      </w:r>
      <w:r>
        <w:rPr>
          <w:b/>
        </w:rPr>
        <w:t xml:space="preserve"> </w:t>
      </w:r>
      <w:r>
        <w:t xml:space="preserve">djelomično tražbine razlučnih vjerovnika Republike Hrvatske  Ministarstva financija Porezna uprava Gospić i Adria oil d.o.o., iz Kastva, kao i sve dospjele obveze stečajne mase i troškovi postupka, </w:t>
      </w:r>
      <w:r>
        <w:rPr>
          <w:b/>
        </w:rPr>
        <w:t>osim iznosa</w:t>
      </w:r>
      <w:r>
        <w:t xml:space="preserve">  od 4.300,00 kn na ime nagrade privremenom stečajnom upravitelju koji će se uplatiti na </w:t>
      </w:r>
      <w:r>
        <w:rPr>
          <w:b/>
        </w:rPr>
        <w:t>račun Trgovačkog suda u Rijeci - sudski depozit broj</w:t>
      </w:r>
      <w:r>
        <w:t xml:space="preserve"> HR5923900011300002703 ( Fond za namirenje troškova stečajnog postupka).</w:t>
      </w:r>
    </w:p>
    <w:p w:rsidRDefault="00606287" w:rsidP="00606287" w:rsidR="00606287">
      <w:pPr>
        <w:ind w:right="46"/>
        <w:jc w:val="both"/>
      </w:pPr>
    </w:p>
    <w:p w:rsidRDefault="00606287" w:rsidP="00606287" w:rsidR="00606287">
      <w:pPr>
        <w:ind w:right="46"/>
        <w:jc w:val="both"/>
      </w:pPr>
      <w:r>
        <w:t xml:space="preserve"> Nakon uplate  na sudski depozit iznosa od 4.300,00 kn na ime nagrade privremenom stečajnom upravitelju, stanje sredstava na računu iznost će 774,78 kn, a po naplati bankarske naknade za vođenje računa i za zatvaranje računa, ostatak iznosa će se također uplatiti na račun suda-sudski depozit.</w:t>
      </w:r>
    </w:p>
    <w:p w:rsidRDefault="00606287" w:rsidP="00606287" w:rsidR="00606287">
      <w:pPr>
        <w:ind w:right="46"/>
        <w:jc w:val="both"/>
      </w:pPr>
      <w:r>
        <w:t xml:space="preserve"> Slijedom navedenog, neće se pristupiti završnoj diobi namirenja vjerovnika prvog i drugog višeg isplatnog reda zbog nedostatka sredstava. </w:t>
      </w:r>
    </w:p>
    <w:p w:rsidRDefault="00606287" w:rsidP="00606287" w:rsidR="00606287">
      <w:pPr>
        <w:jc w:val="both"/>
        <w:rPr>
          <w:bCs/>
        </w:rPr>
      </w:pPr>
      <w:r>
        <w:rPr>
          <w:bCs/>
        </w:rPr>
        <w:t xml:space="preserve">Budući da je imovina stečajnog dužnika unovčena podnosi se sudu završni račun i predlaže određivanje završnog ročišta s sljedećim </w:t>
      </w:r>
    </w:p>
    <w:p w:rsidRDefault="00606287" w:rsidP="00606287" w:rsidR="00606287">
      <w:pPr>
        <w:jc w:val="center"/>
        <w:rPr>
          <w:b/>
          <w:bCs/>
        </w:rPr>
      </w:pPr>
      <w:r>
        <w:rPr>
          <w:b/>
          <w:bCs/>
        </w:rPr>
        <w:t>dnevnim redom :</w:t>
      </w:r>
    </w:p>
    <w:p w:rsidRDefault="00606287" w:rsidP="00606287" w:rsidR="00606287">
      <w:pPr>
        <w:jc w:val="both"/>
        <w:rPr>
          <w:bCs/>
        </w:rPr>
      </w:pPr>
    </w:p>
    <w:p w:rsidRDefault="00606287" w:rsidP="00606287" w:rsidR="00606287">
      <w:pPr>
        <w:pStyle w:val="Odlomakpopisa"/>
        <w:numPr>
          <w:ilvl w:val="0"/>
          <w:numId w:val="2"/>
        </w:numPr>
        <w:jc w:val="both"/>
        <w:rPr>
          <w:b/>
          <w:bCs/>
        </w:rPr>
      </w:pPr>
      <w:r>
        <w:rPr>
          <w:bCs/>
        </w:rPr>
        <w:t>Rasprava o završnom računu stečajnoga upravitelja</w:t>
      </w:r>
    </w:p>
    <w:p w:rsidRDefault="00606287" w:rsidP="00606287" w:rsidR="00606287">
      <w:pPr>
        <w:jc w:val="both"/>
      </w:pPr>
    </w:p>
    <w:p w:rsidRDefault="00606287" w:rsidP="00606287" w:rsidR="00606287">
      <w:pPr>
        <w:ind w:right="46"/>
        <w:jc w:val="both"/>
      </w:pPr>
      <w:r>
        <w:rPr>
          <w:bCs/>
        </w:rPr>
        <w:t>Nakon zaključenja stečajnog postupka nad dužnikom stečajni upravitelj podnijet će   zahtjev Hrvatskoj poštanskoj banci d.d. Zagreb za zatvaranje žiroračuna,</w:t>
      </w:r>
      <w:r>
        <w:t xml:space="preserve"> a nakon namirenja troškova za zatvaranje računa i bankarske naknade , preostali iznos prenijeti će se na račun Trgovačkog suda u Rijeci - sudski depozit.</w:t>
      </w:r>
    </w:p>
    <w:p w:rsidRDefault="00606287" w:rsidP="00606287" w:rsidR="00606287">
      <w:pPr>
        <w:jc w:val="both"/>
        <w:rPr>
          <w:bCs/>
        </w:rPr>
      </w:pPr>
      <w:r>
        <w:rPr>
          <w:bCs/>
        </w:rPr>
        <w:t xml:space="preserve"> Potvrdu o zatvaranju žiroračuna dužnika  stečajni upravitelj će dostaviti sudu.</w:t>
      </w:r>
    </w:p>
    <w:p w:rsidRDefault="00606287" w:rsidP="00606287" w:rsidR="00606287">
      <w:pPr>
        <w:ind w:right="46"/>
        <w:jc w:val="both"/>
      </w:pPr>
    </w:p>
    <w:p w:rsidRDefault="00606287" w:rsidP="00606287" w:rsidR="00606287">
      <w:pPr>
        <w:ind w:right="46"/>
        <w:jc w:val="both"/>
      </w:pPr>
      <w:r>
        <w:t>.</w:t>
      </w:r>
    </w:p>
    <w:p w:rsidRDefault="00606287" w:rsidP="00606287" w:rsidR="00606287">
      <w:pPr>
        <w:ind w:right="46"/>
        <w:jc w:val="both"/>
      </w:pPr>
      <w:r>
        <w:t xml:space="preserve">                                                                                                Nada Barišič, stečajni upravitelj                                                                                                               </w:t>
      </w:r>
    </w:p>
    <w:p w:rsidRDefault="00C54DDB" w:rsidP="00C54DDB" w:rsidR="00C54DDB">
      <w:pPr>
        <w:jc w:val="both"/>
      </w:pPr>
      <w:r>
        <w:rPr>
          <w:b/>
        </w:rPr>
        <w:lastRenderedPageBreak/>
        <w:t xml:space="preserve">GACKATRANS </w:t>
      </w:r>
      <w:r>
        <w:t xml:space="preserve">društvo s ograničenom odgovornošću  </w:t>
      </w:r>
    </w:p>
    <w:p w:rsidRDefault="00C54DDB" w:rsidP="00C54DDB" w:rsidR="00C54DDB">
      <w:pPr>
        <w:jc w:val="both"/>
      </w:pPr>
      <w:r>
        <w:t>za cestovni prijevoz, u stečaju</w:t>
      </w:r>
    </w:p>
    <w:p w:rsidRDefault="00C54DDB" w:rsidP="00C54DDB" w:rsidR="00C54DDB">
      <w:pPr>
        <w:jc w:val="both"/>
      </w:pPr>
      <w:r>
        <w:t>Otočac, A.Štampara 25</w:t>
      </w:r>
    </w:p>
    <w:p w:rsidRDefault="00C54DDB" w:rsidP="00C54DDB" w:rsidR="00C54DDB">
      <w:r>
        <w:t>Nada Barišić,  stečajna upraviteljica</w:t>
      </w:r>
    </w:p>
    <w:p w:rsidRDefault="00C54DDB" w:rsidP="00C54DDB" w:rsidR="00C54DDB">
      <w:r>
        <w:t>Mirka Jengića 33, Rijeka</w:t>
      </w:r>
    </w:p>
    <w:p w:rsidRDefault="00C54DDB" w:rsidP="00C54DDB" w:rsidR="00C54DDB">
      <w:r>
        <w:t xml:space="preserve">Rijeka, 17. siječnja 2019.g.                                                        </w:t>
      </w:r>
    </w:p>
    <w:p w:rsidRDefault="00C54DDB" w:rsidP="00C54DDB" w:rsidR="00C54DDB" w:rsidRPr="00F75A14">
      <w:pPr>
        <w:rPr>
          <w:b/>
        </w:rPr>
      </w:pPr>
      <w:r w:rsidRPr="00F75A14">
        <w:rPr>
          <w:b/>
          <w:sz w:val="28"/>
          <w:szCs w:val="28"/>
        </w:rPr>
        <w:t xml:space="preserve">                                             </w:t>
      </w:r>
      <w:r w:rsidRPr="00F75A14">
        <w:rPr>
          <w:b/>
        </w:rPr>
        <w:t xml:space="preserve">                                                        Na posl.br. St-1226/2016                  </w:t>
      </w:r>
      <w:r>
        <w:rPr>
          <w:b/>
        </w:rPr>
        <w:t xml:space="preserve">                               </w:t>
      </w:r>
    </w:p>
    <w:p w:rsidRDefault="00C54DDB" w:rsidP="00C54DDB" w:rsidR="00C54DDB">
      <w:pPr>
        <w:pStyle w:val="Odlomakpopisa"/>
        <w:tabs>
          <w:tab w:pos="4111" w:val="left"/>
        </w:tabs>
        <w:ind w:left="0"/>
        <w:jc w:val="both"/>
      </w:pPr>
    </w:p>
    <w:p w:rsidRDefault="00C54DDB" w:rsidP="00C54DDB" w:rsidR="00C54DDB">
      <w:pPr>
        <w:pStyle w:val="Odlomakpopisa"/>
        <w:tabs>
          <w:tab w:pos="4111" w:val="left"/>
        </w:tabs>
        <w:ind w:left="0"/>
        <w:jc w:val="center"/>
        <w:rPr>
          <w:b/>
        </w:rPr>
      </w:pPr>
      <w:r>
        <w:rPr>
          <w:b/>
        </w:rPr>
        <w:t>TRGOVAČKI SUD U RIJECI</w:t>
      </w:r>
    </w:p>
    <w:p w:rsidRDefault="00C54DDB" w:rsidP="00C54DDB" w:rsidR="00C54DDB">
      <w:pPr>
        <w:pStyle w:val="Odlomakpopisa"/>
        <w:tabs>
          <w:tab w:pos="4111" w:val="left"/>
        </w:tabs>
        <w:ind w:left="0"/>
        <w:jc w:val="center"/>
        <w:rPr>
          <w:b/>
        </w:rPr>
      </w:pPr>
      <w:r>
        <w:rPr>
          <w:b/>
        </w:rPr>
        <w:t>Sutkinja Daniela Korlević</w:t>
      </w:r>
    </w:p>
    <w:p w:rsidRDefault="00C54DDB" w:rsidP="00C54DDB" w:rsidR="00C54DDB">
      <w:pPr>
        <w:pStyle w:val="Odlomakpopisa"/>
        <w:tabs>
          <w:tab w:pos="4111" w:val="left"/>
        </w:tabs>
        <w:ind w:left="0"/>
        <w:jc w:val="center"/>
        <w:rPr>
          <w:b/>
        </w:rPr>
      </w:pPr>
    </w:p>
    <w:p w:rsidRDefault="00C54DDB" w:rsidP="00C54DDB" w:rsidR="00C54DDB">
      <w:pPr>
        <w:pStyle w:val="Bezproreda"/>
        <w:rPr>
          <w:rFonts w:cs="Times New Roman" w:hAnsi="Times New Roman" w:ascii="Times New Roman"/>
          <w:sz w:val="24"/>
          <w:szCs w:val="24"/>
        </w:rPr>
      </w:pPr>
    </w:p>
    <w:p w:rsidRDefault="00C54DDB" w:rsidP="00C54DDB" w:rsidR="00C54DDB">
      <w:pPr>
        <w:pStyle w:val="Bezproreda"/>
        <w:rPr>
          <w:rFonts w:cs="Times New Roman" w:hAnsi="Times New Roman" w:ascii="Times New Roman"/>
          <w:sz w:val="24"/>
          <w:szCs w:val="24"/>
        </w:rPr>
      </w:pPr>
      <w:r w:rsidRPr="009C0376">
        <w:rPr>
          <w:rFonts w:cs="Times New Roman" w:hAnsi="Times New Roman" w:ascii="Times New Roman"/>
          <w:b/>
          <w:sz w:val="24"/>
          <w:szCs w:val="24"/>
        </w:rPr>
        <w:t>Predmet</w:t>
      </w:r>
      <w:r>
        <w:rPr>
          <w:rFonts w:cs="Times New Roman" w:hAnsi="Times New Roman" w:ascii="Times New Roman"/>
          <w:sz w:val="24"/>
          <w:szCs w:val="24"/>
        </w:rPr>
        <w:t>:  dopuna ZAVRŠNOG RAČUNA</w:t>
      </w:r>
    </w:p>
    <w:p w:rsidRDefault="00C54DDB" w:rsidP="00C54DDB" w:rsidR="00C54DDB">
      <w:pPr>
        <w:pStyle w:val="Bezproreda"/>
        <w:rPr>
          <w:rFonts w:cs="Times New Roman" w:hAnsi="Times New Roman" w:ascii="Times New Roman"/>
          <w:sz w:val="24"/>
          <w:szCs w:val="24"/>
        </w:rPr>
      </w:pPr>
    </w:p>
    <w:p w:rsidRDefault="00C54DDB" w:rsidP="00C54DDB" w:rsidR="00C54DDB">
      <w:pPr>
        <w:pStyle w:val="Bezproreda"/>
        <w:rPr>
          <w:rFonts w:cs="Times New Roman" w:hAnsi="Times New Roman" w:ascii="Times New Roman"/>
          <w:sz w:val="24"/>
          <w:szCs w:val="24"/>
        </w:rPr>
      </w:pPr>
      <w:r>
        <w:rPr>
          <w:rFonts w:cs="Times New Roman" w:hAnsi="Times New Roman" w:ascii="Times New Roman"/>
          <w:sz w:val="24"/>
          <w:szCs w:val="24"/>
        </w:rPr>
        <w:t>Ovim  podneskom vrši se dopuna ZVRŠNOG RAČUNA STEČAJNOG UPRAVITELJA za GACKATRANS d.o.o., u stečaju u toč II. IZVJEŠĆE STEČAJNOG UPRAVITELJA koji će se raspravljati na završnom ročištu ( skupština vjerovnika) dana 22. siječnja 2019.,g, u 10:00 sati.</w:t>
      </w:r>
    </w:p>
    <w:p w:rsidRDefault="00C54DDB" w:rsidP="00C54DDB" w:rsidR="00C54DDB">
      <w:pPr>
        <w:pStyle w:val="Bezproreda"/>
        <w:rPr>
          <w:rFonts w:cs="Times New Roman" w:hAnsi="Times New Roman" w:ascii="Times New Roman"/>
          <w:sz w:val="24"/>
          <w:szCs w:val="24"/>
        </w:rPr>
      </w:pPr>
    </w:p>
    <w:p w:rsidRDefault="00C54DDB" w:rsidP="00C54DDB" w:rsidR="00C54DDB" w:rsidRPr="00DC473B">
      <w:pPr>
        <w:jc w:val="both"/>
      </w:pPr>
      <w:r w:rsidRPr="00DC473B">
        <w:t>Iz uvjerenja MUP-a Policijske uprave Ličko-senjske, Policijska postaja Otočac od 10.07.2017. kao i navoda Milana Premuža ranijeg zastupnika dužnika po zakonu danih u prethodnom postupku proizlazi</w:t>
      </w:r>
      <w:r>
        <w:t xml:space="preserve">lo </w:t>
      </w:r>
      <w:r w:rsidRPr="00DC473B">
        <w:t xml:space="preserve"> je </w:t>
      </w:r>
      <w:r>
        <w:t xml:space="preserve">da je </w:t>
      </w:r>
      <w:r w:rsidRPr="00DC473B">
        <w:t>dužnik osim</w:t>
      </w:r>
      <w:r>
        <w:t xml:space="preserve"> t</w:t>
      </w:r>
      <w:r w:rsidRPr="00133720">
        <w:t>eretno</w:t>
      </w:r>
      <w:r>
        <w:t>g vozila</w:t>
      </w:r>
      <w:r w:rsidRPr="00133720">
        <w:t xml:space="preserve"> SCANIA R</w:t>
      </w:r>
      <w:r>
        <w:t xml:space="preserve"> 420 LA4X2MNA,</w:t>
      </w:r>
      <w:r w:rsidRPr="00133720">
        <w:t xml:space="preserve"> priključno</w:t>
      </w:r>
      <w:r>
        <w:t>g vozila</w:t>
      </w:r>
      <w:r w:rsidRPr="00133720">
        <w:t xml:space="preserve"> KR</w:t>
      </w:r>
      <w:r>
        <w:t xml:space="preserve">ONE SDP 27 C-293586 i </w:t>
      </w:r>
      <w:r w:rsidRPr="00133720">
        <w:t>osobno</w:t>
      </w:r>
      <w:r>
        <w:t>g vozila</w:t>
      </w:r>
      <w:r w:rsidRPr="00133720">
        <w:t xml:space="preserve"> CHEVROLET CRUZE  </w:t>
      </w:r>
      <w:r w:rsidRPr="00DC473B">
        <w:t xml:space="preserve"> </w:t>
      </w:r>
      <w:r w:rsidRPr="000035DD">
        <w:rPr>
          <w:b/>
        </w:rPr>
        <w:t>vlasnik i teretnog vozila, N3, marke IVECO  STRALIS AS 440S48 T/P, godina proizvodnje 2003, broj šasije WJMM1VUJ004276226, reg.oznake GS7000GT</w:t>
      </w:r>
      <w:r w:rsidRPr="00DC473B">
        <w:t xml:space="preserve"> na kojem je također evidentirana zabrana otuđenja od strane Ministarstva financija. </w:t>
      </w:r>
    </w:p>
    <w:p w:rsidRDefault="00C54DDB" w:rsidP="00C54DDB" w:rsidR="00C54DDB">
      <w:pPr>
        <w:jc w:val="both"/>
      </w:pPr>
      <w:r w:rsidRPr="00DC473B">
        <w:t xml:space="preserve">Međutim, prilikom primopredaje vozila odnosno predaje ključeva svih vozila i prometnih dozvola od strane Milana Premuža stečajnoj upraviteljici dana 03. studenog 2017.g., ključevi vozila marke IVECO  STRALIS AS 440S48 T/P, godina proizvodnje 2003, broj šasije WJMM1VUJ004276226, reg.oznake GS7000GT nisu predani stečajnoj upraviteljici. Imenovani je tada izjavio da predmetno vozilo nije u  </w:t>
      </w:r>
      <w:r>
        <w:t xml:space="preserve">Republici </w:t>
      </w:r>
      <w:r w:rsidRPr="00DC473B">
        <w:t>Hrvatskoj i da je ostalo neispravno u Italiji, a da nije isplativo da  isto doprema vučna služba, niti da se vrš</w:t>
      </w:r>
      <w:r>
        <w:t xml:space="preserve">i njegov </w:t>
      </w:r>
    </w:p>
    <w:p w:rsidRDefault="00C54DDB" w:rsidP="00C54DDB" w:rsidR="00C54DDB">
      <w:pPr>
        <w:jc w:val="both"/>
      </w:pPr>
      <w:r>
        <w:t>popravak. U prometnoj dozvoli</w:t>
      </w:r>
      <w:r w:rsidRPr="00DC473B">
        <w:rPr>
          <w:i/>
          <w:color w:val="FF0000"/>
        </w:rPr>
        <w:t xml:space="preserve"> </w:t>
      </w:r>
      <w:r w:rsidRPr="00DC473B">
        <w:t xml:space="preserve"> </w:t>
      </w:r>
      <w:r>
        <w:t>navedenog vozila</w:t>
      </w:r>
      <w:r w:rsidRPr="00DC473B">
        <w:t xml:space="preserve"> vidljiva </w:t>
      </w:r>
      <w:r>
        <w:t xml:space="preserve">je </w:t>
      </w:r>
      <w:r w:rsidRPr="00DC473B">
        <w:t>odjava sa danom 02. listopada 2017.g.</w:t>
      </w:r>
      <w:r w:rsidRPr="00B01179">
        <w:t xml:space="preserve"> </w:t>
      </w:r>
      <w:r>
        <w:t xml:space="preserve">U  Izjavi o mjestu čuvanja odjavljenog vozila koje se nalazi  u Policijskoj postaji Otočac, koja je pribavljena i ranije priložena u spis, navedeno je da se odjavljeno vozilo  nalazi u ulici A. Štangera 25, Otočac. </w:t>
      </w:r>
    </w:p>
    <w:p w:rsidRDefault="00C54DDB" w:rsidP="00C54DDB" w:rsidR="00C54DDB">
      <w:pPr>
        <w:jc w:val="both"/>
      </w:pPr>
      <w:r>
        <w:t xml:space="preserve">Stoga, je dana 21. prosinca 2017.g., poštom preporučeno,  stečajna upraviteljica  podnijela  prijavu Ministarstvu unutarnjih poslova Policijskoj upravi Ličko Senjskoj, Policijskoj postaji Otočac, ( koja je ranije dostavljena u spis) da ista postupi u okviru svojih ovasti i ispita gdje se navedeno vozilo nalazi i o tome obavijesti stečajnu upraviteljicu. </w:t>
      </w:r>
    </w:p>
    <w:p w:rsidRDefault="00C54DDB" w:rsidP="00C54DDB" w:rsidR="00C54DDB">
      <w:pPr>
        <w:jc w:val="both"/>
      </w:pPr>
      <w:r>
        <w:t>Kako nije primljen odgovor Policijske postaje Otočac, ponovno je putem elektroničke pošte dana 22. listopada 2018.g., zatražen  odgovor na ranije podnijeti zahtjev, a isto je ponovno zatraženo i požurnicom od 03. prosinca 2018.godine.</w:t>
      </w:r>
    </w:p>
    <w:p w:rsidRDefault="00C54DDB" w:rsidP="00C54DDB" w:rsidR="00C54DDB">
      <w:pPr>
        <w:jc w:val="both"/>
      </w:pPr>
      <w:r>
        <w:t xml:space="preserve">Iz </w:t>
      </w:r>
      <w:r w:rsidRPr="00803A9F">
        <w:rPr>
          <w:b/>
        </w:rPr>
        <w:t>odgovora MUP-a Policijske uprave Ličko-senjske, Policijske postaje Otočac broj: 511-04-06/04-3722/2018 od 15. siječnja 2019</w:t>
      </w:r>
      <w:r>
        <w:t xml:space="preserve">.g. proizlazi da </w:t>
      </w:r>
      <w:r w:rsidRPr="008416D8">
        <w:rPr>
          <w:b/>
        </w:rPr>
        <w:t xml:space="preserve">policijski službenici navedene Policijske postaje  prilikom obilaska parkirališnih mjesta u gradu Otočcu nisu uočili predmetno  vozilo </w:t>
      </w:r>
      <w:r>
        <w:t>te da su obavili i razgovor s Milanom Premužom koji je i njima izjavio da je teretno vozilo ostalo u Republici Italiji.</w:t>
      </w:r>
    </w:p>
    <w:p w:rsidRDefault="00C54DDB" w:rsidP="00C54DDB" w:rsidR="00C54DDB">
      <w:pPr>
        <w:jc w:val="both"/>
      </w:pPr>
      <w:r>
        <w:t xml:space="preserve">                                                                  </w:t>
      </w:r>
    </w:p>
    <w:p w:rsidRDefault="00C54DDB" w:rsidP="00C54DDB" w:rsidR="00C54DDB">
      <w:pPr>
        <w:jc w:val="both"/>
      </w:pPr>
      <w:r>
        <w:t xml:space="preserve">                                                                                            Nada Barišić, stečajna upraviteljica</w:t>
      </w:r>
    </w:p>
    <w:p w:rsidRDefault="00C54DDB" w:rsidP="00C54DDB" w:rsidR="00C54DDB">
      <w:pPr>
        <w:jc w:val="both"/>
      </w:pPr>
    </w:p>
    <w:p w:rsidRDefault="00C54DDB" w:rsidP="00C54DDB" w:rsidR="00C54DDB">
      <w:pPr>
        <w:jc w:val="both"/>
      </w:pPr>
      <w:r w:rsidRPr="00E27574">
        <w:rPr>
          <w:i/>
        </w:rPr>
        <w:t>Prilog:</w:t>
      </w:r>
      <w:r>
        <w:t xml:space="preserve"> - zahtjev upućen e-mailom dana 22.10.2018.</w:t>
      </w:r>
    </w:p>
    <w:p w:rsidRDefault="00C54DDB" w:rsidP="00C54DDB" w:rsidR="00C54DDB">
      <w:pPr>
        <w:jc w:val="both"/>
      </w:pPr>
      <w:r>
        <w:t xml:space="preserve">            - požurnica od 03. 12. 2018.g.</w:t>
      </w:r>
    </w:p>
    <w:p w:rsidRDefault="00C54DDB" w:rsidP="00C54DDB" w:rsidR="00C54DDB">
      <w:pPr>
        <w:jc w:val="both"/>
      </w:pPr>
      <w:r>
        <w:t xml:space="preserve">            - odgovor MUP-a PU Ličko-senjske, Policijske postaje Otočac </w:t>
      </w:r>
    </w:p>
    <w:p w:rsidRDefault="00C54DDB" w:rsidP="00C54DDB" w:rsidR="00C54DDB" w:rsidRPr="00DC473B">
      <w:pPr>
        <w:jc w:val="both"/>
        <w:rPr>
          <w:i/>
          <w:color w:val="FF0000"/>
        </w:rPr>
      </w:pPr>
      <w:r>
        <w:t xml:space="preserve">              broj:511-04-06/04-3722/2018 od 15.01.2019.</w:t>
      </w:r>
    </w:p>
    <w:p w:rsidRDefault="00C54DDB" w:rsidP="00C54DDB" w:rsidR="00C54DDB">
      <w:pPr>
        <w:jc w:val="both"/>
      </w:pPr>
    </w:p>
    <w:p w:rsidRDefault="00B64CA8" w:rsidR="00B64CA8"/>
    <w:sectPr w:rsidR="00B64CA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3D47E3"/>
    <w:multiLevelType w:val="hybridMultilevel"/>
    <w:tmpl w:val="E8220B9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A9E1C0B"/>
    <w:multiLevelType w:val="hybridMultilevel"/>
    <w:tmpl w:val="89946A92"/>
    <w:lvl w:tplc="2630456A"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6287"/>
    <w:rsid w:val="00325A3B"/>
    <w:rsid w:val="00606287"/>
    <w:rsid w:val="00B64CA8"/>
    <w:rsid w:val="00C54DDB"/>
    <w:rsid w:val="00CC34C7"/>
    <w:rsid w:val="00ED1D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628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06287"/>
    <w:pPr>
      <w:spacing w:lineRule="auto" w:line="240" w:after="0"/>
    </w:pPr>
  </w:style>
  <w:style w:styleId="Odlomakpopisa" w:type="paragraph">
    <w:name w:val="List Paragraph"/>
    <w:basedOn w:val="Normal"/>
    <w:uiPriority w:val="34"/>
    <w:qFormat/>
    <w:rsid w:val="00606287"/>
    <w:pPr>
      <w:ind w:left="720"/>
      <w:contextualSpacing/>
    </w:pPr>
  </w:style>
  <w:style w:styleId="Tekstrezerviranogmjesta" w:type="character">
    <w:name w:val="Placeholder Text"/>
    <w:basedOn w:val="Zadanifontodlomka"/>
    <w:uiPriority w:val="99"/>
    <w:semiHidden/>
    <w:rsid w:val="00325A3B"/>
    <w:rPr>
      <w:color w:val="808080"/>
      <w:bdr w:space="0" w:sz="0" w:color="auto" w:val="none"/>
      <w:shd w:fill="auto" w:color="auto" w:val="clear"/>
    </w:rPr>
  </w:style>
  <w:style w:customStyle="true" w:styleId="eSPISCCParagraphDefaultFont" w:type="character">
    <w:name w:val="eSPIS_CC_Paragraph Default Font"/>
    <w:basedOn w:val="Zadanifontodlomka"/>
    <w:rsid w:val="00325A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25A3B"/>
    <w:rPr>
      <w:b/>
      <w:bdr w:space="0" w:sz="0" w:color="auto" w:val="none"/>
      <w:shd w:fill="FFFFCC" w:color="auto" w:val="clear"/>
      <w:lang w:val="hr-HR"/>
    </w:rPr>
  </w:style>
  <w:style w:customStyle="true" w:styleId="PozadinaSvijetloCrvena" w:type="character">
    <w:name w:val="Pozadina_SvijetloCrvena"/>
    <w:basedOn w:val="eSPISCCParagraphDefaultFont"/>
    <w:rsid w:val="00325A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25A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628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06287"/>
    <w:pPr>
      <w:spacing w:after="0" w:line="240" w:lineRule="auto"/>
    </w:pPr>
  </w:style>
  <w:style w:styleId="Odlomakpopisa" w:type="paragraph">
    <w:name w:val="List Paragraph"/>
    <w:basedOn w:val="Normal"/>
    <w:uiPriority w:val="34"/>
    <w:qFormat/>
    <w:rsid w:val="00606287"/>
    <w:pPr>
      <w:ind w:left="720"/>
      <w:contextualSpacing/>
    </w:pPr>
  </w:style>
  <w:style w:styleId="Tekstrezerviranogmjesta" w:type="character">
    <w:name w:val="Placeholder Text"/>
    <w:basedOn w:val="Zadanifontodlomka"/>
    <w:uiPriority w:val="99"/>
    <w:semiHidden/>
    <w:rsid w:val="00325A3B"/>
    <w:rPr>
      <w:color w:val="808080"/>
      <w:bdr w:color="auto" w:space="0" w:sz="0" w:val="none"/>
      <w:shd w:color="auto" w:fill="auto" w:val="clear"/>
    </w:rPr>
  </w:style>
  <w:style w:customStyle="1" w:styleId="eSPISCCParagraphDefaultFont" w:type="character">
    <w:name w:val="eSPIS_CC_Paragraph Default Font"/>
    <w:basedOn w:val="Zadanifontodlomka"/>
    <w:rsid w:val="00325A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25A3B"/>
    <w:rPr>
      <w:b/>
      <w:bdr w:color="auto" w:space="0" w:sz="0" w:val="none"/>
      <w:shd w:color="auto" w:fill="FFFFCC" w:val="clear"/>
      <w:lang w:val="hr-HR"/>
    </w:rPr>
  </w:style>
  <w:style w:customStyle="1" w:styleId="PozadinaSvijetloCrvena" w:type="character">
    <w:name w:val="Pozadina_SvijetloCrvena"/>
    <w:basedOn w:val="eSPISCCParagraphDefaultFont"/>
    <w:rsid w:val="00325A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25A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4300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2241</properties:Words>
  <properties:Characters>14585</properties:Characters>
  <properties:Lines>300</properties:Lines>
  <properties:Paragraphs>142</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18350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2019-01-21T13:14:00Z</dcterms:created>
  <dc:creator>Nada</dc:creator>
  <cp:lastModifiedBy>Jasna Radulović</cp:lastModifiedBy>
  <dcterms:modified xmlns:xsi="http://www.w3.org/2001/XMLSchema-instance" xsi:type="dcterms:W3CDTF">2019-01-21T13:14:00Z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St-1226/2016-53 / Podnesak - Ostalo (ZAVRŠNI RAČUN i DOPUNA ZAVRŠNOG RAČUNA- GACKATRANS d.o.o. u stečaju.docx)</vt:lpwstr>
  </prop:property>
  <prop:property name="CC_coloring" pid="4" fmtid="{D5CDD505-2E9C-101B-9397-08002B2CF9AE}">
    <vt:bool>false</vt:bool>
  </prop:property>
  <prop:property name="BrojStranica" pid="5" fmtid="{D5CDD505-2E9C-101B-9397-08002B2CF9AE}">
    <vt:i4>7</vt:i4>
  </prop:property>
</prop:Properties>
</file>