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9cad" w14:paraId="f8c9cad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79218C">
        <w:rPr>
          <w:rFonts w:hAnsi="Times New Roman" w:ascii="Times New Roman"/>
          <w:b/>
          <w:sz w:val="24"/>
          <w:u w:val="single"/>
        </w:rPr>
        <w:t>__</w:t>
      </w:r>
      <w:r w:rsidR="0041761C" w:rsidRPr="0079218C">
        <w:rPr>
          <w:rFonts w:hAnsi="Times New Roman" w:ascii="Times New Roman"/>
          <w:b/>
          <w:sz w:val="24"/>
          <w:u w:val="single"/>
        </w:rPr>
        <w:t>Trgovački sud u Zagrebu</w:t>
      </w:r>
      <w:r w:rsidRPr="0079218C">
        <w:rPr>
          <w:rFonts w:hAnsi="Times New Roman" w:ascii="Times New Roman"/>
          <w:b/>
          <w:sz w:val="24"/>
          <w:u w:val="single"/>
        </w:rPr>
        <w:t>_________________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9218C">
        <w:rPr>
          <w:rFonts w:hAnsi="Times New Roman" w:ascii="Times New Roman"/>
          <w:b/>
          <w:sz w:val="24"/>
          <w:szCs w:val="24"/>
          <w:u w:val="single"/>
          <w:lang w:val="pl-PL"/>
        </w:rPr>
        <w:t>________</w:t>
      </w:r>
      <w:r w:rsidR="005B7A36" w:rsidRPr="0079218C">
        <w:rPr>
          <w:rFonts w:hAnsi="Times New Roman" w:ascii="Times New Roman"/>
          <w:b/>
          <w:sz w:val="24"/>
          <w:szCs w:val="24"/>
          <w:u w:val="single"/>
          <w:lang w:val="pl-PL"/>
        </w:rPr>
        <w:t>St 6379/16</w:t>
      </w:r>
      <w:r w:rsidRPr="0079218C">
        <w:rPr>
          <w:rFonts w:hAnsi="Times New Roman" w:ascii="Times New Roman"/>
          <w:b/>
          <w:sz w:val="24"/>
          <w:szCs w:val="24"/>
          <w:u w:val="single"/>
          <w:lang w:val="pl-PL"/>
        </w:rPr>
        <w:t>_____________</w:t>
      </w:r>
    </w:p>
    <w:p w:rsidRDefault="00702487" w:rsidP="00702487" w:rsidR="00702487" w:rsidRPr="0079218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Pr="0079218C">
        <w:rPr>
          <w:rFonts w:hAnsi="Times New Roman" w:ascii="Times New Roman"/>
          <w:b/>
          <w:sz w:val="24"/>
          <w:szCs w:val="24"/>
          <w:u w:val="single"/>
          <w:lang w:val="pl-PL"/>
        </w:rPr>
        <w:t>________</w:t>
      </w:r>
      <w:r w:rsidR="005B7A36" w:rsidRPr="0079218C">
        <w:rPr>
          <w:rFonts w:hAnsi="Times New Roman" w:ascii="Times New Roman"/>
          <w:b/>
          <w:sz w:val="24"/>
          <w:szCs w:val="24"/>
          <w:u w:val="single"/>
          <w:lang w:val="pl-PL"/>
        </w:rPr>
        <w:t>BIMERC d.o.o. Zagreb, Toti 12, OIB 25614617452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22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54"/>
        <w:gridCol w:w="1536"/>
        <w:gridCol w:w="1363"/>
        <w:gridCol w:w="1296"/>
        <w:gridCol w:w="1496"/>
        <w:gridCol w:w="1296"/>
        <w:gridCol w:w="1496"/>
      </w:tblGrid>
      <w:tr w:rsidTr="00B97345" w:rsidR="00B12272" w:rsidRPr="00B40BEB">
        <w:trPr>
          <w:jc w:val="center"/>
        </w:trPr>
        <w:tc>
          <w:tcPr>
            <w:tcW w:type="pct" w:w="49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8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6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97345" w:rsidR="00B12272" w:rsidRPr="00B40BEB">
        <w:trPr>
          <w:jc w:val="center"/>
        </w:trPr>
        <w:tc>
          <w:tcPr>
            <w:tcW w:type="pct" w:w="490"/>
          </w:tcPr>
          <w:p w:rsidRDefault="007F4CA1" w:rsidP="007F4CA1" w:rsidR="007F4CA1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Tražbine I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višeg isplatnog reda</w:t>
            </w:r>
          </w:p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0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1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3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:rsidRDefault="007F4CA1" w:rsidP="00BA3BE0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3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7345" w:rsidR="00B12272" w:rsidRPr="00B40BEB">
        <w:trPr>
          <w:jc w:val="center"/>
        </w:trPr>
        <w:tc>
          <w:tcPr>
            <w:tcW w:type="pct" w:w="490"/>
          </w:tcPr>
          <w:p w:rsidRDefault="007F4CA1" w:rsidP="007F4CA1" w:rsidR="007F4CA1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750"/>
          </w:tcPr>
          <w:p w:rsidRDefault="00672428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VESEL VEZA</w:t>
            </w:r>
            <w:r w:rsidR="00FF2FE3">
              <w:rPr>
                <w:rFonts w:hAnsi="Times New Roman" w:ascii="Times New Roman"/>
                <w:sz w:val="24"/>
                <w:szCs w:val="24"/>
              </w:rPr>
              <w:t>J</w:t>
            </w:r>
          </w:p>
        </w:tc>
        <w:tc>
          <w:tcPr>
            <w:tcW w:type="pct" w:w="681"/>
          </w:tcPr>
          <w:p w:rsidRDefault="00672428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90533256597</w:t>
            </w:r>
          </w:p>
        </w:tc>
        <w:tc>
          <w:tcPr>
            <w:tcW w:type="pct" w:w="604"/>
          </w:tcPr>
          <w:p w:rsidRDefault="00672428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Toti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12</w:t>
            </w:r>
          </w:p>
        </w:tc>
        <w:tc>
          <w:tcPr>
            <w:tcW w:type="pct" w:w="574"/>
          </w:tcPr>
          <w:p w:rsidRDefault="00FF2FE3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  72.000,00  neto  55.053,00</w:t>
            </w:r>
          </w:p>
        </w:tc>
        <w:tc>
          <w:tcPr>
            <w:tcW w:type="pct" w:w="663"/>
          </w:tcPr>
          <w:p w:rsidRDefault="00FF2FE3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</w:t>
            </w:r>
            <w:r w:rsidR="00821AD0">
              <w:rPr>
                <w:rFonts w:hAnsi="Times New Roman" w:ascii="Times New Roman"/>
                <w:sz w:val="24"/>
                <w:szCs w:val="24"/>
              </w:rPr>
              <w:t>D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obrasci</w:t>
            </w:r>
          </w:p>
        </w:tc>
        <w:tc>
          <w:tcPr>
            <w:tcW w:type="pct" w:w="574"/>
          </w:tcPr>
          <w:p w:rsidRDefault="00FF2FE3" w:rsidP="00BA3BE0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  72.000,00  neto  55.053,00</w:t>
            </w:r>
          </w:p>
        </w:tc>
        <w:tc>
          <w:tcPr>
            <w:tcW w:type="pct" w:w="663"/>
          </w:tcPr>
          <w:p w:rsidRDefault="00FF2FE3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</w:t>
            </w:r>
            <w:r w:rsidR="00821AD0">
              <w:rPr>
                <w:rFonts w:hAnsi="Times New Roman" w:ascii="Times New Roman"/>
                <w:sz w:val="24"/>
                <w:szCs w:val="24"/>
              </w:rPr>
              <w:t>D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obrasci</w:t>
            </w:r>
          </w:p>
        </w:tc>
      </w:tr>
      <w:tr w:rsidTr="00B97345" w:rsidR="00B12272" w:rsidRPr="00B40BEB">
        <w:trPr>
          <w:jc w:val="center"/>
        </w:trPr>
        <w:tc>
          <w:tcPr>
            <w:tcW w:type="pct" w:w="490"/>
          </w:tcPr>
          <w:p w:rsidRDefault="000E238B" w:rsidP="007F4CA1" w:rsidR="00990C8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Tražbine II višeg isplatnog reda</w:t>
            </w:r>
          </w:p>
          <w:p w:rsidRDefault="00632D76" w:rsidP="007F4CA1" w:rsidR="00632D7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50"/>
          </w:tcPr>
          <w:p w:rsidRDefault="00990C86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1"/>
          </w:tcPr>
          <w:p w:rsidRDefault="00990C86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990C86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:rsidRDefault="00990C86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3"/>
          </w:tcPr>
          <w:p w:rsidRDefault="00893AED" w:rsidP="000331A7" w:rsidR="00893A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:rsidRDefault="00990C86" w:rsidP="00BA3BE0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3"/>
          </w:tcPr>
          <w:p w:rsidRDefault="00990C86" w:rsidP="00893AED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7345" w:rsidR="00B12272" w:rsidRPr="00B40BEB">
        <w:trPr>
          <w:jc w:val="center"/>
        </w:trPr>
        <w:tc>
          <w:tcPr>
            <w:tcW w:type="pct" w:w="490"/>
          </w:tcPr>
          <w:p w:rsidRDefault="00F802B8" w:rsidP="007F4CA1" w:rsidR="007D4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750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Addiko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bank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</w:t>
            </w:r>
          </w:p>
        </w:tc>
        <w:tc>
          <w:tcPr>
            <w:tcW w:type="pct" w:w="681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604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6, Zagreb</w:t>
            </w:r>
          </w:p>
        </w:tc>
        <w:tc>
          <w:tcPr>
            <w:tcW w:type="pct" w:w="574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15.956,22</w:t>
            </w:r>
          </w:p>
        </w:tc>
        <w:tc>
          <w:tcPr>
            <w:tcW w:type="pct" w:w="663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 - naknade</w:t>
            </w:r>
          </w:p>
        </w:tc>
        <w:tc>
          <w:tcPr>
            <w:tcW w:type="pct" w:w="574"/>
          </w:tcPr>
          <w:p w:rsidRDefault="00F802B8" w:rsidP="00BA3BE0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15.956,22</w:t>
            </w:r>
          </w:p>
        </w:tc>
        <w:tc>
          <w:tcPr>
            <w:tcW w:type="pct" w:w="663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 - naknade</w:t>
            </w:r>
          </w:p>
        </w:tc>
      </w:tr>
      <w:tr w:rsidTr="00B97345" w:rsidR="00B12272" w:rsidRPr="00B40BEB">
        <w:trPr>
          <w:jc w:val="center"/>
        </w:trPr>
        <w:tc>
          <w:tcPr>
            <w:tcW w:type="pct" w:w="490"/>
          </w:tcPr>
          <w:p w:rsidRDefault="00F802B8" w:rsidP="007F4CA1" w:rsidR="007D4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750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pct" w:w="681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604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pct" w:w="574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1.251,27</w:t>
            </w:r>
          </w:p>
        </w:tc>
        <w:tc>
          <w:tcPr>
            <w:tcW w:type="pct" w:w="663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574"/>
          </w:tcPr>
          <w:p w:rsidRDefault="00F802B8" w:rsidP="00BA3BE0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63"/>
          </w:tcPr>
          <w:p w:rsidRDefault="00F802B8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B97345" w:rsidR="00FD1447" w:rsidRPr="00B40BEB">
        <w:trPr>
          <w:jc w:val="center"/>
        </w:trPr>
        <w:tc>
          <w:tcPr>
            <w:tcW w:type="pct" w:w="490"/>
          </w:tcPr>
          <w:p w:rsidRDefault="00821AD0" w:rsidP="007F4CA1" w:rsidR="00FD144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pct" w:w="750"/>
          </w:tcPr>
          <w:p w:rsidRDefault="00821AD0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681"/>
          </w:tcPr>
          <w:p w:rsidRDefault="00821AD0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04"/>
          </w:tcPr>
          <w:p w:rsidRDefault="00821AD0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R.F. Mihanovića 9, Zagreb</w:t>
            </w:r>
          </w:p>
        </w:tc>
        <w:tc>
          <w:tcPr>
            <w:tcW w:type="pct" w:w="574"/>
          </w:tcPr>
          <w:p w:rsidRDefault="00821AD0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22.602,57</w:t>
            </w:r>
          </w:p>
        </w:tc>
        <w:tc>
          <w:tcPr>
            <w:tcW w:type="pct" w:w="663"/>
          </w:tcPr>
          <w:p w:rsidRDefault="00821AD0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  <w:tc>
          <w:tcPr>
            <w:tcW w:type="pct" w:w="574"/>
          </w:tcPr>
          <w:p w:rsidRDefault="00821AD0" w:rsidP="00BA3BE0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22.602,57</w:t>
            </w:r>
          </w:p>
        </w:tc>
        <w:tc>
          <w:tcPr>
            <w:tcW w:type="pct" w:w="663"/>
          </w:tcPr>
          <w:p w:rsidRDefault="00821AD0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</w:tr>
      <w:tr w:rsidTr="00B97345" w:rsidR="00F802B8" w:rsidRPr="00B40BEB">
        <w:trPr>
          <w:jc w:val="center"/>
        </w:trPr>
        <w:tc>
          <w:tcPr>
            <w:tcW w:type="pct" w:w="490"/>
          </w:tcPr>
          <w:p w:rsidRDefault="00821AD0" w:rsidP="007F4CA1" w:rsidR="00F802B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750"/>
          </w:tcPr>
          <w:p w:rsidRDefault="00821AD0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</w:t>
            </w:r>
          </w:p>
        </w:tc>
        <w:tc>
          <w:tcPr>
            <w:tcW w:type="pct" w:w="681"/>
          </w:tcPr>
          <w:p w:rsidRDefault="00821AD0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04"/>
          </w:tcPr>
          <w:p w:rsidRDefault="00821AD0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ŽDO Savska cesta 41, Zagreb</w:t>
            </w:r>
          </w:p>
        </w:tc>
        <w:tc>
          <w:tcPr>
            <w:tcW w:type="pct" w:w="574"/>
          </w:tcPr>
          <w:p w:rsidRDefault="00821AD0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69.039,14</w:t>
            </w:r>
          </w:p>
        </w:tc>
        <w:tc>
          <w:tcPr>
            <w:tcW w:type="pct" w:w="663"/>
          </w:tcPr>
          <w:p w:rsidRDefault="00821AD0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Ovjereni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izlist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iz ISPU, obrasci</w:t>
            </w:r>
          </w:p>
        </w:tc>
        <w:tc>
          <w:tcPr>
            <w:tcW w:type="pct" w:w="574"/>
          </w:tcPr>
          <w:p w:rsidRDefault="00821AD0" w:rsidP="00BA3BE0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33.188,50</w:t>
            </w:r>
          </w:p>
        </w:tc>
        <w:tc>
          <w:tcPr>
            <w:tcW w:type="pct" w:w="663"/>
          </w:tcPr>
          <w:p w:rsidRDefault="00F802B8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97345" w:rsidR="00FC1459" w:rsidRPr="00B40BEB">
        <w:trPr>
          <w:jc w:val="center"/>
        </w:trPr>
        <w:tc>
          <w:tcPr>
            <w:tcW w:type="pct" w:w="490"/>
          </w:tcPr>
          <w:p w:rsidRDefault="00FC1459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type="pct" w:w="750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681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04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574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48.160,80</w:t>
            </w:r>
          </w:p>
        </w:tc>
        <w:tc>
          <w:tcPr>
            <w:tcW w:type="pct" w:w="663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Izvršno Rješenje o ovrsi</w:t>
            </w:r>
          </w:p>
        </w:tc>
        <w:tc>
          <w:tcPr>
            <w:tcW w:type="pct" w:w="574"/>
          </w:tcPr>
          <w:p w:rsidRDefault="00FC1459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48.160,80</w:t>
            </w:r>
          </w:p>
        </w:tc>
        <w:tc>
          <w:tcPr>
            <w:tcW w:type="pct" w:w="663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Izvršno Rješenje o ovrsi</w:t>
            </w:r>
          </w:p>
        </w:tc>
      </w:tr>
      <w:tr w:rsidTr="00B97345" w:rsidR="00FC1459" w:rsidRPr="00B40BEB">
        <w:trPr>
          <w:jc w:val="center"/>
        </w:trPr>
        <w:tc>
          <w:tcPr>
            <w:tcW w:type="pct" w:w="490"/>
          </w:tcPr>
          <w:p w:rsidRDefault="00FC1459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pct" w:w="750"/>
          </w:tcPr>
          <w:p w:rsidRDefault="00FB1A00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681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04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74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23.870,85</w:t>
            </w:r>
          </w:p>
        </w:tc>
        <w:tc>
          <w:tcPr>
            <w:tcW w:type="pct" w:w="663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o ovrsi</w:t>
            </w:r>
          </w:p>
        </w:tc>
        <w:tc>
          <w:tcPr>
            <w:tcW w:type="pct" w:w="574"/>
          </w:tcPr>
          <w:p w:rsidRDefault="00FE1B55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23.870,85</w:t>
            </w:r>
          </w:p>
        </w:tc>
        <w:tc>
          <w:tcPr>
            <w:tcW w:type="pct" w:w="663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o ovrsi</w:t>
            </w:r>
          </w:p>
        </w:tc>
      </w:tr>
      <w:tr w:rsidTr="00B97345" w:rsidR="00FC1459" w:rsidRPr="00B40BEB">
        <w:trPr>
          <w:jc w:val="center"/>
        </w:trPr>
        <w:tc>
          <w:tcPr>
            <w:tcW w:type="pct" w:w="490"/>
          </w:tcPr>
          <w:p w:rsidRDefault="00FE1B55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pct" w:w="750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pct" w:w="681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604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574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5.586,01</w:t>
            </w:r>
          </w:p>
        </w:tc>
        <w:tc>
          <w:tcPr>
            <w:tcW w:type="pct" w:w="663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o ovrsi</w:t>
            </w:r>
          </w:p>
        </w:tc>
        <w:tc>
          <w:tcPr>
            <w:tcW w:type="pct" w:w="574"/>
          </w:tcPr>
          <w:p w:rsidRDefault="00FE1B55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5.586,01</w:t>
            </w:r>
          </w:p>
        </w:tc>
        <w:tc>
          <w:tcPr>
            <w:tcW w:type="pct" w:w="663"/>
          </w:tcPr>
          <w:p w:rsidRDefault="00FE1B55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o ovrsi</w:t>
            </w:r>
          </w:p>
        </w:tc>
      </w:tr>
      <w:tr w:rsidTr="00B97345" w:rsidR="00FC1459" w:rsidRPr="00B40BEB">
        <w:trPr>
          <w:jc w:val="center"/>
        </w:trPr>
        <w:tc>
          <w:tcPr>
            <w:tcW w:type="pct" w:w="490"/>
          </w:tcPr>
          <w:p w:rsidRDefault="00F55508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8.</w:t>
            </w:r>
          </w:p>
        </w:tc>
        <w:tc>
          <w:tcPr>
            <w:tcW w:type="pct" w:w="750"/>
          </w:tcPr>
          <w:p w:rsidRDefault="00C466FF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pct" w:w="681"/>
          </w:tcPr>
          <w:p w:rsidRDefault="00C466FF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604"/>
          </w:tcPr>
          <w:p w:rsidRDefault="00C466FF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41, Zagreb</w:t>
            </w:r>
          </w:p>
        </w:tc>
        <w:tc>
          <w:tcPr>
            <w:tcW w:type="pct" w:w="574"/>
          </w:tcPr>
          <w:p w:rsidRDefault="00C466FF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248.123,12</w:t>
            </w:r>
          </w:p>
        </w:tc>
        <w:tc>
          <w:tcPr>
            <w:tcW w:type="pct" w:w="663"/>
          </w:tcPr>
          <w:p w:rsidRDefault="00C466FF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 sa Sporazumom</w:t>
            </w:r>
          </w:p>
          <w:p w:rsidRDefault="00C466FF" w:rsidP="000331A7" w:rsidR="00C466F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izdavanju visa kartice</w:t>
            </w:r>
          </w:p>
        </w:tc>
        <w:tc>
          <w:tcPr>
            <w:tcW w:type="pct" w:w="574"/>
          </w:tcPr>
          <w:p w:rsidRDefault="00C466FF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248.123,12</w:t>
            </w:r>
          </w:p>
        </w:tc>
        <w:tc>
          <w:tcPr>
            <w:tcW w:type="pct" w:w="663"/>
          </w:tcPr>
          <w:p w:rsidRDefault="00984EDE" w:rsidP="00984EDE" w:rsidR="00984E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 sa Sporazumom</w:t>
            </w:r>
          </w:p>
          <w:p w:rsidRDefault="00984EDE" w:rsidP="00984EDE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izdavanju visa kartice</w:t>
            </w:r>
          </w:p>
        </w:tc>
      </w:tr>
      <w:tr w:rsidTr="00B97345" w:rsidR="00FC1459" w:rsidRPr="00B40BEB">
        <w:trPr>
          <w:jc w:val="center"/>
        </w:trPr>
        <w:tc>
          <w:tcPr>
            <w:tcW w:type="pct" w:w="490"/>
          </w:tcPr>
          <w:p w:rsidRDefault="00F55508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9.</w:t>
            </w:r>
          </w:p>
        </w:tc>
        <w:tc>
          <w:tcPr>
            <w:tcW w:type="pct" w:w="750"/>
          </w:tcPr>
          <w:p w:rsidRDefault="00984EDE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681"/>
          </w:tcPr>
          <w:p w:rsidRDefault="00984EDE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04"/>
          </w:tcPr>
          <w:p w:rsidRDefault="00984EDE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74"/>
          </w:tcPr>
          <w:p w:rsidRDefault="00984EDE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8.009,61 kn</w:t>
            </w:r>
          </w:p>
        </w:tc>
        <w:tc>
          <w:tcPr>
            <w:tcW w:type="pct" w:w="663"/>
          </w:tcPr>
          <w:p w:rsidRDefault="00984EDE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Izvršna Rješenja o ovrsi</w:t>
            </w:r>
          </w:p>
        </w:tc>
        <w:tc>
          <w:tcPr>
            <w:tcW w:type="pct" w:w="574"/>
          </w:tcPr>
          <w:p w:rsidRDefault="00984EDE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8.009,61</w:t>
            </w:r>
          </w:p>
        </w:tc>
        <w:tc>
          <w:tcPr>
            <w:tcW w:type="pct" w:w="663"/>
          </w:tcPr>
          <w:p w:rsidRDefault="00984EDE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Izvršna Rješenja o ovrsi</w:t>
            </w:r>
          </w:p>
        </w:tc>
      </w:tr>
      <w:tr w:rsidTr="00B97345" w:rsidR="00FC1459" w:rsidRPr="00B40BEB">
        <w:trPr>
          <w:jc w:val="center"/>
        </w:trPr>
        <w:tc>
          <w:tcPr>
            <w:tcW w:type="pct" w:w="490"/>
          </w:tcPr>
          <w:p w:rsidRDefault="00FC1459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50"/>
          </w:tcPr>
          <w:p w:rsidRDefault="00F55508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81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:rsidRDefault="008F1BAC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442.599,59</w:t>
            </w:r>
          </w:p>
        </w:tc>
        <w:tc>
          <w:tcPr>
            <w:tcW w:type="pct" w:w="663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4"/>
          </w:tcPr>
          <w:p w:rsidRDefault="00537AF1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405.497,68</w:t>
            </w:r>
          </w:p>
        </w:tc>
        <w:tc>
          <w:tcPr>
            <w:tcW w:type="pct" w:w="663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28"/>
        <w:gridCol w:w="4115"/>
        <w:gridCol w:w="3078"/>
      </w:tblGrid>
      <w:tr w:rsidTr="001B7C1C" w:rsidR="00B97345" w:rsidRPr="00B40BEB">
        <w:trPr>
          <w:jc w:val="center"/>
        </w:trPr>
        <w:tc>
          <w:tcPr>
            <w:tcW w:type="pct" w:w="1338"/>
            <w:vAlign w:val="center"/>
          </w:tcPr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1B7C1C" w:rsidR="00B97345" w:rsidRPr="00B40BEB">
        <w:trPr>
          <w:jc w:val="center"/>
        </w:trPr>
        <w:tc>
          <w:tcPr>
            <w:tcW w:type="pct" w:w="1338"/>
          </w:tcPr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1.251,27</w:t>
            </w:r>
          </w:p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pct" w:w="2095"/>
          </w:tcPr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su iz 2014. godine te su u zastari</w:t>
            </w:r>
          </w:p>
        </w:tc>
        <w:tc>
          <w:tcPr>
            <w:tcW w:type="pct" w:w="1567"/>
          </w:tcPr>
          <w:p w:rsidRDefault="00B97345" w:rsidP="001B7C1C" w:rsidR="00B9734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B7C1C" w:rsidR="00B97345" w:rsidRPr="00B40BEB">
        <w:trPr>
          <w:jc w:val="center"/>
        </w:trPr>
        <w:tc>
          <w:tcPr>
            <w:tcW w:type="pct" w:w="1338"/>
          </w:tcPr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35.850,64</w:t>
            </w:r>
          </w:p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 Porezna uprava</w:t>
            </w:r>
          </w:p>
        </w:tc>
        <w:tc>
          <w:tcPr>
            <w:tcW w:type="pct" w:w="2095"/>
          </w:tcPr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Osporeni iznosi doprinosa priznati su u tražbini radnika u I višem isplatnom redu </w:t>
            </w:r>
          </w:p>
        </w:tc>
        <w:tc>
          <w:tcPr>
            <w:tcW w:type="pct" w:w="1567"/>
          </w:tcPr>
          <w:p w:rsidRDefault="00B97345" w:rsidP="001B7C1C" w:rsidR="00B9734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2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3"/>
        <w:gridCol w:w="1151"/>
        <w:gridCol w:w="1544"/>
        <w:gridCol w:w="1272"/>
        <w:gridCol w:w="1703"/>
        <w:gridCol w:w="1417"/>
        <w:gridCol w:w="1707"/>
        <w:gridCol w:w="1996"/>
      </w:tblGrid>
      <w:tr w:rsidTr="00A71250" w:rsidR="00A71250" w:rsidRPr="00B40BEB">
        <w:trPr>
          <w:jc w:val="center"/>
        </w:trPr>
        <w:tc>
          <w:tcPr>
            <w:tcW w:type="pct" w:w="24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6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75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2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5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87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A71250" w:rsidR="00A71250" w:rsidRPr="00B40BEB">
        <w:trPr>
          <w:jc w:val="center"/>
        </w:trPr>
        <w:tc>
          <w:tcPr>
            <w:tcW w:type="pct" w:w="24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24A4A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507"/>
          </w:tcPr>
          <w:p w:rsidRDefault="000D1CE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pct" w:w="680"/>
          </w:tcPr>
          <w:p w:rsidRDefault="000D1CE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560"/>
          </w:tcPr>
          <w:p w:rsidRDefault="000D1CE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41, Zagreb</w:t>
            </w:r>
          </w:p>
        </w:tc>
        <w:tc>
          <w:tcPr>
            <w:tcW w:type="pct" w:w="750"/>
          </w:tcPr>
          <w:p w:rsidRDefault="00105CA1" w:rsidP="000331A7" w:rsidR="00105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</w:t>
            </w:r>
            <w:r w:rsidR="000D1CE1">
              <w:rPr>
                <w:rFonts w:hAnsi="Times New Roman" w:ascii="Times New Roman"/>
                <w:sz w:val="24"/>
                <w:szCs w:val="24"/>
              </w:rPr>
              <w:t xml:space="preserve"> građanski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sud u </w:t>
            </w:r>
            <w:r w:rsidR="000D1CE1">
              <w:rPr>
                <w:rFonts w:hAnsi="Times New Roman" w:ascii="Times New Roman"/>
                <w:sz w:val="24"/>
                <w:szCs w:val="24"/>
              </w:rPr>
              <w:t>Zagrebu</w:t>
            </w:r>
          </w:p>
          <w:p w:rsidRDefault="0011248F" w:rsidP="00A77B7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Zemljišnoknjižni </w:t>
            </w:r>
            <w:r w:rsidR="000D1CE1">
              <w:rPr>
                <w:rFonts w:hAnsi="Times New Roman" w:ascii="Times New Roman"/>
                <w:sz w:val="24"/>
                <w:szCs w:val="24"/>
              </w:rPr>
              <w:t>odjel Zagreb</w:t>
            </w:r>
          </w:p>
        </w:tc>
        <w:tc>
          <w:tcPr>
            <w:tcW w:type="pct" w:w="624"/>
          </w:tcPr>
          <w:p w:rsidRDefault="000D1CE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213.194,81</w:t>
            </w:r>
          </w:p>
        </w:tc>
        <w:tc>
          <w:tcPr>
            <w:tcW w:type="pct" w:w="752"/>
          </w:tcPr>
          <w:p w:rsidRDefault="000D1CE1" w:rsidP="00A7125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o ustupu tražbine 17.12. 2014. uknjižuje se založno pravo pod prvenstvenim redom založnog prava upisanog pod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="00A71250">
              <w:rPr>
                <w:rFonts w:hAnsi="Times New Roman" w:ascii="Times New Roman"/>
                <w:sz w:val="24"/>
                <w:szCs w:val="24"/>
              </w:rPr>
              <w:t>b</w:t>
            </w: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</w:rPr>
              <w:t>r. Z-69388/07 prijenosom hipotekarne tražbine koja je osiguranja tim založnim pravom u iznosu 30.794,48 EUR u korist B2 kapital</w:t>
            </w:r>
          </w:p>
        </w:tc>
        <w:tc>
          <w:tcPr>
            <w:tcW w:type="pct" w:w="879"/>
          </w:tcPr>
          <w:p w:rsidRDefault="000D1CE1" w:rsidP="00EF2EBF" w:rsidR="00A232E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10369 k.o. 335312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Granešina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k.č.br. 2993/1 stambeno-poslovni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objekat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oznake „S“ br. 9, stambeno poslovni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objekat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južna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diletacija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br. 7 i dvorište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Dankovečkoj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ulici površine 2368 m2, 176. suvlasnički dio 57,85/10000 Etažno vlasništvo (E-176) 1. poslovni prostor br. 17 u prizemlju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diletacije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jug, površine 50,60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(u planu označeno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orubom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plave boje)</w:t>
            </w:r>
          </w:p>
        </w:tc>
      </w:tr>
    </w:tbl>
    <w:p w:rsidRDefault="00BD2CAE" w:rsidP="00D06E06" w:rsidR="00BD2CAE">
      <w:pPr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E473A7" w:rsidP="00702487" w:rsidR="00E473A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III TABLICA IZLUČNIH PRAVA</w:t>
      </w:r>
    </w:p>
    <w:p w:rsidRDefault="00E473A7" w:rsidP="00702487" w:rsidR="00E473A7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50"/>
        <w:gridCol w:w="2074"/>
        <w:gridCol w:w="1543"/>
        <w:gridCol w:w="1642"/>
        <w:gridCol w:w="1212"/>
        <w:gridCol w:w="1212"/>
      </w:tblGrid>
      <w:tr w:rsidTr="00F316BC" w:rsidR="00E473A7" w:rsidRPr="007B4027">
        <w:trPr>
          <w:jc w:val="center"/>
        </w:trPr>
        <w:tc>
          <w:tcPr>
            <w:tcW w:type="pct" w:w="747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E473A7" w:rsidP="00F316BC" w:rsidR="00E473A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E473A7" w:rsidP="00F316BC" w:rsidR="00E473A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F316BC" w:rsidR="00E473A7" w:rsidRPr="007B4027">
        <w:trPr>
          <w:jc w:val="center"/>
        </w:trPr>
        <w:tc>
          <w:tcPr>
            <w:tcW w:type="pct" w:w="747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316BC" w:rsidR="00E473A7" w:rsidRPr="007B4027">
        <w:trPr>
          <w:jc w:val="center"/>
        </w:trPr>
        <w:tc>
          <w:tcPr>
            <w:tcW w:type="pct" w:w="747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473A7" w:rsidP="00702487" w:rsidR="00E473A7">
      <w:pPr>
        <w:jc w:val="center"/>
        <w:rPr>
          <w:rFonts w:hAnsi="Times New Roman" w:ascii="Times New Roman"/>
          <w:sz w:val="24"/>
        </w:rPr>
      </w:pPr>
    </w:p>
    <w:p w:rsidRDefault="00E473A7" w:rsidP="00702487" w:rsidR="00E473A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BB4BE3" w:rsidP="00702487" w:rsidR="00702487" w:rsidRPr="00D06E06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Samobor, 2</w:t>
      </w:r>
      <w:r w:rsidR="008A5ACA">
        <w:rPr>
          <w:rFonts w:hAnsi="Times New Roman" w:ascii="Times New Roman"/>
          <w:sz w:val="24"/>
          <w:u w:val="single"/>
        </w:rPr>
        <w:t>3</w:t>
      </w:r>
      <w:r w:rsidR="00234455">
        <w:rPr>
          <w:rFonts w:hAnsi="Times New Roman" w:ascii="Times New Roman"/>
          <w:sz w:val="24"/>
          <w:u w:val="single"/>
        </w:rPr>
        <w:t xml:space="preserve">. </w:t>
      </w:r>
      <w:r w:rsidR="001E7CCE">
        <w:rPr>
          <w:rFonts w:hAnsi="Times New Roman" w:ascii="Times New Roman"/>
          <w:sz w:val="24"/>
          <w:u w:val="single"/>
        </w:rPr>
        <w:t>travnja</w:t>
      </w:r>
      <w:r w:rsidR="00D06E06" w:rsidRPr="00D06E06">
        <w:rPr>
          <w:rFonts w:hAnsi="Times New Roman" w:ascii="Times New Roman"/>
          <w:sz w:val="24"/>
          <w:u w:val="single"/>
        </w:rPr>
        <w:t xml:space="preserve"> 2018.</w:t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  <w:t xml:space="preserve">Snježana </w:t>
      </w:r>
      <w:proofErr w:type="spellStart"/>
      <w:r w:rsidR="00D06E06" w:rsidRPr="00D06E06">
        <w:rPr>
          <w:rFonts w:hAnsi="Times New Roman" w:ascii="Times New Roman"/>
          <w:sz w:val="24"/>
          <w:u w:val="single"/>
        </w:rPr>
        <w:t>Drenški</w:t>
      </w:r>
      <w:proofErr w:type="spellEnd"/>
      <w:r w:rsidR="00702487" w:rsidRPr="00D06E06">
        <w:rPr>
          <w:rFonts w:hAnsi="Times New Roman" w:ascii="Times New Roman"/>
          <w:sz w:val="24"/>
          <w:u w:val="single"/>
        </w:rPr>
        <w:t>_______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7E5" w:rsidP="00702487" w:rsidR="008227E5">
      <w:pPr>
        <w:spacing w:after="0"/>
      </w:pPr>
      <w:r>
        <w:separator/>
      </w:r>
    </w:p>
  </w:endnote>
  <w:endnote w:id="0" w:type="continuationSeparator">
    <w:p w:rsidRDefault="008227E5" w:rsidP="00702487" w:rsidR="008227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7E5" w:rsidP="00702487" w:rsidR="008227E5">
      <w:pPr>
        <w:spacing w:after="0"/>
      </w:pPr>
      <w:r>
        <w:separator/>
      </w:r>
    </w:p>
  </w:footnote>
  <w:footnote w:id="0" w:type="continuationSeparator">
    <w:p w:rsidRDefault="008227E5" w:rsidP="00702487" w:rsidR="008227E5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47199E"/>
    <w:multiLevelType w:val="hybridMultilevel"/>
    <w:tmpl w:val="B8DA315A"/>
    <w:lvl w:tplc="247E6ADA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983EFF"/>
    <w:multiLevelType w:val="hybridMultilevel"/>
    <w:tmpl w:val="A1221CB6"/>
    <w:lvl w:tplc="EC447AD4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20529"/>
    <w:multiLevelType w:val="hybridMultilevel"/>
    <w:tmpl w:val="4EF217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E1A439B"/>
    <w:multiLevelType w:val="hybridMultilevel"/>
    <w:tmpl w:val="EDA45D9A"/>
    <w:lvl w:tplc="2032737C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02487"/>
    <w:rsid w:val="0001181B"/>
    <w:rsid w:val="00063596"/>
    <w:rsid w:val="000D1CE1"/>
    <w:rsid w:val="000D52D0"/>
    <w:rsid w:val="000E238B"/>
    <w:rsid w:val="000F23BF"/>
    <w:rsid w:val="00105CA1"/>
    <w:rsid w:val="0011248F"/>
    <w:rsid w:val="00134144"/>
    <w:rsid w:val="0013572F"/>
    <w:rsid w:val="00146876"/>
    <w:rsid w:val="0016538F"/>
    <w:rsid w:val="001707A3"/>
    <w:rsid w:val="001A2A95"/>
    <w:rsid w:val="001E7CCE"/>
    <w:rsid w:val="0020519F"/>
    <w:rsid w:val="00211E1E"/>
    <w:rsid w:val="00234455"/>
    <w:rsid w:val="0024440F"/>
    <w:rsid w:val="002F28F3"/>
    <w:rsid w:val="003A4E3F"/>
    <w:rsid w:val="003A5995"/>
    <w:rsid w:val="003C09F3"/>
    <w:rsid w:val="003D5A25"/>
    <w:rsid w:val="0041761C"/>
    <w:rsid w:val="00435EAF"/>
    <w:rsid w:val="00455E4F"/>
    <w:rsid w:val="00470AFA"/>
    <w:rsid w:val="00493783"/>
    <w:rsid w:val="004977D5"/>
    <w:rsid w:val="004A2A60"/>
    <w:rsid w:val="00503504"/>
    <w:rsid w:val="00537AF1"/>
    <w:rsid w:val="005B7A36"/>
    <w:rsid w:val="005D5F73"/>
    <w:rsid w:val="005E1252"/>
    <w:rsid w:val="00632D76"/>
    <w:rsid w:val="0065285C"/>
    <w:rsid w:val="00653247"/>
    <w:rsid w:val="00672428"/>
    <w:rsid w:val="006A3BBB"/>
    <w:rsid w:val="006A73AD"/>
    <w:rsid w:val="006B5F7F"/>
    <w:rsid w:val="006C4D45"/>
    <w:rsid w:val="006D3D46"/>
    <w:rsid w:val="00702487"/>
    <w:rsid w:val="007166C2"/>
    <w:rsid w:val="00751830"/>
    <w:rsid w:val="00754A03"/>
    <w:rsid w:val="0079183A"/>
    <w:rsid w:val="0079218C"/>
    <w:rsid w:val="0079478D"/>
    <w:rsid w:val="007B1E08"/>
    <w:rsid w:val="007D45DE"/>
    <w:rsid w:val="007E7122"/>
    <w:rsid w:val="007F4CA1"/>
    <w:rsid w:val="00812D50"/>
    <w:rsid w:val="00821AD0"/>
    <w:rsid w:val="008227E5"/>
    <w:rsid w:val="00830268"/>
    <w:rsid w:val="00834DB6"/>
    <w:rsid w:val="008512FB"/>
    <w:rsid w:val="00852A9E"/>
    <w:rsid w:val="00852B72"/>
    <w:rsid w:val="00856DA6"/>
    <w:rsid w:val="00893AED"/>
    <w:rsid w:val="008A5ACA"/>
    <w:rsid w:val="008B49CC"/>
    <w:rsid w:val="008D082F"/>
    <w:rsid w:val="008F1BAC"/>
    <w:rsid w:val="0098255F"/>
    <w:rsid w:val="00984EDE"/>
    <w:rsid w:val="00986680"/>
    <w:rsid w:val="00990C86"/>
    <w:rsid w:val="009A22FC"/>
    <w:rsid w:val="009B28C5"/>
    <w:rsid w:val="009C432C"/>
    <w:rsid w:val="009C6745"/>
    <w:rsid w:val="009E501D"/>
    <w:rsid w:val="00A232EC"/>
    <w:rsid w:val="00A45B76"/>
    <w:rsid w:val="00A516EA"/>
    <w:rsid w:val="00A71250"/>
    <w:rsid w:val="00A76207"/>
    <w:rsid w:val="00A7635D"/>
    <w:rsid w:val="00A77B7F"/>
    <w:rsid w:val="00A837F5"/>
    <w:rsid w:val="00AF205E"/>
    <w:rsid w:val="00B12272"/>
    <w:rsid w:val="00B12EFF"/>
    <w:rsid w:val="00B16491"/>
    <w:rsid w:val="00B24A4A"/>
    <w:rsid w:val="00B97345"/>
    <w:rsid w:val="00BA3BE0"/>
    <w:rsid w:val="00BB4BE3"/>
    <w:rsid w:val="00BD2CAE"/>
    <w:rsid w:val="00BE3AAE"/>
    <w:rsid w:val="00C32833"/>
    <w:rsid w:val="00C466FF"/>
    <w:rsid w:val="00C61F72"/>
    <w:rsid w:val="00C81500"/>
    <w:rsid w:val="00CA61DD"/>
    <w:rsid w:val="00CB38EC"/>
    <w:rsid w:val="00CF5B8B"/>
    <w:rsid w:val="00D06E06"/>
    <w:rsid w:val="00D46CC3"/>
    <w:rsid w:val="00DD535D"/>
    <w:rsid w:val="00DF2BB6"/>
    <w:rsid w:val="00DF2C42"/>
    <w:rsid w:val="00E32B31"/>
    <w:rsid w:val="00E473A7"/>
    <w:rsid w:val="00E51AD4"/>
    <w:rsid w:val="00E7261C"/>
    <w:rsid w:val="00E83181"/>
    <w:rsid w:val="00E903E9"/>
    <w:rsid w:val="00ED22CF"/>
    <w:rsid w:val="00EE4823"/>
    <w:rsid w:val="00EF03FD"/>
    <w:rsid w:val="00EF2EBF"/>
    <w:rsid w:val="00F14AF1"/>
    <w:rsid w:val="00F55508"/>
    <w:rsid w:val="00F802B8"/>
    <w:rsid w:val="00F85BCA"/>
    <w:rsid w:val="00FA3220"/>
    <w:rsid w:val="00FB1A00"/>
    <w:rsid w:val="00FC1459"/>
    <w:rsid w:val="00FD1447"/>
    <w:rsid w:val="00FE1B55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1342AE2C-3C89-4852-A84F-C33FA245515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ges>4</properties:Pages>
  <properties:Words>588</properties:Words>
  <properties:Characters>3352</properties:Characters>
  <properties:Lines>27</properties:Lines>
  <properties:Paragraphs>7</properties:Paragraphs>
  <properties:TotalTime>601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3933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2018-04-22T10:18:00Z</dcterms:created>
  <dc:creator>ADMINIBM</dc:creator>
  <cp:lastModifiedBy>Drenski</cp:lastModifiedBy>
  <dcterms:modified xmlns:xsi="http://www.w3.org/2001/XMLSchema-instance" xsi:type="dcterms:W3CDTF">2018-04-25T12:05:00Z</dcterms:modified>
  <cp:revision>43</cp:revision>
</cp:coreProperties>
</file>