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654f" w14:paraId="6f8654f" w:rsidRDefault="00C75245" w:rsidP="00C75245" w:rsidR="00C75245" w:rsidRPr="00337029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337029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337029">
      <w:pPr>
        <w:rPr>
          <w:rFonts w:cs="Times New Roman"/>
          <w:szCs w:val="24"/>
        </w:rPr>
      </w:pPr>
      <w:r w:rsidRPr="00337029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337029">
      <w:pPr>
        <w:rPr>
          <w:rFonts w:cs="Times New Roman"/>
          <w:szCs w:val="24"/>
        </w:rPr>
      </w:pPr>
      <w:r w:rsidRPr="00337029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337029">
      <w:pPr>
        <w:rPr>
          <w:rFonts w:cs="Times New Roman" w:eastAsia="MS Mincho"/>
          <w:szCs w:val="24"/>
        </w:rPr>
      </w:pPr>
      <w:r w:rsidRPr="00337029">
        <w:rPr>
          <w:rFonts w:cs="Times New Roman" w:eastAsia="MS Mincho"/>
          <w:szCs w:val="24"/>
        </w:rPr>
        <w:t xml:space="preserve">      Rijeka, Zadarska 1 i 3</w:t>
      </w:r>
    </w:p>
    <w:p w:rsidRDefault="00C75245" w:rsidP="00C75245" w:rsidR="00C75245" w:rsidRPr="00337029">
      <w:pPr>
        <w:rPr>
          <w:rFonts w:cs="Times New Roman" w:eastAsia="MS Mincho"/>
          <w:szCs w:val="24"/>
        </w:rPr>
      </w:pPr>
    </w:p>
    <w:p w:rsidRDefault="00F431E7" w:rsidP="00F431E7" w:rsidR="00F431E7" w:rsidRPr="00337029">
      <w:pPr>
        <w:jc w:val="center"/>
        <w:rPr>
          <w:rFonts w:cs="Times New Roman"/>
          <w:bCs/>
          <w:szCs w:val="24"/>
        </w:rPr>
      </w:pPr>
    </w:p>
    <w:p w:rsidRDefault="00F431E7" w:rsidP="00F431E7" w:rsidR="00F431E7" w:rsidRPr="00337029">
      <w:pPr>
        <w:jc w:val="center"/>
        <w:rPr>
          <w:rFonts w:cs="Times New Roman"/>
          <w:bCs/>
          <w:szCs w:val="24"/>
        </w:rPr>
      </w:pPr>
      <w:r w:rsidRPr="00337029">
        <w:rPr>
          <w:rFonts w:cs="Times New Roman"/>
          <w:bCs/>
          <w:szCs w:val="24"/>
        </w:rPr>
        <w:t>R E P U B L I K A   H R V A T S K A</w:t>
      </w:r>
    </w:p>
    <w:p w:rsidRDefault="00F431E7" w:rsidP="00F431E7" w:rsidR="00F431E7" w:rsidRPr="00337029">
      <w:pPr>
        <w:tabs>
          <w:tab w:pos="4320" w:val="center"/>
          <w:tab w:pos="6013" w:val="left"/>
        </w:tabs>
        <w:rPr>
          <w:rFonts w:cs="Times New Roman"/>
          <w:bCs/>
          <w:szCs w:val="24"/>
        </w:rPr>
      </w:pPr>
      <w:r w:rsidRPr="00337029">
        <w:rPr>
          <w:rFonts w:cs="Times New Roman"/>
          <w:bCs/>
          <w:szCs w:val="24"/>
        </w:rPr>
        <w:tab/>
        <w:t>R J E Š E N J E</w:t>
      </w:r>
      <w:r w:rsidRPr="00337029">
        <w:rPr>
          <w:rFonts w:cs="Times New Roman"/>
          <w:bCs/>
          <w:szCs w:val="24"/>
        </w:rPr>
        <w:tab/>
      </w:r>
    </w:p>
    <w:p w:rsidRDefault="00F431E7" w:rsidP="00F431E7" w:rsidR="00F431E7" w:rsidRPr="00337029">
      <w:pPr>
        <w:jc w:val="center"/>
        <w:rPr>
          <w:rFonts w:cs="Times New Roman"/>
          <w:szCs w:val="24"/>
        </w:rPr>
      </w:pPr>
    </w:p>
    <w:p w:rsidRDefault="00337029" w:rsidP="00F431E7" w:rsid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ab/>
        <w:t xml:space="preserve">Trgovački sud u Rijeci, po stečajnom sucu Veri Jelenović u stečajnom postupku nad dužnikom AZIS društvo s ograničenom odgovornošću za trgovinu u stečaju Rijeka (Grad Rijeka), Pletenci 22/3, </w:t>
      </w:r>
      <w:r w:rsidRPr="00337029">
        <w:rPr>
          <w:rFonts w:cs="Times New Roman"/>
          <w:bCs/>
          <w:szCs w:val="24"/>
        </w:rPr>
        <w:t xml:space="preserve"> OIB </w:t>
      </w:r>
      <w:r w:rsidRPr="00337029">
        <w:rPr>
          <w:rFonts w:cs="Times New Roman"/>
          <w:szCs w:val="24"/>
        </w:rPr>
        <w:t xml:space="preserve">81328098529, dana 8. veljače 2018. </w:t>
      </w:r>
    </w:p>
    <w:p w:rsidRDefault="00F431E7" w:rsidP="00F431E7" w:rsidR="00F431E7" w:rsidRPr="00337029">
      <w:pPr>
        <w:jc w:val="center"/>
        <w:rPr>
          <w:rFonts w:cs="Times New Roman"/>
          <w:szCs w:val="24"/>
        </w:rPr>
      </w:pPr>
    </w:p>
    <w:p w:rsidRDefault="00F431E7" w:rsidP="00F431E7" w:rsidR="00F431E7" w:rsidRPr="00337029">
      <w:pPr>
        <w:jc w:val="center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>r i j e š i o     j e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 xml:space="preserve">I. </w:t>
      </w:r>
      <w:r w:rsidRPr="00337029">
        <w:rPr>
          <w:rFonts w:cs="Times New Roman"/>
          <w:szCs w:val="24"/>
        </w:rPr>
        <w:tab/>
        <w:t xml:space="preserve">Određuje se prodaja u stečajnom postupku nekretnine stečajnog dužnika upisane u zemljišnim knjigama Općinskog suda u Rijeci, zemljišno-knjižni odjel Rijeka, k.č.br. 821 u naravi kuća, dvorište i stepenište, površine 1691 m2 i k.č.br. 824. u naravi kuća i dvorište, površine 1265 m2, ukupno 2956 m2, sve upisano u z.k.ul.: 5170, Katastarska općina:999906, Rijeka, 41 suvlasnički dio: 64/18566    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>Na nekretnini stečajnog dužnika upisana su u zemljišnim knjigama založna prava:</w:t>
      </w:r>
    </w:p>
    <w:p w:rsidRDefault="00F431E7" w:rsidP="00F431E7" w:rsidR="00F431E7" w:rsidRPr="00337029">
      <w:pPr>
        <w:pStyle w:val="Odlomakpopisa"/>
        <w:numPr>
          <w:ilvl w:val="0"/>
          <w:numId w:val="2"/>
        </w:numPr>
        <w:contextualSpacing/>
        <w:jc w:val="both"/>
      </w:pPr>
      <w:r w:rsidRPr="00337029">
        <w:rPr>
          <w:color w:val="000000"/>
        </w:rPr>
        <w:t xml:space="preserve">zabilježeno je  da je prijenos prava vlasništva </w:t>
      </w:r>
      <w:r w:rsidRPr="00337029">
        <w:rPr>
          <w:bCs/>
          <w:color w:val="000000"/>
        </w:rPr>
        <w:t>ZEMBO BEHUDIN, OIB: 18406903644, BIH, BANJA LUKA, SIME MILIĆ JORGIĆ 14</w:t>
      </w:r>
      <w:r w:rsidRPr="00337029">
        <w:rPr>
          <w:color w:val="000000"/>
        </w:rPr>
        <w:t xml:space="preserve"> obavljen radi osiguranja novčane tražbine u iznosu od 5.850.000,00 kn</w:t>
      </w:r>
      <w:r w:rsidRPr="00337029">
        <w:t>; kao i zabilježba ovrhe koja se pred Općinskim sudom u Rijeci vodila pod posl. br. Ovr-961/11 i u kojoj je doneseno rješenje o dosudi u korist Kotka d.d. Krapina, OIB:10627442814, Prof</w:t>
      </w:r>
      <w:r w:rsidR="00337029" w:rsidRPr="00337029">
        <w:t>.</w:t>
      </w:r>
      <w:r w:rsidRPr="00337029">
        <w:t xml:space="preserve">  D.</w:t>
      </w:r>
      <w:r w:rsidR="00337029" w:rsidRPr="00337029">
        <w:t xml:space="preserve"> G. Krmbergera 1.</w:t>
      </w:r>
      <w:r w:rsidRPr="00337029">
        <w:t xml:space="preserve"> </w:t>
      </w:r>
    </w:p>
    <w:p w:rsidRDefault="00337029" w:rsidP="00F431E7" w:rsidR="00337029" w:rsidRPr="00337029">
      <w:pPr>
        <w:pStyle w:val="Odlomakpopisa"/>
        <w:numPr>
          <w:ilvl w:val="0"/>
          <w:numId w:val="2"/>
        </w:numPr>
        <w:contextualSpacing/>
        <w:jc w:val="both"/>
      </w:pPr>
      <w:r w:rsidRPr="00337029">
        <w:rPr>
          <w:color w:val="000000"/>
        </w:rPr>
        <w:t>Na temelju ugovora o dugoročnom zajmu od 30.prosinca 2005. sa sporazumom osiguranju naplate novčanih tražbina zasnivanjem založnog prava od 30.prosinca 2005. uknjiženo je pravo zaloga na 64/18566 dijela nekretnina upisanih u A u vlasništvu AZIS d.o.o.Rijeka, za iznos kredita od 3.219.290.47 kn uvećano za iznos ugovorenih redovnih kamata, po stopi od 6% godišnje zateznih kamata te troškova prisilne naplate, za korist:</w:t>
      </w:r>
      <w:r w:rsidRPr="00337029">
        <w:rPr>
          <w:bCs/>
          <w:color w:val="000000"/>
        </w:rPr>
        <w:t xml:space="preserve"> KOTKA DD KRAPINA, KRAPINA, PROF.D.G.KRAMBERGERA 1</w:t>
      </w:r>
    </w:p>
    <w:p w:rsidRDefault="00337029" w:rsidP="00F431E7" w:rsidR="00F431E7" w:rsidRPr="00337029">
      <w:pPr>
        <w:pStyle w:val="Odlomakpopisa"/>
        <w:numPr>
          <w:ilvl w:val="0"/>
          <w:numId w:val="2"/>
        </w:numPr>
        <w:contextualSpacing/>
        <w:jc w:val="both"/>
      </w:pPr>
      <w:r w:rsidRPr="00337029">
        <w:rPr>
          <w:color w:val="000000"/>
        </w:rPr>
        <w:t>Na temelju ugovora o zajmu od 20. ožujka 2008.g. Sporazuma o osiguranju naplate novčanih tražbina zasnivanjem založnog prava na nekretnini od 20. ožujka 2008.g., solemnizirano pod br. OV-2986/08 od 20. ožujka 2008.g., uknjiženo je ovršno pravo zaloga na 64/18566 dijela nekretnina upisanih u A, vlasništvo Azis d.o.o. Rijeka, u iznosu od 800.000,00 kn, uvećano za iznos ugovorenih redovnih kamata po stopi od 8 % godišnje, i zateznih kamata, te troškova prisilne naplate, za korist:</w:t>
      </w:r>
      <w:r w:rsidRPr="00337029">
        <w:rPr>
          <w:bCs/>
          <w:color w:val="000000"/>
        </w:rPr>
        <w:t xml:space="preserve"> KOTKA D.D. KRAPINA, PROF.D.G.KRAMBERGERA 1</w:t>
      </w:r>
      <w:r w:rsidR="00F431E7" w:rsidRPr="00337029">
        <w:t>.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 xml:space="preserve">II. </w:t>
      </w:r>
      <w:r w:rsidRPr="00337029">
        <w:rPr>
          <w:rFonts w:cs="Times New Roman"/>
          <w:szCs w:val="24"/>
        </w:rPr>
        <w:tab/>
        <w:t>Zaključkom o prodaji utvrdit će se vrijednost, način i uvjeti prodaje nekretnine iz točke I. ovog rješenja.</w:t>
      </w:r>
    </w:p>
    <w:p w:rsidRDefault="00F431E7" w:rsidP="00F431E7" w:rsidR="00F431E7" w:rsidRPr="00337029">
      <w:pPr>
        <w:ind w:firstLine="720"/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lastRenderedPageBreak/>
        <w:t xml:space="preserve">III. </w:t>
      </w:r>
      <w:r w:rsidRPr="00337029">
        <w:rPr>
          <w:rFonts w:cs="Times New Roman"/>
          <w:szCs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F431E7" w:rsidP="00F431E7" w:rsidR="00F431E7" w:rsidRPr="00337029">
      <w:pPr>
        <w:ind w:firstLine="720"/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 xml:space="preserve">IV. </w:t>
      </w:r>
      <w:r w:rsidRPr="00337029">
        <w:rPr>
          <w:rFonts w:cs="Times New Roman"/>
          <w:szCs w:val="24"/>
        </w:rPr>
        <w:tab/>
        <w:t xml:space="preserve">Određuje se upis zabilježbe rješenja o prodaji nekretnine stečajnog dužnika opisane u točki I. izreke rješenja u zemljišnim knjigama Općinskog suda u Rijeci, zemljišnoknjižni odjel Rijeka. 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center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>Obrazloženje</w:t>
      </w:r>
    </w:p>
    <w:p w:rsidRDefault="00F431E7" w:rsidP="00F431E7" w:rsidR="00F431E7" w:rsidRPr="00337029">
      <w:pPr>
        <w:jc w:val="center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ab/>
        <w:t>Rješenjem ovog suda posl. br. St-</w:t>
      </w:r>
      <w:r w:rsidR="00337029" w:rsidRPr="00337029">
        <w:rPr>
          <w:rFonts w:cs="Times New Roman"/>
          <w:szCs w:val="24"/>
        </w:rPr>
        <w:t>428</w:t>
      </w:r>
      <w:r w:rsidRPr="00337029">
        <w:rPr>
          <w:rFonts w:cs="Times New Roman"/>
          <w:szCs w:val="24"/>
        </w:rPr>
        <w:t>/201</w:t>
      </w:r>
      <w:r w:rsidR="00337029" w:rsidRPr="00337029">
        <w:rPr>
          <w:rFonts w:cs="Times New Roman"/>
          <w:szCs w:val="24"/>
        </w:rPr>
        <w:t>2</w:t>
      </w:r>
      <w:r w:rsidRPr="00337029">
        <w:rPr>
          <w:rFonts w:cs="Times New Roman"/>
          <w:szCs w:val="24"/>
        </w:rPr>
        <w:t xml:space="preserve"> od </w:t>
      </w:r>
      <w:r w:rsidR="00337029" w:rsidRPr="00337029">
        <w:rPr>
          <w:rFonts w:cs="Times New Roman"/>
          <w:szCs w:val="24"/>
        </w:rPr>
        <w:t>21</w:t>
      </w:r>
      <w:r w:rsidRPr="00337029">
        <w:rPr>
          <w:rFonts w:cs="Times New Roman"/>
          <w:szCs w:val="24"/>
        </w:rPr>
        <w:t xml:space="preserve">. </w:t>
      </w:r>
      <w:r w:rsidR="00337029" w:rsidRPr="00337029">
        <w:rPr>
          <w:rFonts w:cs="Times New Roman"/>
          <w:szCs w:val="24"/>
        </w:rPr>
        <w:t>veljače 2013.</w:t>
      </w:r>
      <w:r w:rsidRPr="00337029">
        <w:rPr>
          <w:rFonts w:cs="Times New Roman"/>
          <w:szCs w:val="24"/>
        </w:rPr>
        <w:t xml:space="preserve"> nad dužnikom je otvoren stečajni postupak. </w:t>
      </w:r>
    </w:p>
    <w:p w:rsidRDefault="00F431E7" w:rsidP="00F431E7" w:rsidR="00F431E7" w:rsidRPr="00337029">
      <w:pPr>
        <w:ind w:firstLine="720"/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>Stečajnu masu dužnika čini nekretnina koja je predmet ove prodaje.</w:t>
      </w:r>
    </w:p>
    <w:p w:rsidRDefault="00F431E7" w:rsidP="00F431E7" w:rsidR="00F431E7" w:rsidRPr="00337029">
      <w:pPr>
        <w:ind w:firstLine="720"/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 xml:space="preserve">Na nekretnini stečajnog dužnika opisanoj u izreci rješenja postoji razlučno pravo u korist trećih osoba.  </w:t>
      </w:r>
    </w:p>
    <w:p w:rsidRDefault="00F431E7" w:rsidP="00337029" w:rsidR="00F431E7" w:rsidRPr="00337029">
      <w:pPr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 xml:space="preserve">Stečajni upravitelj je </w:t>
      </w:r>
      <w:r w:rsidR="00337029" w:rsidRPr="00337029">
        <w:rPr>
          <w:rFonts w:cs="Times New Roman"/>
          <w:szCs w:val="24"/>
        </w:rPr>
        <w:t xml:space="preserve">28. studenoga </w:t>
      </w:r>
      <w:r w:rsidRPr="00337029">
        <w:rPr>
          <w:rFonts w:cs="Times New Roman"/>
          <w:szCs w:val="24"/>
        </w:rPr>
        <w:t xml:space="preserve">2017.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</w:t>
      </w:r>
      <w:r w:rsidR="00337029" w:rsidRPr="00337029">
        <w:t xml:space="preserve">Stečajnog zakona </w:t>
      </w:r>
      <w:r w:rsidR="00337029" w:rsidRPr="00337029">
        <w:rPr>
          <w:bCs/>
        </w:rPr>
        <w:t>(dalje: SZ, objavljen u NN 44/96, 29/99, 129/00, 123/03, 82/06, 116/10, 25/12, 133/12,</w:t>
      </w:r>
      <w:r w:rsidRPr="00337029">
        <w:rPr>
          <w:rFonts w:cs="Times New Roman"/>
          <w:szCs w:val="24"/>
        </w:rPr>
        <w:t xml:space="preserve"> 71/15,</w:t>
      </w:r>
      <w:r w:rsidR="00337029" w:rsidRPr="00337029">
        <w:rPr>
          <w:rFonts w:cs="Times New Roman"/>
          <w:szCs w:val="24"/>
        </w:rPr>
        <w:t xml:space="preserve"> 104/17</w:t>
      </w:r>
      <w:r w:rsidRPr="00337029">
        <w:rPr>
          <w:rFonts w:cs="Times New Roman"/>
          <w:szCs w:val="24"/>
        </w:rPr>
        <w:t xml:space="preserve"> dalje: SZ).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ab/>
        <w:t>Valjalo je stoga, a na temelju čl.247. st.2. SZ-a, riješiti kao u izreci.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</w:p>
    <w:p w:rsidRDefault="00F431E7" w:rsidP="00F431E7" w:rsidR="00F431E7" w:rsidRPr="00337029">
      <w:pPr>
        <w:jc w:val="center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>U Rijeci 8. veljače 2018.</w:t>
      </w:r>
    </w:p>
    <w:p w:rsidRDefault="00F431E7" w:rsidP="00F431E7" w:rsidR="00F431E7" w:rsidRPr="00337029">
      <w:pPr>
        <w:jc w:val="right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 xml:space="preserve">                       </w:t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  <w:t xml:space="preserve"> 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  <w:t xml:space="preserve">                Sudac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</w:r>
      <w:r w:rsidRPr="00337029">
        <w:rPr>
          <w:rFonts w:cs="Times New Roman"/>
          <w:szCs w:val="24"/>
        </w:rPr>
        <w:tab/>
        <w:t xml:space="preserve">          Vera Jelenović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>UPUTA O PRAVNOM LIJEKU: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  <w:r w:rsidRPr="00337029">
        <w:rPr>
          <w:rFonts w:cs="Times New Roman"/>
          <w:szCs w:val="24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P="00F431E7" w:rsidR="00F431E7" w:rsidRPr="00337029">
      <w:pPr>
        <w:jc w:val="both"/>
        <w:rPr>
          <w:rFonts w:cs="Times New Roman"/>
          <w:szCs w:val="24"/>
        </w:rPr>
      </w:pPr>
    </w:p>
    <w:p w:rsidRDefault="00F431E7" w:rsidR="00F431E7" w:rsidRPr="00337029">
      <w:pPr>
        <w:jc w:val="both"/>
        <w:rPr>
          <w:rFonts w:cs="Times New Roman"/>
          <w:szCs w:val="24"/>
        </w:rPr>
      </w:pPr>
    </w:p>
    <w:sectPr w:rsidR="00F431E7" w:rsidRPr="003370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C25" w:rsidP="00C75245" w:rsidR="00F23C25">
      <w:r>
        <w:separator/>
      </w:r>
    </w:p>
  </w:endnote>
  <w:endnote w:id="0" w:type="continuationSeparator">
    <w:p w:rsidRDefault="00F23C25" w:rsidP="00C75245" w:rsidR="00F23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468">
          <w:rPr>
            <w:noProof/>
          </w:rPr>
          <w:t>1</w:t>
        </w:r>
        <w:r>
          <w:fldChar w:fldCharType="end"/>
        </w:r>
      </w:p>
    </w:sdtContent>
  </w:sdt>
  <w:p w:rsidRDefault="0099746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C25" w:rsidP="00C75245" w:rsidR="00F23C25">
      <w:r>
        <w:separator/>
      </w:r>
    </w:p>
  </w:footnote>
  <w:footnote w:id="0" w:type="continuationSeparator">
    <w:p w:rsidRDefault="00F23C25" w:rsidP="00C75245" w:rsidR="00F23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F431E7">
      <w:t>428/</w:t>
    </w:r>
    <w:r>
      <w:t>201</w:t>
    </w:r>
    <w:r w:rsidR="00F431E7">
      <w:t>2-104</w:t>
    </w:r>
  </w:p>
  <w:p w:rsidRDefault="00997468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337029"/>
    <w:rsid w:val="00997468"/>
    <w:rsid w:val="00C75245"/>
    <w:rsid w:val="00D930A1"/>
    <w:rsid w:val="00F23C25"/>
    <w:rsid w:val="00F431E7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4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46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4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4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4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46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4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4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270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72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274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15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277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3735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593838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688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349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422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73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80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1675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St-428/2012</izvorni_sadrzaj>
    <derivirana_varijabla naziv="DomainObject.Predmet.OznakaBroj_1">St-428/2012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spisu prijave tražbina broj 25 do 27</izvorni_sadrzaj>
    <derivirana_varijabla naziv="DomainObject.Predmet.PrimjedbaSuca_1">u spisu prijave tražbina broj 25 do 27</derivirana_varijabla>
  </DomainObject.Predmet.PrimjedbaSuca>
  <DomainObject.Predmet.ProtustrankaFormated>
    <izvorni_sadrzaj>  AZIS d.o.o.  Rijeka</izvorni_sadrzaj>
    <derivirana_varijabla naziv="DomainObject.Predmet.ProtustrankaFormated_1">  AZIS d.o.o.  Rijeka</derivirana_varijabla>
  </DomainObject.Predmet.ProtustrankaFormated>
  <DomainObject.Predmet.ProtustrankaFormatedOIB>
    <izvorni_sadrzaj>  AZIS d.o.o.  Rijeka, OIB 81328098529</izvorni_sadrzaj>
    <derivirana_varijabla naziv="DomainObject.Predmet.ProtustrankaFormatedOIB_1">  AZIS d.o.o.  Rijeka, OIB 81328098529</derivirana_varijabla>
  </DomainObject.Predmet.ProtustrankaFormatedOIB>
  <DomainObject.Predmet.ProtustrankaFormatedWithAdress>
    <izvorni_sadrzaj> AZIS d.o.o.  Rijeka, Pletenci 22/3, 51 000 Rijeka</izvorni_sadrzaj>
    <derivirana_varijabla naziv="DomainObject.Predmet.ProtustrankaFormatedWithAdress_1"> AZIS d.o.o.  Rijeka, Pletenci 22/3, 51 000 Rijeka</derivirana_varijabla>
  </DomainObject.Predmet.ProtustrankaFormatedWithAdress>
  <DomainObject.Predmet.ProtustrankaFormatedWithAdressOIB>
    <izvorni_sadrzaj> AZIS d.o.o.  Rijeka, OIB 81328098529, Pletenci 22/3, 51 000 Rijeka</izvorni_sadrzaj>
    <derivirana_varijabla naziv="DomainObject.Predmet.ProtustrankaFormatedWithAdressOIB_1"> AZIS d.o.o.  Rijeka, OIB 81328098529, Pletenci 22/3, 51 000 Rijeka</derivirana_varijabla>
  </DomainObject.Predmet.ProtustrankaFormatedWithAdressOIB>
  <DomainObject.Predmet.ProtustrankaWithAdress>
    <izvorni_sadrzaj>AZIS d.o.o.  Rijeka Pletenci 22/3, 51 000 Rijeka</izvorni_sadrzaj>
    <derivirana_varijabla naziv="DomainObject.Predmet.ProtustrankaWithAdress_1">AZIS d.o.o.  Rijeka Pletenci 22/3, 51 000 Rijeka</derivirana_varijabla>
  </DomainObject.Predmet.ProtustrankaWithAdress>
  <DomainObject.Predmet.ProtustrankaWithAdressOIB>
    <izvorni_sadrzaj>AZIS d.o.o.  Rijeka, OIB 81328098529, Pletenci 22/3, 51 000 Rijeka</izvorni_sadrzaj>
    <derivirana_varijabla naziv="DomainObject.Predmet.ProtustrankaWithAdressOIB_1">AZIS d.o.o.  Rijeka, OIB 81328098529, Pletenci 22/3, 51 000 Rijeka</derivirana_varijabla>
  </DomainObject.Predmet.ProtustrankaWithAdressOIB>
  <DomainObject.Predmet.ProtustrankaNazivFormated>
    <izvorni_sadrzaj>AZIS d.o.o.  Rijeka</izvorni_sadrzaj>
    <derivirana_varijabla naziv="DomainObject.Predmet.ProtustrankaNazivFormated_1">AZIS d.o.o.  Rijeka</derivirana_varijabla>
  </DomainObject.Predmet.ProtustrankaNazivFormated>
  <DomainObject.Predmet.ProtustrankaNazivFormatedOIB>
    <izvorni_sadrzaj>AZIS d.o.o.  Rijeka, OIB 81328098529</izvorni_sadrzaj>
    <derivirana_varijabla naziv="DomainObject.Predmet.ProtustrankaNazivFormatedOIB_1">AZIS d.o.o.  Rijeka, OIB 81328098529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BENUSSI  Rijeka</izvorni_sadrzaj>
    <derivirana_varijabla naziv="DomainObject.Predmet.StrankaFormated_1">  LIDIJA BENUSSI  Rijeka</derivirana_varijabla>
  </DomainObject.Predmet.StrankaFormated>
  <DomainObject.Predmet.StrankaFormatedOIB>
    <izvorni_sadrzaj>  LIDIJA BENUSSI  Rijeka</izvorni_sadrzaj>
    <derivirana_varijabla naziv="DomainObject.Predmet.StrankaFormatedOIB_1">  LIDIJA BENUSSI  Rijeka</derivirana_varijabla>
  </DomainObject.Predmet.StrankaFormatedOIB>
  <DomainObject.Predmet.StrankaFormatedWithAdress>
    <izvorni_sadrzaj> LIDIJA BENUSSI  Rijeka, Hegedušićeva 23, 51 000 Rijeka</izvorni_sadrzaj>
    <derivirana_varijabla naziv="DomainObject.Predmet.StrankaFormatedWithAdress_1"> LIDIJA BENUSSI  Rijeka, Hegedušićeva 23, 51 000 Rijeka</derivirana_varijabla>
  </DomainObject.Predmet.StrankaFormatedWithAdress>
  <DomainObject.Predmet.StrankaFormatedWithAdressOIB>
    <izvorni_sadrzaj> LIDIJA BENUSSI  Rijeka, Hegedušićeva 23, 51 000 Rijeka</izvorni_sadrzaj>
    <derivirana_varijabla naziv="DomainObject.Predmet.StrankaFormatedWithAdressOIB_1"> LIDIJA BENUSSI  Rijeka, Hegedušićeva 23, 51 000 Rijeka</derivirana_varijabla>
  </DomainObject.Predmet.StrankaFormatedWithAdressOIB>
  <DomainObject.Predmet.StrankaWithAdress>
    <izvorni_sadrzaj>LIDIJA BENUSSI  Rijeka Hegedušićeva 23,51 000 Rijeka</izvorni_sadrzaj>
    <derivirana_varijabla naziv="DomainObject.Predmet.StrankaWithAdress_1">LIDIJA BENUSSI  Rijeka Hegedušićeva 23,51 000 Rijeka</derivirana_varijabla>
  </DomainObject.Predmet.StrankaWithAdress>
  <DomainObject.Predmet.StrankaWithAdressOIB>
    <izvorni_sadrzaj>LIDIJA BENUSSI  Rijeka, Hegedušićeva 23,51 000 Rijeka</izvorni_sadrzaj>
    <derivirana_varijabla naziv="DomainObject.Predmet.StrankaWithAdressOIB_1">LIDIJA BENUSSI  Rijeka, Hegedušićeva 23,51 000 Rijeka</derivirana_varijabla>
  </DomainObject.Predmet.StrankaWithAdressOIB>
  <DomainObject.Predmet.StrankaNazivFormated>
    <izvorni_sadrzaj>LIDIJA BENUSSI  Rijeka</izvorni_sadrzaj>
    <derivirana_varijabla naziv="DomainObject.Predmet.StrankaNazivFormated_1">LIDIJA BENUSSI  Rijeka</derivirana_varijabla>
  </DomainObject.Predmet.StrankaNazivFormated>
  <DomainObject.Predmet.StrankaNazivFormatedOIB>
    <izvorni_sadrzaj>LIDIJA BENUSSI  Rijeka</izvorni_sadrzaj>
    <derivirana_varijabla naziv="DomainObject.Predmet.StrankaNazivFormatedOIB_1">LIDIJA BENUSSI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LIDIJA BENUSSI  Rijeka</item>
    </izvorni_sadrzaj>
    <derivirana_varijabla naziv="DomainObject.Predmet.StrankaListFormated_1">
      <item>LIDIJA BENUSSI  Rijeka</item>
    </derivirana_varijabla>
  </DomainObject.Predmet.StrankaListFormated>
  <DomainObject.Predmet.StrankaListFormatedOIB>
    <izvorni_sadrzaj>
      <item>LIDIJA BENUSSI  Rijeka</item>
    </izvorni_sadrzaj>
    <derivirana_varijabla naziv="DomainObject.Predmet.StrankaListFormatedOIB_1">
      <item>LIDIJA BENUSSI  Rijeka</item>
    </derivirana_varijabla>
  </DomainObject.Predmet.StrankaListFormatedOIB>
  <DomainObject.Predmet.StrankaListFormatedWithAdress>
    <izvorni_sadrzaj>
      <item>LIDIJA BENUSSI  Rijeka, Hegedušićeva 23, 51 000 Rijeka</item>
    </izvorni_sadrzaj>
    <derivirana_varijabla naziv="DomainObject.Predmet.StrankaListFormatedWithAdress_1">
      <item>LIDIJA BENUSSI  Rijeka, Hegedušićeva 23, 51 000 Rijeka</item>
    </derivirana_varijabla>
  </DomainObject.Predmet.StrankaListFormatedWithAdress>
  <DomainObject.Predmet.StrankaListFormatedWithAdressOIB>
    <izvorni_sadrzaj>
      <item>LIDIJA BENUSSI  Rijeka, Hegedušićeva 23, 51 000 Rijeka</item>
    </izvorni_sadrzaj>
    <derivirana_varijabla naziv="DomainObject.Predmet.StrankaListFormatedWithAdressOIB_1">
      <item>LIDIJA BENUSSI  Rijeka, Hegedušićeva 23, 51 000 Rijeka</item>
    </derivirana_varijabla>
  </DomainObject.Predmet.StrankaListFormatedWithAdressOIB>
  <DomainObject.Predmet.StrankaListNazivFormated>
    <izvorni_sadrzaj>
      <item>LIDIJA BENUSSI  Rijeka</item>
    </izvorni_sadrzaj>
    <derivirana_varijabla naziv="DomainObject.Predmet.StrankaListNazivFormated_1">
      <item>LIDIJA BENUSSI  Rijeka</item>
    </derivirana_varijabla>
  </DomainObject.Predmet.StrankaListNazivFormated>
  <DomainObject.Predmet.StrankaListNazivFormatedOIB>
    <izvorni_sadrzaj>
      <item>LIDIJA BENUSSI  Rijeka</item>
    </izvorni_sadrzaj>
    <derivirana_varijabla naziv="DomainObject.Predmet.StrankaListNazivFormatedOIB_1">
      <item>LIDIJA BENUSSI  Rijeka</item>
    </derivirana_varijabla>
  </DomainObject.Predmet.StrankaListNazivFormatedOIB>
  <DomainObject.Predmet.ProtuStrankaListFormated>
    <izvorni_sadrzaj>
      <item>AZIS d.o.o.  Rijeka</item>
    </izvorni_sadrzaj>
    <derivirana_varijabla naziv="DomainObject.Predmet.ProtuStrankaListFormated_1">
      <item>AZIS d.o.o.  Rijeka</item>
    </derivirana_varijabla>
  </DomainObject.Predmet.ProtuStrankaListFormated>
  <DomainObject.Predmet.ProtuStrankaListFormatedOIB>
    <izvorni_sadrzaj>
      <item>AZIS d.o.o.  Rijeka, OIB 81328098529</item>
    </izvorni_sadrzaj>
    <derivirana_varijabla naziv="DomainObject.Predmet.ProtuStrankaListFormatedOIB_1">
      <item>AZIS d.o.o.  Rijeka, OIB 81328098529</item>
    </derivirana_varijabla>
  </DomainObject.Predmet.ProtuStrankaListFormatedOIB>
  <DomainObject.Predmet.ProtuStrankaListFormatedWithAdress>
    <izvorni_sadrzaj>
      <item>AZIS d.o.o.  Rijeka, Pletenci 22/3, 51 000 Rijeka</item>
    </izvorni_sadrzaj>
    <derivirana_varijabla naziv="DomainObject.Predmet.ProtuStrankaListFormatedWithAdress_1">
      <item>AZIS d.o.o.  Rijeka, Pletenci 22/3, 51 000 Rijeka</item>
    </derivirana_varijabla>
  </DomainObject.Predmet.ProtuStrankaListFormatedWithAdress>
  <DomainObject.Predmet.ProtuStrankaListFormatedWithAdressOIB>
    <izvorni_sadrzaj>
      <item>AZIS d.o.o.  Rijeka, OIB 81328098529, Pletenci 22/3, 51 000 Rijeka</item>
    </izvorni_sadrzaj>
    <derivirana_varijabla naziv="DomainObject.Predmet.ProtuStrankaListFormatedWithAdressOIB_1">
      <item>AZIS d.o.o.  Rijeka, OIB 81328098529, Pletenci 22/3, 51 000 Rijeka</item>
    </derivirana_varijabla>
  </DomainObject.Predmet.ProtuStrankaListFormatedWithAdressOIB>
  <DomainObject.Predmet.ProtuStrankaListNazivFormated>
    <izvorni_sadrzaj>
      <item>AZIS d.o.o.  Rijeka</item>
    </izvorni_sadrzaj>
    <derivirana_varijabla naziv="DomainObject.Predmet.ProtuStrankaListNazivFormated_1">
      <item>AZIS d.o.o.  Rijeka</item>
    </derivirana_varijabla>
  </DomainObject.Predmet.ProtuStrankaListNazivFormated>
  <DomainObject.Predmet.ProtuStrankaListNazivFormatedOIB>
    <izvorni_sadrzaj>
      <item>AZIS d.o.o.  Rijeka, OIB 81328098529</item>
    </izvorni_sadrzaj>
    <derivirana_varijabla naziv="DomainObject.Predmet.ProtuStrankaListNazivFormatedOIB_1">
      <item>AZIS d.o.o.  Rijeka, OIB 81328098529</item>
    </derivirana_varijabla>
  </DomainObject.Predmet.ProtuStrankaListNazivFormatedOIB>
  <DomainObject.Predmet.OstaliListFormated>
    <izvorni_sadrzaj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Formated_1"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Formated>
  <DomainObject.Predmet.OstaliListFormatedOIB>
    <izvorni_sadrzaj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FormatedOIB_1"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FormatedOIB>
  <DomainObject.Predmet.OstaliListFormatedWithAdress>
    <izvorni_sadrzaj>
      <item>Bogdan Veselinović, Marijana Stepčića 34, 51000 Rijeka</item>
      <item>Midhat Zembo,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izvorni_sadrzaj>
    <derivirana_varijabla naziv="DomainObject.Predmet.OstaliListFormatedWithAdress_1">
      <item>Bogdan Veselinović, Marijana Stepčića 34, 51000 Rijeka</item>
      <item>Midhat Zembo,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derivirana_varijabla>
  </DomainObject.Predmet.OstaliListFormatedWithAdress>
  <DomainObject.Predmet.OstaliListFormatedWithAdressOIB>
    <izvorni_sadrzaj>
      <item>Bogdan Veselinović, OIB 56077684422, Marijana Stepčića 34, 51000 Rijeka</item>
      <item>Midhat Zembo, OIB 95843241288,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izvorni_sadrzaj>
    <derivirana_varijabla naziv="DomainObject.Predmet.OstaliListFormatedWithAdressOIB_1">
      <item>Bogdan Veselinović, OIB 56077684422, Marijana Stepčića 34, 51000 Rijeka</item>
      <item>Midhat Zembo, OIB 95843241288,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derivirana_varijabla>
  </DomainObject.Predmet.OstaliListFormatedWithAdressOIB>
  <DomainObject.Predmet.OstaliListNazivFormated>
    <izvorni_sadrzaj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NazivFormated_1"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NazivFormated>
  <DomainObject.Predmet.OstaliListNazivFormatedOIB>
    <izvorni_sadrzaj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NazivFormatedOIB_1"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BENUSSI  Rijeka</izvorni_sadrzaj>
    <derivirana_varijabla naziv="DomainObject.Predmet.StrankaIDrugi_1">LIDIJA BENUSSI  Rijeka</derivirana_varijabla>
  </DomainObject.Predmet.StrankaIDrugi>
  <DomainObject.Predmet.ProtustrankaIDrugi>
    <izvorni_sadrzaj>AZIS d.o.o.  Rijeka</izvorni_sadrzaj>
    <derivirana_varijabla naziv="DomainObject.Predmet.ProtustrankaIDrugi_1">AZIS d.o.o.  Rijeka</derivirana_varijabla>
  </DomainObject.Predmet.ProtustrankaIDrugi>
  <DomainObject.Predmet.StrankaIDrugiAdressOIB>
    <izvorni_sadrzaj>LIDIJA BENUSSI  Rijeka, Hegedušićeva 23, 51 000 Rijeka</izvorni_sadrzaj>
    <derivirana_varijabla naziv="DomainObject.Predmet.StrankaIDrugiAdressOIB_1">LIDIJA BENUSSI  Rijeka, Hegedušićeva 23, 51 000 Rijeka</derivirana_varijabla>
  </DomainObject.Predmet.StrankaIDrugiAdressOIB>
  <DomainObject.Predmet.ProtustrankaIDrugiAdressOIB>
    <izvorni_sadrzaj>AZIS d.o.o.  Rijeka, OIB 81328098529, Pletenci 22/3, 51 000 Rijeka</izvorni_sadrzaj>
    <derivirana_varijabla naziv="DomainObject.Predmet.ProtustrankaIDrugiAdressOIB_1">AZIS d.o.o.  Rijeka, OIB 81328098529, Pletenci 22/3,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BENUSSI  Rijeka</item>
      <item>AZIS d.o.o.  Rijeka</item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SudioniciListNaziv_1">
      <item>LIDIJA BENUSSI  Rijeka</item>
      <item>AZIS d.o.o.  Rijeka</item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SudioniciListNaziv>
  <DomainObject.Predmet.SudioniciListAdressOIB>
    <izvorni_sadrzaj>
      <item>LIDIJA BENUSSI  Rijeka, Hegedušićeva 23,51 000 Rijeka</item>
      <item>AZIS d.o.o.  Rijeka, OIB 81328098529, Pletenci 22/3,51 000 Rijeka</item>
      <item>Bogdan Veselinović, OIB 56077684422, Marijana Stepčića 34,51000 Rijeka</item>
      <item>Midhat Zembo, OIB 95843241288, Pletenci 22/3,51000 Rijeka</item>
      <item>Privredna banka, Račkog 6,10000 Zagreb</item>
      <item>sudski registar</item>
      <item>oglasna ploča</item>
      <item>Porezna uprava Rijeka</item>
      <item>računovodstvo</item>
      <item>FINA Rijeka</item>
      <item>Narodne novine d.d., Savski gaj, XIII put 6,10000 Zagreb</item>
      <item>Županijsko državno odvjetništvo u Rijeci</item>
    </izvorni_sadrzaj>
    <derivirana_varijabla naziv="DomainObject.Predmet.SudioniciListAdressOIB_1">
      <item>LIDIJA BENUSSI  Rijeka, Hegedušićeva 23,51 000 Rijeka</item>
      <item>AZIS d.o.o.  Rijeka, OIB 81328098529, Pletenci 22/3,51 000 Rijeka</item>
      <item>Bogdan Veselinović, OIB 56077684422, Marijana Stepčića 34,51000 Rijeka</item>
      <item>Midhat Zembo, OIB 95843241288, Pletenci 22/3,51000 Rijeka</item>
      <item>Privredna banka, Račkog 6,10000 Zagreb</item>
      <item>sudski registar</item>
      <item>oglasna ploča</item>
      <item>Porezna uprava Rijeka</item>
      <item>računovodstvo</item>
      <item>FINA Rijeka</item>
      <item>Narodne novine d.d., Savski gaj, XIII put 6,10000 Zagreb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81328098529</item>
      <item>, OIB 56077684422</item>
      <item>, OIB 95843241288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81328098529</item>
      <item>, OIB 56077684422</item>
      <item>, OIB 95843241288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3410</properties:Characters>
  <properties:Lines>92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2018-02-08T10:20:00Z</dcterms:created>
  <dc:creator>Danijela Fumić</dc:creator>
  <cp:lastModifiedBy>Danijela Fumić</cp:lastModifiedBy>
  <dcterms:modified xmlns:xsi="http://www.w3.org/2001/XMLSchema-instance" xsi:type="dcterms:W3CDTF">2018-02-08T10:21:00Z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