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33bb" w14:paraId="74f33bb" w:rsidRDefault="00CE228F" w:rsidP="005D7BF8" w:rsidR="00CE228F"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228F" w:rsidP="005D7BF8" w:rsidR="00CE228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CE228F" w:rsidP="005D7BF8" w:rsidR="00CE228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CE228F" w:rsidP="005D7BF8" w:rsidR="00CE228F">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9D214A">
        <w:rPr>
          <w:rFonts w:hAnsi="Times New Roman" w:ascii="Times New Roman"/>
          <w:b w:val="false"/>
          <w:lang w:val="hr-HR"/>
        </w:rPr>
        <w:t xml:space="preserve"> </w:t>
      </w:r>
      <w:r w:rsidR="009D214A" w:rsidRPr="009D214A">
        <w:rPr>
          <w:rFonts w:hAnsi="Times New Roman" w:ascii="Times New Roman"/>
          <w:b w:val="false"/>
          <w:lang w:val="hr-HR"/>
        </w:rPr>
        <w:t>OIB 88785964957</w:t>
      </w:r>
      <w:r w:rsidR="009D214A">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9D214A">
        <w:rPr>
          <w:rFonts w:hAnsi="Times New Roman" w:ascii="Times New Roman"/>
          <w:lang w:val="hr-HR"/>
        </w:rPr>
        <w:t>PIS MALOPRODAJA d.o.o. Kastav, Čikovići 97, OIB 77143118152</w:t>
      </w:r>
      <w:r w:rsidR="00B413C2" w:rsidRPr="00E917C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2D4A75">
        <w:rPr>
          <w:rFonts w:hAnsi="Times New Roman" w:ascii="Times New Roman"/>
          <w:b w:val="false"/>
          <w:lang w:val="hr-HR"/>
        </w:rPr>
        <w:t>19</w:t>
      </w:r>
      <w:r w:rsidR="009D214A">
        <w:rPr>
          <w:rFonts w:hAnsi="Times New Roman" w:ascii="Times New Roman"/>
          <w:b w:val="false"/>
          <w:lang w:val="hr-HR"/>
        </w:rPr>
        <w:t>. siječnja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9D214A" w:rsidRPr="009D214A">
        <w:rPr>
          <w:rFonts w:hAnsi="Times New Roman" w:ascii="Times New Roman"/>
          <w:lang w:val="hr-HR"/>
        </w:rPr>
        <w:t>PIS MALOPRODAJA d.o.o. Kastav, Čikovići 97, OIB 77143118152</w:t>
      </w:r>
      <w:r w:rsidR="009D214A">
        <w:rPr>
          <w:rFonts w:hAnsi="Times New Roman" w:ascii="Times New Roman"/>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9D214A" w:rsidP="009B1DFB" w:rsidR="009B1DFB" w:rsidRPr="004008DD">
      <w:pPr>
        <w:jc w:val="center"/>
        <w:rPr>
          <w:rFonts w:hAnsi="Times New Roman" w:ascii="Times New Roman"/>
          <w:lang w:val="hr-HR"/>
        </w:rPr>
      </w:pPr>
      <w:r>
        <w:rPr>
          <w:rFonts w:hAnsi="Times New Roman" w:ascii="Times New Roman"/>
          <w:lang w:val="hr-HR"/>
        </w:rPr>
        <w:t>24. ožujka</w:t>
      </w:r>
      <w:r w:rsidR="00E917C8">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11</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D523FF" w:rsidP="009B1DFB" w:rsidR="00D523FF"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9D214A" w:rsidR="00B413C2">
      <w:pPr>
        <w:pStyle w:val="Odlomakpopisa"/>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 xml:space="preserve">Stečajni upravitelj podnio </w:t>
      </w:r>
      <w:r w:rsidR="00D523FF">
        <w:rPr>
          <w:rFonts w:hAnsi="Times New Roman" w:ascii="Times New Roman"/>
          <w:b w:val="false"/>
          <w:lang w:val="hr-HR"/>
        </w:rPr>
        <w:t xml:space="preserve">je </w:t>
      </w:r>
      <w:r w:rsidR="00F20E9A" w:rsidRPr="004008DD">
        <w:rPr>
          <w:rFonts w:hAnsi="Times New Roman" w:ascii="Times New Roman"/>
          <w:b w:val="false"/>
          <w:lang w:val="hr-HR"/>
        </w:rPr>
        <w:t>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D523FF" w:rsidR="00077394">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w:t>
      </w:r>
      <w:r w:rsidR="00D523FF">
        <w:rPr>
          <w:rFonts w:hAnsi="Times New Roman" w:ascii="Times New Roman"/>
          <w:b w:val="false"/>
          <w:lang w:val="hr-HR"/>
        </w:rPr>
        <w:t xml:space="preserve">arodne novine broj </w:t>
      </w:r>
      <w:r w:rsidR="00B413C2">
        <w:rPr>
          <w:rFonts w:hAnsi="Times New Roman" w:ascii="Times New Roman"/>
          <w:b w:val="false"/>
          <w:lang w:val="hr-HR"/>
        </w:rPr>
        <w:t xml:space="preserve"> 71/15) </w:t>
      </w:r>
      <w:r w:rsidRPr="004008DD">
        <w:rPr>
          <w:rFonts w:hAnsi="Times New Roman" w:ascii="Times New Roman"/>
          <w:b w:val="false"/>
          <w:lang w:val="hr-HR"/>
        </w:rPr>
        <w:t>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F20E9A"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D523FF" w:rsidP="00944AB1" w:rsidR="00D523FF"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2D4A75">
        <w:rPr>
          <w:rFonts w:hAnsi="Times New Roman" w:ascii="Times New Roman"/>
          <w:b w:val="false"/>
          <w:lang w:val="hr-HR"/>
        </w:rPr>
        <w:t>19</w:t>
      </w:r>
      <w:r w:rsidR="009D214A">
        <w:rPr>
          <w:rFonts w:hAnsi="Times New Roman" w:ascii="Times New Roman"/>
          <w:b w:val="false"/>
          <w:lang w:val="hr-HR"/>
        </w:rPr>
        <w:t>. siječnja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CE228F" w:rsidR="00576370" w:rsidRPr="00576370">
      <w:pPr>
        <w:ind w:firstLine="708" w:left="1416"/>
        <w:jc w:val="right"/>
        <w:rPr>
          <w:rFonts w:hAnsi="Times New Roman" w:ascii="Times New Roman"/>
          <w:b w:val="false"/>
          <w:sz w:val="20"/>
        </w:rPr>
      </w:pP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576370">
        <w:rPr>
          <w:rFonts w:hAnsi="Times New Roman" w:ascii="Times New Roman"/>
          <w:b w:val="false"/>
          <w:lang w:val="hr-HR"/>
        </w:rPr>
        <w:t xml:space="preserve"> </w:t>
      </w:r>
      <w:r w:rsidR="00CE228F">
        <w:rPr>
          <w:rFonts w:hAnsi="Times New Roman" w:ascii="Times New Roman"/>
          <w:b w:val="false"/>
        </w:rPr>
        <w:t xml:space="preserve"> </w:t>
      </w:r>
    </w:p>
    <w:p w:rsidRDefault="002C1E6C" w:rsidR="002C1E6C" w:rsidRPr="004008DD">
      <w:pPr>
        <w:rPr>
          <w:rFonts w:hAnsi="Times New Roman" w:ascii="Times New Roman"/>
          <w:lang w:val="hr-HR"/>
        </w:rPr>
      </w:pPr>
      <w:r w:rsidRPr="004008DD">
        <w:rPr>
          <w:rFonts w:hAnsi="Times New Roman" w:ascii="Times New Roman"/>
          <w:lang w:val="hr-HR"/>
        </w:rPr>
        <w:lastRenderedPageBreak/>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9D214A"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stečajnom upravitelju Slavko Štambuk</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2D4A75">
        <w:rPr>
          <w:rFonts w:hAnsi="Times New Roman" w:ascii="Times New Roman"/>
          <w:b w:val="false"/>
          <w:sz w:val="20"/>
          <w:szCs w:val="20"/>
          <w:lang w:val="hr-HR"/>
        </w:rPr>
        <w:t>19</w:t>
      </w:r>
      <w:r w:rsidR="009D214A">
        <w:rPr>
          <w:rFonts w:hAnsi="Times New Roman" w:ascii="Times New Roman"/>
          <w:b w:val="false"/>
          <w:sz w:val="20"/>
          <w:szCs w:val="20"/>
          <w:lang w:val="hr-HR"/>
        </w:rPr>
        <w:t>.01.2017</w:t>
      </w:r>
      <w:r w:rsidR="00636619" w:rsidRPr="007769D8">
        <w:rPr>
          <w:rFonts w:hAnsi="Times New Roman" w:ascii="Times New Roman"/>
          <w:b w:val="false"/>
          <w:sz w:val="20"/>
          <w:szCs w:val="20"/>
          <w:lang w:val="hr-HR"/>
        </w:rPr>
        <w:t>.</w:t>
      </w:r>
      <w:r w:rsidR="00D523FF">
        <w:rPr>
          <w:rFonts w:hAnsi="Times New Roman" w:ascii="Times New Roman"/>
          <w:b w:val="false"/>
          <w:sz w:val="20"/>
          <w:szCs w:val="20"/>
          <w:lang w:val="hr-HR"/>
        </w:rPr>
        <w:t xml:space="preserve"> </w:t>
      </w:r>
      <w:r w:rsidR="00636619" w:rsidRPr="007769D8">
        <w:rPr>
          <w:rFonts w:hAnsi="Times New Roman" w:ascii="Times New Roman"/>
          <w:b w:val="false"/>
          <w:sz w:val="20"/>
          <w:szCs w:val="20"/>
          <w:lang w:val="hr-HR"/>
        </w:rPr>
        <w:t>g.</w:t>
      </w:r>
    </w:p>
    <w:p w:rsidRDefault="00D523FF" w:rsidP="00F20E9A" w:rsidR="00D523FF"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CC4B0E">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9D214A">
      <w:rPr>
        <w:rFonts w:hAnsi="Times New Roman" w:ascii="Times New Roman"/>
        <w:b w:val="false"/>
      </w:rPr>
      <w:t>34/10-148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222927"/>
    <w:rsid w:val="0027193D"/>
    <w:rsid w:val="00293BA8"/>
    <w:rsid w:val="002C1E6C"/>
    <w:rsid w:val="002D0933"/>
    <w:rsid w:val="002D4A75"/>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76370"/>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23DB3"/>
    <w:rsid w:val="0083222E"/>
    <w:rsid w:val="00842FC4"/>
    <w:rsid w:val="00857894"/>
    <w:rsid w:val="00861661"/>
    <w:rsid w:val="008677D5"/>
    <w:rsid w:val="008B6671"/>
    <w:rsid w:val="008D6EFB"/>
    <w:rsid w:val="00927DF8"/>
    <w:rsid w:val="00944AB1"/>
    <w:rsid w:val="00977A79"/>
    <w:rsid w:val="009B1DFB"/>
    <w:rsid w:val="009D214A"/>
    <w:rsid w:val="009E0FB6"/>
    <w:rsid w:val="00A03719"/>
    <w:rsid w:val="00A067C3"/>
    <w:rsid w:val="00A23EAA"/>
    <w:rsid w:val="00A85437"/>
    <w:rsid w:val="00AA2FCA"/>
    <w:rsid w:val="00B413C2"/>
    <w:rsid w:val="00B55375"/>
    <w:rsid w:val="00B610B2"/>
    <w:rsid w:val="00B77384"/>
    <w:rsid w:val="00BC14FF"/>
    <w:rsid w:val="00BC503C"/>
    <w:rsid w:val="00BF2141"/>
    <w:rsid w:val="00C67912"/>
    <w:rsid w:val="00CC0CB6"/>
    <w:rsid w:val="00CC4B0E"/>
    <w:rsid w:val="00CE228F"/>
    <w:rsid w:val="00CE437F"/>
    <w:rsid w:val="00CF38D4"/>
    <w:rsid w:val="00D43950"/>
    <w:rsid w:val="00D4478C"/>
    <w:rsid w:val="00D523FF"/>
    <w:rsid w:val="00D5336D"/>
    <w:rsid w:val="00D80718"/>
    <w:rsid w:val="00D9073E"/>
    <w:rsid w:val="00DF5637"/>
    <w:rsid w:val="00E32AD9"/>
    <w:rsid w:val="00E510B6"/>
    <w:rsid w:val="00E53495"/>
    <w:rsid w:val="00E917C8"/>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E228F"/>
    <w:rPr>
      <w:color w:val="808080"/>
      <w:bdr w:space="0" w:sz="0" w:color="auto" w:val="none"/>
      <w:shd w:fill="auto" w:color="auto" w:val="clear"/>
    </w:rPr>
  </w:style>
  <w:style w:customStyle="true" w:styleId="eSPISCCParagraphDefaultFont" w:type="character">
    <w:name w:val="eSPIS_CC_Paragraph Default Font"/>
    <w:basedOn w:val="Zadanifontodlomka"/>
    <w:rsid w:val="00CE22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228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E22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228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E228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CE228F"/>
    <w:rPr>
      <w:color w:val="808080"/>
      <w:bdr w:color="auto" w:space="0" w:sz="0" w:val="none"/>
      <w:shd w:color="auto" w:fill="auto" w:val="clear"/>
    </w:rPr>
  </w:style>
  <w:style w:customStyle="1" w:styleId="eSPISCCParagraphDefaultFont" w:type="character">
    <w:name w:val="eSPIS_CC_Paragraph Default Font"/>
    <w:basedOn w:val="Zadanifontodlomka"/>
    <w:rsid w:val="00CE22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228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E22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228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E228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St-34/2010-148</izvorni_sadrzaj>
    <derivirana_varijabla naziv="DomainObject.Oznaka_1">St-34/2010-148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2010.</izvorni_sadrzaj>
    <derivirana_varijabla naziv="DomainObject.Predmet.DatumOsnivanja_1">15. ožujka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St-34/2010</izvorni_sadrzaj>
    <derivirana_varijabla naziv="DomainObject.Predmet.OznakaBroj_1">St-34/2010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PIS MALOPRODAJA d.o.o. KASTAV</izvorni_sadrzaj>
    <derivirana_varijabla naziv="DomainObject.Predmet.ProtustrankaFormated_1">  PIS MALOPRODAJA d.o.o. KASTAV</derivirana_varijabla>
  </DomainObject.Predmet.ProtustrankaFormated>
  <DomainObject.Predmet.ProtustrankaFormatedOIB>
    <izvorni_sadrzaj>  PIS MALOPRODAJA d.o.o. KASTAV, OIB 77143118152</izvorni_sadrzaj>
    <derivirana_varijabla naziv="DomainObject.Predmet.ProtustrankaFormatedOIB_1">  PIS MALOPRODAJA d.o.o. KASTAV, OIB 77143118152</derivirana_varijabla>
  </DomainObject.Predmet.ProtustrankaFormatedOIB>
  <DomainObject.Predmet.ProtustrankaFormatedWithAdress>
    <izvorni_sadrzaj> PIS MALOPRODAJA d.o.o. KASTAV, ĆIKOVIĆI 97, 51215 Kastav</izvorni_sadrzaj>
    <derivirana_varijabla naziv="DomainObject.Predmet.ProtustrankaFormatedWithAdress_1"> PIS MALOPRODAJA d.o.o. KASTAV, ĆIKOVIĆI 97, 51215 Kastav</derivirana_varijabla>
  </DomainObject.Predmet.ProtustrankaFormatedWithAdress>
  <DomainObject.Predmet.ProtustrankaFormatedWithAdressOIB>
    <izvorni_sadrzaj> PIS MALOPRODAJA d.o.o. KASTAV, OIB 77143118152, ĆIKOVIĆI 97, 51215 Kastav</izvorni_sadrzaj>
    <derivirana_varijabla naziv="DomainObject.Predmet.ProtustrankaFormatedWithAdressOIB_1"> PIS MALOPRODAJA d.o.o. KASTAV, OIB 77143118152, ĆIKOVIĆI 97, 51215 Kastav</derivirana_varijabla>
  </DomainObject.Predmet.ProtustrankaFormatedWithAdressOIB>
  <DomainObject.Predmet.ProtustrankaWithAdress>
    <izvorni_sadrzaj>PIS MALOPRODAJA d.o.o. KASTAV ĆIKOVIĆI 97, 51215 Kastav</izvorni_sadrzaj>
    <derivirana_varijabla naziv="DomainObject.Predmet.ProtustrankaWithAdress_1">PIS MALOPRODAJA d.o.o. KASTAV ĆIKOVIĆI 97, 51215 Kastav</derivirana_varijabla>
  </DomainObject.Predmet.ProtustrankaWithAdress>
  <DomainObject.Predmet.ProtustrankaWithAdressOIB>
    <izvorni_sadrzaj>PIS MALOPRODAJA d.o.o. KASTAV, OIB 77143118152, ĆIKOVIĆI 97, 51215 Kastav</izvorni_sadrzaj>
    <derivirana_varijabla naziv="DomainObject.Predmet.ProtustrankaWithAdressOIB_1">PIS MALOPRODAJA d.o.o. KASTAV, OIB 77143118152, ĆIKOVIĆI 97, 51215 Kastav</derivirana_varijabla>
  </DomainObject.Predmet.ProtustrankaWithAdressOIB>
  <DomainObject.Predmet.ProtustrankaNazivFormated>
    <izvorni_sadrzaj>PIS MALOPRODAJA d.o.o. KASTAV</izvorni_sadrzaj>
    <derivirana_varijabla naziv="DomainObject.Predmet.ProtustrankaNazivFormated_1">PIS MALOPRODAJA d.o.o. KASTAV</derivirana_varijabla>
  </DomainObject.Predmet.ProtustrankaNazivFormated>
  <DomainObject.Predmet.ProtustrankaNazivFormatedOIB>
    <izvorni_sadrzaj>PIS MALOPRODAJA d.o.o. KASTAV, OIB 77143118152</izvorni_sadrzaj>
    <derivirana_varijabla naziv="DomainObject.Predmet.ProtustrankaNazivFormatedOIB_1">PIS MALOPRODAJA d.o.o. KASTAV, OIB 77143118152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ROBNA KUĆA PRIMA GRAD d.o.o. SPLIT zastupanog po punomoćniku VIBOR ČULIĆ</izvorni_sadrzaj>
    <derivirana_varijabla naziv="DomainObject.Predmet.StrankaFormated_1">  ROBNA KUĆA PRIMA GRAD d.o.o. SPLIT zastupanog po punomoćniku VIBOR ČULIĆ</derivirana_varijabla>
  </DomainObject.Predmet.StrankaFormated>
  <DomainObject.Predmet.StrankaFormatedOIB>
    <izvorni_sadrzaj>  ROBNA KUĆA PRIMA GRAD d.o.o. SPLIT, OIB 42555510875 zastupanog po punomoćniku VIBOR ČULIĆ</izvorni_sadrzaj>
    <derivirana_varijabla naziv="DomainObject.Predmet.StrankaFormatedOIB_1">  ROBNA KUĆA PRIMA GRAD d.o.o. SPLIT, OIB 42555510875 zastupanog po punomoćniku VIBOR ČULIĆ</derivirana_varijabla>
  </DomainObject.Predmet.StrankaFormatedOIB>
  <DomainObject.Predmet.StrankaFormatedWithAdress>
    <izvorni_sadrzaj> ROBNA KUĆA PRIMA GRAD d.o.o. SPLIT, KAZALIŠNA POLJANA BB, 21000 Split zastupanog po punomoćniku VIBOR ČULIĆ</izvorni_sadrzaj>
    <derivirana_varijabla naziv="DomainObject.Predmet.StrankaFormatedWithAdress_1"> ROBNA KUĆA PRIMA GRAD d.o.o. SPLIT, KAZALIŠNA POLJANA BB, 21000 Split zastupanog po punomoćniku VIBOR ČULIĆ</derivirana_varijabla>
  </DomainObject.Predmet.StrankaFormatedWithAdress>
  <DomainObject.Predmet.StrankaFormatedWithAdressOIB>
    <izvorni_sadrzaj> ROBNA KUĆA PRIMA GRAD d.o.o. SPLIT, OIB 42555510875, KAZALIŠNA POLJANA BB, 21000 Split zastupanog po punomoćniku VIBOR ČULIĆ</izvorni_sadrzaj>
    <derivirana_varijabla naziv="DomainObject.Predmet.StrankaFormatedWithAdressOIB_1"> ROBNA KUĆA PRIMA GRAD d.o.o. SPLIT, OIB 42555510875, KAZALIŠNA POLJANA BB, 21000 Split zastupanog po punomoćniku VIBOR ČULIĆ</derivirana_varijabla>
  </DomainObject.Predmet.StrankaFormatedWithAdressOIB>
  <DomainObject.Predmet.StrankaWithAdress>
    <izvorni_sadrzaj>ROBNA KUĆA PRIMA GRAD d.o.o. SPLIT KAZALIŠNA POLJANA BB,21000 Split</izvorni_sadrzaj>
    <derivirana_varijabla naziv="DomainObject.Predmet.StrankaWithAdress_1">ROBNA KUĆA PRIMA GRAD d.o.o. SPLIT KAZALIŠNA POLJANA BB,21000 Split</derivirana_varijabla>
  </DomainObject.Predmet.StrankaWithAdress>
  <DomainObject.Predmet.StrankaWithAdressOIB>
    <izvorni_sadrzaj>ROBNA KUĆA PRIMA GRAD d.o.o. SPLIT, OIB 42555510875, KAZALIŠNA POLJANA BB,21000 Split</izvorni_sadrzaj>
    <derivirana_varijabla naziv="DomainObject.Predmet.StrankaWithAdressOIB_1">ROBNA KUĆA PRIMA GRAD d.o.o. SPLIT, OIB 42555510875, KAZALIŠNA POLJANA BB,21000 Split</derivirana_varijabla>
  </DomainObject.Predmet.StrankaWithAdressOIB>
  <DomainObject.Predmet.StrankaNazivFormated>
    <izvorni_sadrzaj>ROBNA KUĆA PRIMA GRAD d.o.o. SPLIT</izvorni_sadrzaj>
    <derivirana_varijabla naziv="DomainObject.Predmet.StrankaNazivFormated_1">ROBNA KUĆA PRIMA GRAD d.o.o. SPLIT</derivirana_varijabla>
  </DomainObject.Predmet.StrankaNazivFormated>
  <DomainObject.Predmet.StrankaNazivFormatedOIB>
    <izvorni_sadrzaj>ROBNA KUĆA PRIMA GRAD d.o.o. SPLIT, OIB 42555510875</izvorni_sadrzaj>
    <derivirana_varijabla naziv="DomainObject.Predmet.StrankaNazivFormatedOIB_1">ROBNA KUĆA PRIMA GRAD d.o.o. SPLIT, OIB 42555510875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ROBNA KUĆA PRIMA GRAD d.o.o. SPLIT zastupanog po punomoćniku VIBOR ČULIĆ</item>
    </izvorni_sadrzaj>
    <derivirana_varijabla naziv="DomainObject.Predmet.StrankaListFormated_1">
      <item>ROBNA KUĆA PRIMA GRAD d.o.o. SPLIT zastupanog po punomoćniku VIBOR ČULIĆ</item>
    </derivirana_varijabla>
  </DomainObject.Predmet.StrankaListFormated>
  <DomainObject.Predmet.StrankaListFormatedOIB>
    <izvorni_sadrzaj>
      <item>ROBNA KUĆA PRIMA GRAD d.o.o. SPLIT, OIB 42555510875 zastupanog po punomoćniku VIBOR ČULIĆ</item>
    </izvorni_sadrzaj>
    <derivirana_varijabla naziv="DomainObject.Predmet.StrankaListFormatedOIB_1">
      <item>ROBNA KUĆA PRIMA GRAD d.o.o. SPLIT, OIB 42555510875 zastupanog po punomoćniku VIBOR ČULIĆ</item>
    </derivirana_varijabla>
  </DomainObject.Predmet.StrankaListFormatedOIB>
  <DomainObject.Predmet.StrankaListFormatedWithAdress>
    <izvorni_sadrzaj>
      <item>ROBNA KUĆA PRIMA GRAD d.o.o. SPLIT, KAZALIŠNA POLJANA BB, 21000 Split zastupanog po punomoćniku VIBOR ČULIĆ</item>
    </izvorni_sadrzaj>
    <derivirana_varijabla naziv="DomainObject.Predmet.StrankaListFormatedWithAdress_1">
      <item>ROBNA KUĆA PRIMA GRAD d.o.o. SPLIT, KAZALIŠNA POLJANA BB, 21000 Split zastupanog po punomoćniku VIBOR ČULIĆ</item>
    </derivirana_varijabla>
  </DomainObject.Predmet.StrankaListFormatedWithAdress>
  <DomainObject.Predmet.StrankaListFormatedWithAdressOIB>
    <izvorni_sadrzaj>
      <item>ROBNA KUĆA PRIMA GRAD d.o.o. SPLIT, OIB 42555510875, KAZALIŠNA POLJANA BB, 21000 Split zastupanog po punomoćniku VIBOR ČULIĆ</item>
    </izvorni_sadrzaj>
    <derivirana_varijabla naziv="DomainObject.Predmet.StrankaListFormatedWithAdressOIB_1">
      <item>ROBNA KUĆA PRIMA GRAD d.o.o. SPLIT, OIB 42555510875, KAZALIŠNA POLJANA BB, 21000 Split zastupanog po punomoćniku VIBOR ČULIĆ</item>
    </derivirana_varijabla>
  </DomainObject.Predmet.StrankaListFormatedWithAdressOIB>
  <DomainObject.Predmet.StrankaListNazivFormated>
    <izvorni_sadrzaj>
      <item>ROBNA KUĆA PRIMA GRAD d.o.o. SPLIT</item>
    </izvorni_sadrzaj>
    <derivirana_varijabla naziv="DomainObject.Predmet.StrankaListNazivFormated_1">
      <item>ROBNA KUĆA PRIMA GRAD d.o.o. SPLIT</item>
    </derivirana_varijabla>
  </DomainObject.Predmet.StrankaListNazivFormated>
  <DomainObject.Predmet.StrankaListNazivFormatedOIB>
    <izvorni_sadrzaj>
      <item>ROBNA KUĆA PRIMA GRAD d.o.o. SPLIT, OIB 42555510875</item>
    </izvorni_sadrzaj>
    <derivirana_varijabla naziv="DomainObject.Predmet.StrankaListNazivFormatedOIB_1">
      <item>ROBNA KUĆA PRIMA GRAD d.o.o. SPLIT, OIB 42555510875</item>
    </derivirana_varijabla>
  </DomainObject.Predmet.StrankaListNazivFormatedOIB>
  <DomainObject.Predmet.ProtuStrankaListFormated>
    <izvorni_sadrzaj>
      <item>PIS MALOPRODAJA d.o.o. KASTAV</item>
    </izvorni_sadrzaj>
    <derivirana_varijabla naziv="DomainObject.Predmet.ProtuStrankaListFormated_1">
      <item>PIS MALOPRODAJA d.o.o. KASTAV</item>
    </derivirana_varijabla>
  </DomainObject.Predmet.ProtuStrankaListFormated>
  <DomainObject.Predmet.ProtuStrankaListFormatedOIB>
    <izvorni_sadrzaj>
      <item>PIS MALOPRODAJA d.o.o. KASTAV, OIB 77143118152</item>
    </izvorni_sadrzaj>
    <derivirana_varijabla naziv="DomainObject.Predmet.ProtuStrankaListFormatedOIB_1">
      <item>PIS MALOPRODAJA d.o.o. KASTAV, OIB 77143118152</item>
    </derivirana_varijabla>
  </DomainObject.Predmet.ProtuStrankaListFormatedOIB>
  <DomainObject.Predmet.ProtuStrankaListFormatedWithAdress>
    <izvorni_sadrzaj>
      <item>PIS MALOPRODAJA d.o.o. KASTAV, ĆIKOVIĆI 97, 51215 Kastav</item>
    </izvorni_sadrzaj>
    <derivirana_varijabla naziv="DomainObject.Predmet.ProtuStrankaListFormatedWithAdress_1">
      <item>PIS MALOPRODAJA d.o.o. KASTAV, ĆIKOVIĆI 97, 51215 Kastav</item>
    </derivirana_varijabla>
  </DomainObject.Predmet.ProtuStrankaListFormatedWithAdress>
  <DomainObject.Predmet.ProtuStrankaListFormatedWithAdressOIB>
    <izvorni_sadrzaj>
      <item>PIS MALOPRODAJA d.o.o. KASTAV, OIB 77143118152, ĆIKOVIĆI 97, 51215 Kastav</item>
    </izvorni_sadrzaj>
    <derivirana_varijabla naziv="DomainObject.Predmet.ProtuStrankaListFormatedWithAdressOIB_1">
      <item>PIS MALOPRODAJA d.o.o. KASTAV, OIB 77143118152, ĆIKOVIĆI 97, 51215 Kastav</item>
    </derivirana_varijabla>
  </DomainObject.Predmet.ProtuStrankaListFormatedWithAdressOIB>
  <DomainObject.Predmet.ProtuStrankaListNazivFormated>
    <izvorni_sadrzaj>
      <item>PIS MALOPRODAJA d.o.o. KASTAV</item>
    </izvorni_sadrzaj>
    <derivirana_varijabla naziv="DomainObject.Predmet.ProtuStrankaListNazivFormated_1">
      <item>PIS MALOPRODAJA d.o.o. KASTAV</item>
    </derivirana_varijabla>
  </DomainObject.Predmet.ProtuStrankaListNazivFormated>
  <DomainObject.Predmet.ProtuStrankaListNazivFormatedOIB>
    <izvorni_sadrzaj>
      <item>PIS MALOPRODAJA d.o.o. KASTAV, OIB 77143118152</item>
    </izvorni_sadrzaj>
    <derivirana_varijabla naziv="DomainObject.Predmet.ProtuStrankaListNazivFormatedOIB_1">
      <item>PIS MALOPRODAJA d.o.o. KASTAV, OIB 77143118152</item>
    </derivirana_varijabla>
  </DomainObject.Predmet.ProtuStrankaListNazivFormatedOIB>
  <DomainObject.Predmet.OstaliListFormated>
    <izvorni_sadrzaj>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izvorni_sadrzaj>
    <derivirana_varijabla naziv="DomainObject.Predmet.OstaliListFormated_1">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derivirana_varijabla>
  </DomainObject.Predmet.OstaliListFormated>
  <DomainObject.Predmet.OstaliListFormatedOIB>
    <izvorni_sadrzaj>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izvorni_sadrzaj>
    <derivirana_varijabla naziv="DomainObject.Predmet.OstaliListFormatedOIB_1">
      <item>VIBOR ČULIĆ punomoćnik sudionika u postupku 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derivirana_varijabla>
  </DomainObject.Predmet.OstaliListFormatedOIB>
  <DomainObject.Predmet.OstaliListFormatedWithAdress>
    <izvorni_sadrzaj>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Antuna Gustava Matoša 54, 21000 Split</item>
      <item>ZVONKO KOTARAC</item>
      <item>GEOPROJEKT d.d.</item>
    </izvorni_sadrzaj>
    <derivirana_varijabla naziv="DomainObject.Predmet.OstaliListFormatedWithAdress_1">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Antuna Gustava Matoša 54, 21000 Split</item>
      <item>ZVONKO KOTARAC</item>
      <item>GEOPROJEKT d.d.</item>
    </derivirana_varijabla>
  </DomainObject.Predmet.OstaliListFormatedWithAdress>
  <DomainObject.Predmet.OstaliListFormatedWithAdressOIB>
    <izvorni_sadrzaj>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OIB 28699356177,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OIB 91399918192, Antuna Gustava Matoša 54, 21000 Split</item>
      <item>ZVONKO KOTARAC</item>
      <item>GEOPROJEKT d.d.</item>
    </izvorni_sadrzaj>
    <derivirana_varijabla naziv="DomainObject.Predmet.OstaliListFormatedWithAdressOIB_1">
      <item>VIBOR ČULIĆ, Domovinskog rata 29b, 21000 Split punomoćnik sudionika u postupku ROBNA KUĆA PRIMA GRAD d.o.o. SPLIT</item>
      <item>ERSTE BANKA d.d. RIJEKA, JADRANSKI TRG 3A, Rijeka</item>
      <item>IGOR PETRIĆ, ČIKOVIĆI 97, 51215 Kastav</item>
      <item>računovodstvo suda</item>
      <item>Općinski sud u Splitu</item>
      <item>registar TS Rijeka</item>
      <item>Porezna uprava Rijeka</item>
      <item>ŽDO Rijeka</item>
      <item>oglasna ploča</item>
      <item>Narodne novine, Sr Njemačke 6, 10 020 Zagreb</item>
      <item>KRISTIJAN LANČA, Maršala Tita 28, 51410 OPATIJA</item>
      <item>Slavko Štambuk, OIB 28699356177, 1. maja 3, 51000 Rijeka</item>
      <item>HETA ASSET RESOLUTION HRVATSKA d.o.o., Koranska 16, 10000 Zagreb</item>
      <item>GRAD SPLIT, Obala kneza Branimira 17, 21000 Split</item>
      <item>SPLITSKO - DALMATINSKA ŽUPANIJA, Domovinskog rata 2, 21000 Split</item>
      <item>MINISTARSTVO KULTURE RH, Runjaninova 2, 10000 Zagreb</item>
      <item>Matko Mijić, OIB 91399918192, Antuna Gustava Matoša 54, 21000 Split</item>
      <item>ZVONKO KOTARAC</item>
      <item>GEOPROJEKT d.d.</item>
    </derivirana_varijabla>
  </DomainObject.Predmet.OstaliListFormatedWithAdressOIB>
  <DomainObject.Predmet.OstaliListNazivFormated>
    <izvorni_sadrzaj>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izvorni_sadrzaj>
    <derivirana_varijabla naziv="DomainObject.Predmet.OstaliListNazivFormated_1">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derivirana_varijabla>
  </DomainObject.Predmet.OstaliListNazivFormated>
  <DomainObject.Predmet.OstaliListNazivFormatedOIB>
    <izvorni_sadrzaj>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izvorni_sadrzaj>
    <derivirana_varijabla naziv="DomainObject.Predmet.OstaliListNazivFormatedOIB_1">
      <item>VIBOR ČULIĆ</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 OIB 28699356177</item>
      <item>HETA ASSET RESOLUTION HRVATSKA d.o.o.</item>
      <item>GRAD SPLIT</item>
      <item>SPLITSKO - DALMATINSKA ŽUPANIJA</item>
      <item>MINISTARSTVO KULTURE RH</item>
      <item>Matko Mijić, OIB 91399918192</item>
      <item>ZVONKO KOTARAC</item>
      <item>GEOPROJEKT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St-34/2010-148</izvorni_sadrzaj>
    <derivirana_varijabla naziv="DomainObject.PoslovniBrojDokumenta_1">St-34/2010-148</derivirana_varijabla>
  </DomainObject.PoslovniBrojDokumenta>
  <DomainObject.Predmet.StrankaIDrugi>
    <izvorni_sadrzaj>ROBNA KUĆA PRIMA GRAD d.o.o. SPLIT</izvorni_sadrzaj>
    <derivirana_varijabla naziv="DomainObject.Predmet.StrankaIDrugi_1">ROBNA KUĆA PRIMA GRAD d.o.o. SPLIT</derivirana_varijabla>
  </DomainObject.Predmet.StrankaIDrugi>
  <DomainObject.Predmet.ProtustrankaIDrugi>
    <izvorni_sadrzaj>PIS MALOPRODAJA d.o.o. KASTAV</izvorni_sadrzaj>
    <derivirana_varijabla naziv="DomainObject.Predmet.ProtustrankaIDrugi_1">PIS MALOPRODAJA d.o.o. KASTAV</derivirana_varijabla>
  </DomainObject.Predmet.ProtustrankaIDrugi>
  <DomainObject.Predmet.StrankaIDrugiAdressOIB>
    <izvorni_sadrzaj>ROBNA KUĆA PRIMA GRAD d.o.o. SPLIT, OIB 42555510875, KAZALIŠNA POLJANA BB, 21000 Split</izvorni_sadrzaj>
    <derivirana_varijabla naziv="DomainObject.Predmet.StrankaIDrugiAdressOIB_1">ROBNA KUĆA PRIMA GRAD d.o.o. SPLIT, OIB 42555510875, KAZALIŠNA POLJANA BB, 21000 Split</derivirana_varijabla>
  </DomainObject.Predmet.StrankaIDrugiAdressOIB>
  <DomainObject.Predmet.ProtustrankaIDrugiAdressOIB>
    <izvorni_sadrzaj>PIS MALOPRODAJA d.o.o. KASTAV, OIB 77143118152, ĆIKOVIĆI 97, 51215 Kastav</izvorni_sadrzaj>
    <derivirana_varijabla naziv="DomainObject.Predmet.ProtustrankaIDrugiAdressOIB_1">PIS MALOPRODAJA d.o.o. KASTAV, OIB 77143118152, ĆIKOVIĆI 97,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 MALOPRODAJA d.o.o. KASTAV</item>
      <item>VIBOR ČULIĆ</item>
      <item>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izvorni_sadrzaj>
    <derivirana_varijabla naziv="DomainObject.Predmet.SudioniciListNaziv_1">
      <item>PIS MALOPRODAJA d.o.o. KASTAV</item>
      <item>VIBOR ČULIĆ</item>
      <item>ROBNA KUĆA PRIMA GRAD d.o.o. SPLIT</item>
      <item>ERSTE BANKA d.d. RIJEKA</item>
      <item>IGOR PETRIĆ</item>
      <item>računovodstvo suda</item>
      <item>Općinski sud u Splitu</item>
      <item>registar TS Rijeka</item>
      <item>Porezna uprava Rijeka</item>
      <item>ŽDO Rijeka</item>
      <item>oglasna ploča</item>
      <item>Narodne novine</item>
      <item>KRISTIJAN LANČA</item>
      <item>Slavko Štambuk</item>
      <item>HETA ASSET RESOLUTION HRVATSKA d.o.o.</item>
      <item>GRAD SPLIT</item>
      <item>SPLITSKO - DALMATINSKA ŽUPANIJA</item>
      <item>MINISTARSTVO KULTURE RH</item>
      <item>Matko Mijić</item>
      <item>ZVONKO KOTARAC</item>
      <item>GEOPROJEKT d.d.</item>
    </derivirana_varijabla>
  </DomainObject.Predmet.SudioniciListNaziv>
  <DomainObject.Predmet.SudioniciListAdressOIB>
    <izvorni_sadrzaj>
      <item>PIS MALOPRODAJA d.o.o. KASTAV, OIB 77143118152, ĆIKOVIĆI 97,51215 Kastav</item>
      <item>VIBOR ČULIĆ, Domovinskog rata 29b,21000 Split</item>
      <item>ROBNA KUĆA PRIMA GRAD d.o.o. SPLIT, OIB 42555510875, KAZALIŠNA POLJANA BB,21000 Split</item>
      <item>ERSTE BANKA d.d. RIJEKA, JADRANSKI TRG 3A,Rijeka</item>
      <item>IGOR PETRIĆ, ČIKOVIĆI 97,51215 Kastav</item>
      <item>računovodstvo suda</item>
      <item>Općinski sud u Splitu</item>
      <item>registar TS Rijeka</item>
      <item>Porezna uprava Rijeka</item>
      <item>ŽDO Rijeka</item>
      <item>oglasna ploča</item>
      <item>Narodne novine, Sr Njemačke 6,10 020 Zagreb</item>
      <item>KRISTIJAN LANČA, Maršala Tita 28,51410 OPATIJA</item>
      <item>Slavko Štambuk, OIB 28699356177, 1. maja 3,51000 Rijeka</item>
      <item>HETA ASSET RESOLUTION HRVATSKA d.o.o., Koranska 16,10000 Zagreb</item>
      <item>GRAD SPLIT, Obala kneza Branimira 17,21000 Split</item>
      <item>SPLITSKO - DALMATINSKA ŽUPANIJA, Domovinskog rata 2,21000 Split</item>
      <item>MINISTARSTVO KULTURE RH, Runjaninova 2,10000 Zagreb</item>
      <item>Matko Mijić, OIB 91399918192, Antuna Gustava Matoša 54,21000 Split</item>
      <item>ZVONKO KOTARAC</item>
      <item>GEOPROJEKT d.d.</item>
    </izvorni_sadrzaj>
    <derivirana_varijabla naziv="DomainObject.Predmet.SudioniciListAdressOIB_1">
      <item>PIS MALOPRODAJA d.o.o. KASTAV, OIB 77143118152, ĆIKOVIĆI 97,51215 Kastav</item>
      <item>VIBOR ČULIĆ, Domovinskog rata 29b,21000 Split</item>
      <item>ROBNA KUĆA PRIMA GRAD d.o.o. SPLIT, OIB 42555510875, KAZALIŠNA POLJANA BB,21000 Split</item>
      <item>ERSTE BANKA d.d. RIJEKA, JADRANSKI TRG 3A,Rijeka</item>
      <item>IGOR PETRIĆ, ČIKOVIĆI 97,51215 Kastav</item>
      <item>računovodstvo suda</item>
      <item>Općinski sud u Splitu</item>
      <item>registar TS Rijeka</item>
      <item>Porezna uprava Rijeka</item>
      <item>ŽDO Rijeka</item>
      <item>oglasna ploča</item>
      <item>Narodne novine, Sr Njemačke 6,10 020 Zagreb</item>
      <item>KRISTIJAN LANČA, Maršala Tita 28,51410 OPATIJA</item>
      <item>Slavko Štambuk, OIB 28699356177, 1. maja 3,51000 Rijeka</item>
      <item>HETA ASSET RESOLUTION HRVATSKA d.o.o., Koranska 16,10000 Zagreb</item>
      <item>GRAD SPLIT, Obala kneza Branimira 17,21000 Split</item>
      <item>SPLITSKO - DALMATINSKA ŽUPANIJA, Domovinskog rata 2,21000 Split</item>
      <item>MINISTARSTVO KULTURE RH, Runjaninova 2,10000 Zagreb</item>
      <item>Matko Mijić, OIB 91399918192, Antuna Gustava Matoša 54,21000 Split</item>
      <item>ZVONKO KOTARAC</item>
      <item>GEOPROJEKT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77143118152</item>
      <item>, OIB null</item>
      <item>, OIB 42555510875</item>
      <item>, OIB null</item>
      <item>, OIB null</item>
      <item>, OIB null</item>
      <item>, OIB null</item>
      <item>, OIB null</item>
      <item>, OIB null</item>
      <item>, OIB null</item>
      <item>, OIB null</item>
      <item>, OIB null</item>
      <item>, OIB null</item>
      <item>, OIB 28699356177</item>
      <item>, OIB null</item>
      <item>, OIB null</item>
      <item>, OIB null</item>
      <item>, OIB null</item>
      <item>, OIB 91399918192</item>
      <item>, OIB null</item>
      <item>, OIB null</item>
    </izvorni_sadrzaj>
    <derivirana_varijabla naziv="DomainObject.Predmet.SudioniciListNazivOIB_1">
      <item>, OIB 77143118152</item>
      <item>, OIB null</item>
      <item>, OIB 42555510875</item>
      <item>, OIB null</item>
      <item>, OIB null</item>
      <item>, OIB null</item>
      <item>, OIB null</item>
      <item>, OIB null</item>
      <item>, OIB null</item>
      <item>, OIB null</item>
      <item>, OIB null</item>
      <item>, OIB null</item>
      <item>, OIB null</item>
      <item>, OIB 28699356177</item>
      <item>, OIB null</item>
      <item>, OIB null</item>
      <item>, OIB null</item>
      <item>, OIB null</item>
      <item>, OIB 91399918192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BE71A0-5C0C-452E-8F70-1E5D6C89A1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320</properties:Words>
  <properties:Characters>1736</properties:Characters>
  <properties:Lines>59</properties:Lines>
  <properties:Paragraphs>29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2017-01-18T14:31:00Z</dcterms:created>
  <dc:creator>rcerneka</dc:creator>
  <cp:lastModifiedBy>Jasna Radulović</cp:lastModifiedBy>
  <cp:lastPrinted>2017-01-19T10:27:00Z</cp:lastPrinted>
  <dcterms:modified xmlns:xsi="http://www.w3.org/2001/XMLSchema-instance" xsi:type="dcterms:W3CDTF">2017-01-19T10:30:00Z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St-34/2010-148 / Odluka - Rješenje - određivanje završnog ročišta vjerovnika</vt:lpwstr>
  </prop:property>
  <prop:property name="CC_coloring" pid="4" fmtid="{D5CDD505-2E9C-101B-9397-08002B2CF9AE}">
    <vt:bool>false</vt:bool>
  </prop:property>
  <prop:property name="BrojStranica" pid="5" fmtid="{D5CDD505-2E9C-101B-9397-08002B2CF9AE}">
    <vt:i4>2</vt:i4>
  </prop:property>
</prop:Properties>
</file>