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ead5" w14:paraId="087ead5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361C6E">
        <w:t>2586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361C6E">
        <w:t>2586/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E80798">
        <w:t>29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361C6E">
        <w:t>DEJ, d.o.o.</w:t>
      </w:r>
      <w:r w:rsidR="00697F38" w:rsidRPr="000C1432">
        <w:t xml:space="preserve"> </w:t>
      </w:r>
      <w:r w:rsidR="00B02E89">
        <w:t>Zagreb</w:t>
      </w:r>
      <w:r w:rsidRPr="000C1432">
        <w:t xml:space="preserve">, </w:t>
      </w:r>
      <w:r w:rsidR="00361C6E">
        <w:t>Aleja Lipa 1/B</w:t>
      </w:r>
      <w:r w:rsidR="00C57341" w:rsidRPr="000C1432">
        <w:t xml:space="preserve">, </w:t>
      </w:r>
      <w:r w:rsidR="002D11D5" w:rsidRPr="000C1432">
        <w:t xml:space="preserve">OIB </w:t>
      </w:r>
      <w:r w:rsidR="00361C6E">
        <w:t>47303087839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361C6E">
        <w:t>235.096,40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E80798">
        <w:t>29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5747CD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6F8" w:rsidR="005266F8">
      <w:r>
        <w:separator/>
      </w:r>
    </w:p>
  </w:endnote>
  <w:endnote w:id="0" w:type="continuationSeparator">
    <w:p w:rsidRDefault="005266F8" w:rsidR="00526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6F8" w:rsidR="005266F8">
      <w:r>
        <w:separator/>
      </w:r>
    </w:p>
  </w:footnote>
  <w:footnote w:id="0" w:type="continuationSeparator">
    <w:p w:rsidRDefault="005266F8" w:rsidR="00526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2800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E2800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5266F8"/>
    <w:rsid w:val="005747CD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8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8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8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8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8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8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St-2586/2015</izvorni_sadrzaj>
    <derivirana_varijabla naziv="DomainObject.Predmet.OznakaBroj_1">St-2586/2015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>
      <item>Dejan Kozina</item>
    </izvorni_sadrzaj>
    <derivirana_varijabla naziv="DomainObject.Predmet.OstaliListFormated_1">
      <item>Dejan Kozina</item>
    </derivirana_varijabla>
  </DomainObject.Predmet.OstaliListFormated>
  <DomainObject.Predmet.OstaliListFormatedOIB>
    <izvorni_sadrzaj>
      <item>Dejan Kozina, OIB 70111005530</item>
    </izvorni_sadrzaj>
    <derivirana_varijabla naziv="DomainObject.Predmet.OstaliListFormatedOIB_1">
      <item>Dejan Kozina, OIB 70111005530</item>
    </derivirana_varijabla>
  </DomainObject.Predmet.OstaliListFormatedOIB>
  <DomainObject.Predmet.OstaliListFormatedWithAdress>
    <izvorni_sadrzaj>
      <item>Dejan Kozina, Aleja Lipa 1b, 10000 Zagreb</item>
    </izvorni_sadrzaj>
    <derivirana_varijabla naziv="DomainObject.Predmet.OstaliListFormatedWithAdress_1">
      <item>Dejan Kozina, Aleja Lipa 1b, 10000 Zagreb</item>
    </derivirana_varijabla>
  </DomainObject.Predmet.OstaliListFormatedWithAdress>
  <DomainObject.Predmet.OstaliListFormatedWithAdressOIB>
    <izvorni_sadrzaj>
      <item>Dejan Kozina, OIB 70111005530, Aleja Lipa 1b, 10000 Zagreb</item>
    </izvorni_sadrzaj>
    <derivirana_varijabla naziv="DomainObject.Predmet.OstaliListFormatedWithAdressOIB_1">
      <item>Dejan Kozina, OIB 70111005530, Aleja Lipa 1b, 10000 Zagreb</item>
    </derivirana_varijabla>
  </DomainObject.Predmet.OstaliListFormatedWithAdressOIB>
  <DomainObject.Predmet.OstaliListNazivFormated>
    <izvorni_sadrzaj>
      <item>Dejan Kozina</item>
    </izvorni_sadrzaj>
    <derivirana_varijabla naziv="DomainObject.Predmet.OstaliListNazivFormated_1">
      <item>Dejan Kozina</item>
    </derivirana_varijabla>
  </DomainObject.Predmet.OstaliListNazivFormated>
  <DomainObject.Predmet.OstaliListNazivFormatedOIB>
    <izvorni_sadrzaj>
      <item>Dejan Kozina, OIB 70111005530</item>
    </izvorni_sadrzaj>
    <derivirana_varijabla naziv="DomainObject.Predmet.OstaliListNazivFormatedOIB_1">
      <item>Dejan Kozina, OIB 70111005530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 d.o.o.</item>
      <item>FINA Regionalni centar Zagreb</item>
      <item>Dejan Kozina</item>
    </izvorni_sadrzaj>
    <derivirana_varijabla naziv="DomainObject.Predmet.SudioniciListNaziv_1">
      <item>DEJ d.o.o.</item>
      <item>FINA Regionalni centar Zagreb</item>
      <item>Dejan Kozina</item>
    </derivirana_varijabla>
  </DomainObject.Predmet.SudioniciListNaziv>
  <DomainObject.Predmet.SudioniciListAdressOIB>
    <izvorni_sadrzaj>
      <item>DEJ d.o.o., OIB 47303087839, Aleja Lipa 1/B,10000 Zagreb</item>
      <item>FINA Regionalni centar Zagreb, OIB 85821130368, Trg svibanjskih žrtava 1995. 1,10000 Zagreb</item>
      <item>Dejan Kozina, OIB 70111005530, Aleja Lipa 1b,10000 Zagreb</item>
    </izvorni_sadrzaj>
    <derivirana_varijabla naziv="DomainObject.Predmet.SudioniciListAdressOIB_1">
      <item>DEJ d.o.o., OIB 47303087839, Aleja Lipa 1/B,10000 Zagreb</item>
      <item>FINA Regionalni centar Zagreb, OIB 85821130368, Trg svibanjskih žrtava 1995. 1,10000 Zagreb</item>
      <item>Dejan Kozina, OIB 70111005530, Aleja Lipa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85821130368</item>
      <item>, OIB 70111005530</item>
    </izvorni_sadrzaj>
    <derivirana_varijabla naziv="DomainObject.Predmet.SudioniciListNazivOIB_1">
      <item>, OIB 47303087839</item>
      <item>, OIB 85821130368</item>
      <item>, OIB 70111005530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2015-12-29T10:04:00Z</dcterms:created>
  <dc:creator>Žana Livaja</dc:creator>
  <cp:lastModifiedBy>Žana Livaja</cp:lastModifiedBy>
  <cp:lastPrinted>2015-12-29T10:09:00Z</cp:lastPrinted>
  <dcterms:modified xmlns:xsi="http://www.w3.org/2001/XMLSchema-instance" xsi:type="dcterms:W3CDTF">2015-12-29T10:58:00Z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