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f29f81b" w14:paraId="f29f81b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C13AEC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0419E1">
              <w:t>1 St</w:t>
            </w:r>
            <w:r w:rsidR="0092437B">
              <w:t>-</w:t>
            </w:r>
            <w:r w:rsidR="00C13AEC">
              <w:t>131</w:t>
            </w:r>
            <w:r w:rsidR="000419E1">
              <w:t>/2018-3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ab/>
        <w:t xml:space="preserve">Trgovački sud u Varaždinu, po sudskoj savjetnici toga suda, Janji Topol, u stečajnom  predmetu u povodu zahtjeva Financijske agencije, Regionalni centar Zagreb, Podružnica Varaždin, Augusta Cesarca 2, Varaždin, za pokretanje skraćenog stečajnog postupka protiv dužnika </w:t>
      </w:r>
      <w:r w:rsidR="00C13AEC">
        <w:rPr>
          <w:rFonts w:eastAsia="Times New Roman" w:hAnsi="Times New Roman" w:ascii="Times New Roman"/>
          <w:sz w:val="24"/>
          <w:szCs w:val="24"/>
        </w:rPr>
        <w:t>VANILA</w:t>
      </w:r>
      <w:r w:rsidRPr="000419E1">
        <w:rPr>
          <w:rFonts w:eastAsia="Times New Roman" w:hAnsi="Times New Roman" w:ascii="Times New Roman"/>
          <w:sz w:val="24"/>
          <w:szCs w:val="24"/>
        </w:rPr>
        <w:t xml:space="preserve"> </w:t>
      </w:r>
      <w:r w:rsidR="001D356B">
        <w:rPr>
          <w:rFonts w:eastAsia="Times New Roman" w:hAnsi="Times New Roman" w:ascii="Times New Roman"/>
          <w:sz w:val="24"/>
          <w:szCs w:val="24"/>
        </w:rPr>
        <w:t>j.</w:t>
      </w:r>
      <w:r w:rsidRPr="000419E1">
        <w:rPr>
          <w:rFonts w:eastAsia="Times New Roman" w:hAnsi="Times New Roman" w:ascii="Times New Roman"/>
          <w:sz w:val="24"/>
          <w:szCs w:val="24"/>
        </w:rPr>
        <w:t xml:space="preserve">d.o.o., </w:t>
      </w:r>
      <w:r w:rsidR="00C13AEC">
        <w:rPr>
          <w:rFonts w:eastAsia="Times New Roman" w:hAnsi="Times New Roman" w:ascii="Times New Roman"/>
          <w:sz w:val="24"/>
          <w:szCs w:val="24"/>
        </w:rPr>
        <w:t>Koprivnica</w:t>
      </w:r>
      <w:r w:rsidR="001D356B">
        <w:rPr>
          <w:rFonts w:eastAsia="Times New Roman" w:hAnsi="Times New Roman" w:ascii="Times New Roman"/>
          <w:sz w:val="24"/>
          <w:szCs w:val="24"/>
        </w:rPr>
        <w:t xml:space="preserve">, </w:t>
      </w:r>
      <w:r w:rsidR="00C13AEC">
        <w:rPr>
          <w:rFonts w:eastAsia="Times New Roman" w:hAnsi="Times New Roman" w:ascii="Times New Roman"/>
          <w:sz w:val="24"/>
          <w:szCs w:val="24"/>
        </w:rPr>
        <w:t>Miklinovec 249</w:t>
      </w:r>
      <w:r w:rsidRPr="000419E1">
        <w:rPr>
          <w:rFonts w:eastAsia="Times New Roman" w:hAnsi="Times New Roman" w:ascii="Times New Roman"/>
          <w:sz w:val="24"/>
          <w:szCs w:val="24"/>
        </w:rPr>
        <w:t xml:space="preserve">, OIB: </w:t>
      </w:r>
      <w:r w:rsidR="00C13AEC" w:rsidRPr="00C13AEC">
        <w:rPr>
          <w:rFonts w:eastAsia="Times New Roman" w:hAnsi="Times New Roman" w:ascii="Times New Roman"/>
          <w:sz w:val="24"/>
          <w:szCs w:val="24"/>
        </w:rPr>
        <w:t>09081852451</w:t>
      </w:r>
      <w:r w:rsidRPr="000419E1">
        <w:rPr>
          <w:rFonts w:eastAsia="Times New Roman" w:hAnsi="Times New Roman" w:ascii="Times New Roman"/>
          <w:sz w:val="24"/>
          <w:szCs w:val="24"/>
        </w:rPr>
        <w:t xml:space="preserve">, dana </w:t>
      </w:r>
      <w:r w:rsidR="001D356B">
        <w:rPr>
          <w:rFonts w:eastAsia="Times New Roman" w:hAnsi="Times New Roman" w:ascii="Times New Roman"/>
          <w:sz w:val="24"/>
          <w:szCs w:val="24"/>
        </w:rPr>
        <w:t>1</w:t>
      </w:r>
      <w:r w:rsidR="00C13AEC">
        <w:rPr>
          <w:rFonts w:eastAsia="Times New Roman" w:hAnsi="Times New Roman" w:ascii="Times New Roman"/>
          <w:sz w:val="24"/>
          <w:szCs w:val="24"/>
        </w:rPr>
        <w:t>8</w:t>
      </w:r>
      <w:r w:rsidRPr="000419E1">
        <w:rPr>
          <w:rFonts w:eastAsia="Times New Roman" w:hAnsi="Times New Roman" w:ascii="Times New Roman"/>
          <w:sz w:val="24"/>
          <w:szCs w:val="24"/>
        </w:rPr>
        <w:t xml:space="preserve">. </w:t>
      </w:r>
      <w:r w:rsidR="001D356B">
        <w:rPr>
          <w:rFonts w:eastAsia="Times New Roman" w:hAnsi="Times New Roman" w:ascii="Times New Roman"/>
          <w:sz w:val="24"/>
          <w:szCs w:val="24"/>
        </w:rPr>
        <w:t>travnja</w:t>
      </w:r>
      <w:r w:rsidRPr="000419E1">
        <w:rPr>
          <w:rFonts w:eastAsia="Times New Roman" w:hAnsi="Times New Roman" w:ascii="Times New Roman"/>
          <w:sz w:val="24"/>
          <w:szCs w:val="24"/>
        </w:rPr>
        <w:t xml:space="preserve"> 2018., temeljem čl. 430. Stečajnog zakona (NN 71/15, 104/17, u daljnjem tekstu SZ) objavljuje slijedeći</w:t>
      </w:r>
    </w:p>
    <w:p w:rsidRDefault="000419E1" w:rsidP="000419E1" w:rsidR="000419E1" w:rsidRPr="000419E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 xml:space="preserve">O G L A S </w:t>
      </w:r>
    </w:p>
    <w:p w:rsidRDefault="000419E1" w:rsidP="000419E1" w:rsidR="000419E1" w:rsidRPr="000419E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ab/>
        <w:t xml:space="preserve">1/ Utvrđuje se da ukupni iznos evidentiranog duga dužnika </w:t>
      </w:r>
      <w:r w:rsidR="00C13AEC" w:rsidRPr="00C13AEC">
        <w:rPr>
          <w:rFonts w:eastAsia="Times New Roman" w:hAnsi="Times New Roman" w:ascii="Times New Roman"/>
          <w:sz w:val="24"/>
          <w:szCs w:val="24"/>
        </w:rPr>
        <w:t>VANILA j.d.o.o., Koprivnica, Miklinovec 249, OIB: 09081852451</w:t>
      </w:r>
      <w:r w:rsidRPr="000419E1">
        <w:rPr>
          <w:rFonts w:eastAsia="Times New Roman" w:hAnsi="Times New Roman" w:ascii="Times New Roman"/>
          <w:sz w:val="24"/>
          <w:szCs w:val="24"/>
        </w:rPr>
        <w:t xml:space="preserve">, iznosi </w:t>
      </w:r>
      <w:r w:rsidR="00C13AEC">
        <w:rPr>
          <w:rFonts w:eastAsia="Times New Roman" w:hAnsi="Times New Roman" w:ascii="Times New Roman"/>
          <w:sz w:val="24"/>
          <w:szCs w:val="24"/>
        </w:rPr>
        <w:t>72.647,57</w:t>
      </w:r>
      <w:r w:rsidRPr="000419E1">
        <w:rPr>
          <w:rFonts w:eastAsia="Times New Roman" w:hAnsi="Times New Roman" w:ascii="Times New Roman"/>
          <w:sz w:val="24"/>
          <w:szCs w:val="24"/>
        </w:rPr>
        <w:t xml:space="preserve"> kn.</w:t>
      </w:r>
    </w:p>
    <w:p w:rsidRDefault="000419E1" w:rsidP="000419E1" w:rsidR="000419E1" w:rsidRPr="000419E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ab/>
        <w:t xml:space="preserve">2/ Poziva se osoba ovlaštena za zastupanje dužnika </w:t>
      </w:r>
      <w:r w:rsidR="00C13AEC">
        <w:rPr>
          <w:rFonts w:eastAsia="Times New Roman" w:hAnsi="Times New Roman" w:ascii="Times New Roman"/>
          <w:sz w:val="24"/>
          <w:szCs w:val="24"/>
        </w:rPr>
        <w:t>Danijel Ramač, Gola, Stjepana Radića 3</w:t>
      </w:r>
      <w:r w:rsidR="001D356B">
        <w:rPr>
          <w:rFonts w:eastAsia="Times New Roman" w:hAnsi="Times New Roman" w:ascii="Times New Roman"/>
          <w:sz w:val="24"/>
          <w:szCs w:val="24"/>
        </w:rPr>
        <w:t xml:space="preserve">, OIB: </w:t>
      </w:r>
      <w:r w:rsidR="00C13AEC">
        <w:rPr>
          <w:rFonts w:eastAsia="Times New Roman" w:hAnsi="Times New Roman" w:ascii="Times New Roman"/>
          <w:sz w:val="24"/>
          <w:szCs w:val="24"/>
        </w:rPr>
        <w:t>18545758288</w:t>
      </w:r>
      <w:r w:rsidRPr="000419E1">
        <w:rPr>
          <w:rFonts w:eastAsia="Times New Roman" w:hAnsi="Times New Roman" w:ascii="Times New Roman"/>
          <w:sz w:val="24"/>
          <w:szCs w:val="24"/>
        </w:rPr>
        <w:t>, da u roku od petnaest dana od dana objave ovog oglasa na e-Oglasnoj ploči suda, podnese ovome sudu, pozivom na gornji broj spisa, javnobilježnički ovjerovljeni prokazni popis imovine i obveza dužnika na propisanom obrascu.</w:t>
      </w:r>
    </w:p>
    <w:p w:rsidRDefault="000419E1" w:rsidP="000419E1" w:rsidR="000419E1" w:rsidRPr="000419E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ab/>
        <w:t>3/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0419E1" w:rsidP="000419E1" w:rsidR="000419E1" w:rsidRPr="000419E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ab/>
        <w:t>4/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HR4023900011300002754, pozivom na poslovni broj spisa St-</w:t>
      </w:r>
      <w:r w:rsidR="00C13AEC">
        <w:rPr>
          <w:rFonts w:eastAsia="Times New Roman" w:hAnsi="Times New Roman" w:ascii="Times New Roman"/>
          <w:sz w:val="24"/>
          <w:szCs w:val="24"/>
        </w:rPr>
        <w:t>131</w:t>
      </w:r>
      <w:r w:rsidRPr="000419E1">
        <w:rPr>
          <w:rFonts w:eastAsia="Times New Roman" w:hAnsi="Times New Roman" w:ascii="Times New Roman"/>
          <w:sz w:val="24"/>
          <w:szCs w:val="24"/>
        </w:rPr>
        <w:t>/18.</w:t>
      </w:r>
    </w:p>
    <w:p w:rsidRDefault="000419E1" w:rsidP="000419E1" w:rsidR="000419E1" w:rsidRPr="000419E1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>5/ Sukladno čl. 431. st. 1. i 2. SZ-a smatrat će se da je dužnik nesposoban za plaćanje ako vjerovnici u roku od 45 dana od objave oglasa ovog poziva ne predlože otvaranje stečajnog postupka, te ne plate predujam iz točke 4. ovog oglasa. U tom slučaju sud će po službenoj dužnosti donijeti rješenje o otvaranju i zaključenju stečajnog postupka uz primjenu odredbi čl. 132. i 133. te čl. 286. do 299. SZ-a na odgovarajući način.</w:t>
      </w:r>
    </w:p>
    <w:p w:rsidRDefault="000419E1" w:rsidP="000419E1" w:rsidR="000419E1" w:rsidRPr="000419E1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C13AEC" w:rsidP="000419E1" w:rsidR="00C13AEC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lastRenderedPageBreak/>
        <w:t>Obrazloženje</w:t>
      </w:r>
    </w:p>
    <w:p w:rsidRDefault="000419E1" w:rsidP="000419E1" w:rsidR="000419E1" w:rsidRPr="000419E1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ab/>
        <w:t xml:space="preserve">Dana </w:t>
      </w:r>
      <w:r w:rsidR="00C13AEC">
        <w:rPr>
          <w:rFonts w:eastAsia="Times New Roman" w:hAnsi="Times New Roman" w:ascii="Times New Roman"/>
          <w:sz w:val="24"/>
          <w:szCs w:val="24"/>
        </w:rPr>
        <w:t>17</w:t>
      </w:r>
      <w:r w:rsidRPr="000419E1">
        <w:rPr>
          <w:rFonts w:eastAsia="Times New Roman" w:hAnsi="Times New Roman" w:ascii="Times New Roman"/>
          <w:sz w:val="24"/>
          <w:szCs w:val="24"/>
        </w:rPr>
        <w:t xml:space="preserve">. </w:t>
      </w:r>
      <w:r w:rsidR="001D356B">
        <w:rPr>
          <w:rFonts w:eastAsia="Times New Roman" w:hAnsi="Times New Roman" w:ascii="Times New Roman"/>
          <w:sz w:val="24"/>
          <w:szCs w:val="24"/>
        </w:rPr>
        <w:t>travnja</w:t>
      </w:r>
      <w:r w:rsidRPr="000419E1">
        <w:rPr>
          <w:rFonts w:eastAsia="Times New Roman" w:hAnsi="Times New Roman" w:ascii="Times New Roman"/>
          <w:sz w:val="24"/>
          <w:szCs w:val="24"/>
        </w:rPr>
        <w:t xml:space="preserve"> 2018. godine, predlagatelj Financijska agencija, Regionalni centar Zagreb, Podružnica Varaždin, podnio je prijedlog  za otvaranje stečajnog postupka nad dužnikom </w:t>
      </w:r>
      <w:r w:rsidR="00C13AEC">
        <w:rPr>
          <w:rFonts w:eastAsia="Times New Roman" w:hAnsi="Times New Roman" w:ascii="Times New Roman"/>
          <w:sz w:val="24"/>
          <w:szCs w:val="24"/>
        </w:rPr>
        <w:t>VANILA</w:t>
      </w:r>
      <w:r w:rsidR="00C13AEC" w:rsidRPr="000419E1">
        <w:rPr>
          <w:rFonts w:eastAsia="Times New Roman" w:hAnsi="Times New Roman" w:ascii="Times New Roman"/>
          <w:sz w:val="24"/>
          <w:szCs w:val="24"/>
        </w:rPr>
        <w:t xml:space="preserve"> </w:t>
      </w:r>
      <w:r w:rsidR="00C13AEC">
        <w:rPr>
          <w:rFonts w:eastAsia="Times New Roman" w:hAnsi="Times New Roman" w:ascii="Times New Roman"/>
          <w:sz w:val="24"/>
          <w:szCs w:val="24"/>
        </w:rPr>
        <w:t>j.</w:t>
      </w:r>
      <w:r w:rsidR="00C13AEC" w:rsidRPr="000419E1">
        <w:rPr>
          <w:rFonts w:eastAsia="Times New Roman" w:hAnsi="Times New Roman" w:ascii="Times New Roman"/>
          <w:sz w:val="24"/>
          <w:szCs w:val="24"/>
        </w:rPr>
        <w:t xml:space="preserve">d.o.o., </w:t>
      </w:r>
      <w:r w:rsidR="00C13AEC">
        <w:rPr>
          <w:rFonts w:eastAsia="Times New Roman" w:hAnsi="Times New Roman" w:ascii="Times New Roman"/>
          <w:sz w:val="24"/>
          <w:szCs w:val="24"/>
        </w:rPr>
        <w:t>Koprivnica, Miklinovec 249</w:t>
      </w:r>
      <w:r w:rsidR="00C13AEC" w:rsidRPr="000419E1">
        <w:rPr>
          <w:rFonts w:eastAsia="Times New Roman" w:hAnsi="Times New Roman" w:ascii="Times New Roman"/>
          <w:sz w:val="24"/>
          <w:szCs w:val="24"/>
        </w:rPr>
        <w:t xml:space="preserve">, OIB: </w:t>
      </w:r>
      <w:r w:rsidR="00C13AEC" w:rsidRPr="00C13AEC">
        <w:rPr>
          <w:rFonts w:eastAsia="Times New Roman" w:hAnsi="Times New Roman" w:ascii="Times New Roman"/>
          <w:sz w:val="24"/>
          <w:szCs w:val="24"/>
        </w:rPr>
        <w:t>09081852451</w:t>
      </w:r>
      <w:r w:rsidRPr="000419E1">
        <w:rPr>
          <w:rFonts w:eastAsia="Times New Roman" w:hAnsi="Times New Roman" w:ascii="Times New Roman"/>
          <w:sz w:val="24"/>
          <w:szCs w:val="24"/>
        </w:rPr>
        <w:t xml:space="preserve">, navodeći da dužnik na dan </w:t>
      </w:r>
      <w:r w:rsidR="00C13AEC">
        <w:rPr>
          <w:rFonts w:eastAsia="Times New Roman" w:hAnsi="Times New Roman" w:ascii="Times New Roman"/>
          <w:sz w:val="24"/>
          <w:szCs w:val="24"/>
        </w:rPr>
        <w:t>13</w:t>
      </w:r>
      <w:r w:rsidRPr="000419E1">
        <w:rPr>
          <w:rFonts w:eastAsia="Times New Roman" w:hAnsi="Times New Roman" w:ascii="Times New Roman"/>
          <w:sz w:val="24"/>
          <w:szCs w:val="24"/>
        </w:rPr>
        <w:t xml:space="preserve">. </w:t>
      </w:r>
      <w:r w:rsidR="001D356B">
        <w:rPr>
          <w:rFonts w:eastAsia="Times New Roman" w:hAnsi="Times New Roman" w:ascii="Times New Roman"/>
          <w:sz w:val="24"/>
          <w:szCs w:val="24"/>
        </w:rPr>
        <w:t>travnja</w:t>
      </w:r>
      <w:r w:rsidRPr="000419E1">
        <w:rPr>
          <w:rFonts w:eastAsia="Times New Roman" w:hAnsi="Times New Roman" w:ascii="Times New Roman"/>
          <w:sz w:val="24"/>
          <w:szCs w:val="24"/>
        </w:rPr>
        <w:t xml:space="preserve"> 2018. u Očevidniku redoslijeda osnova za plaćanje ima evidentirane neizvršene osnove za plaćanje u ukupnom iznosu od </w:t>
      </w:r>
      <w:r w:rsidR="00C13AEC">
        <w:rPr>
          <w:rFonts w:eastAsia="Times New Roman" w:hAnsi="Times New Roman" w:ascii="Times New Roman"/>
          <w:sz w:val="24"/>
          <w:szCs w:val="24"/>
        </w:rPr>
        <w:t>72.647,57</w:t>
      </w:r>
      <w:r w:rsidRPr="000419E1">
        <w:rPr>
          <w:rFonts w:eastAsia="Times New Roman" w:hAnsi="Times New Roman" w:ascii="Times New Roman"/>
          <w:sz w:val="24"/>
          <w:szCs w:val="24"/>
        </w:rPr>
        <w:t xml:space="preserve"> kn, te da dužnik nema zaposlenih.</w:t>
      </w:r>
    </w:p>
    <w:p w:rsidRDefault="000419E1" w:rsidP="000419E1" w:rsidR="000419E1" w:rsidRPr="000419E1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ab/>
        <w:t>Stoga je sud sukladno čl. 430. i 431. SZ-a, odlučio kao u izreci.</w:t>
      </w:r>
    </w:p>
    <w:p w:rsidRDefault="000419E1" w:rsidP="000419E1" w:rsidR="000419E1" w:rsidRPr="000419E1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 xml:space="preserve">U Varaždinu </w:t>
      </w:r>
      <w:r w:rsidR="001D356B">
        <w:rPr>
          <w:rFonts w:eastAsia="Times New Roman" w:hAnsi="Times New Roman" w:ascii="Times New Roman"/>
          <w:sz w:val="24"/>
          <w:szCs w:val="24"/>
        </w:rPr>
        <w:t>1</w:t>
      </w:r>
      <w:r w:rsidR="00C13AEC">
        <w:rPr>
          <w:rFonts w:eastAsia="Times New Roman" w:hAnsi="Times New Roman" w:ascii="Times New Roman"/>
          <w:sz w:val="24"/>
          <w:szCs w:val="24"/>
        </w:rPr>
        <w:t>8</w:t>
      </w:r>
      <w:r w:rsidRPr="000419E1">
        <w:rPr>
          <w:rFonts w:eastAsia="Times New Roman" w:hAnsi="Times New Roman" w:ascii="Times New Roman"/>
          <w:sz w:val="24"/>
          <w:szCs w:val="24"/>
        </w:rPr>
        <w:t xml:space="preserve">. </w:t>
      </w:r>
      <w:r w:rsidR="001D356B">
        <w:rPr>
          <w:rFonts w:eastAsia="Times New Roman" w:hAnsi="Times New Roman" w:ascii="Times New Roman"/>
          <w:sz w:val="24"/>
          <w:szCs w:val="24"/>
        </w:rPr>
        <w:t>travnja</w:t>
      </w:r>
      <w:r w:rsidRPr="000419E1">
        <w:rPr>
          <w:rFonts w:eastAsia="Times New Roman" w:hAnsi="Times New Roman" w:ascii="Times New Roman"/>
          <w:sz w:val="24"/>
          <w:szCs w:val="24"/>
        </w:rPr>
        <w:t xml:space="preserve"> 2018.</w:t>
      </w:r>
    </w:p>
    <w:p w:rsidRDefault="000419E1" w:rsidP="000419E1" w:rsidR="000419E1" w:rsidRPr="000419E1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ab/>
      </w:r>
      <w:r w:rsidRPr="000419E1">
        <w:rPr>
          <w:rFonts w:eastAsia="Times New Roman" w:hAnsi="Times New Roman" w:ascii="Times New Roman"/>
          <w:sz w:val="24"/>
          <w:szCs w:val="24"/>
        </w:rPr>
        <w:tab/>
      </w:r>
      <w:r w:rsidRPr="000419E1">
        <w:rPr>
          <w:rFonts w:eastAsia="Times New Roman" w:hAnsi="Times New Roman" w:ascii="Times New Roman"/>
          <w:sz w:val="24"/>
          <w:szCs w:val="24"/>
        </w:rPr>
        <w:tab/>
      </w:r>
      <w:r w:rsidRPr="000419E1">
        <w:rPr>
          <w:rFonts w:eastAsia="Times New Roman" w:hAnsi="Times New Roman" w:ascii="Times New Roman"/>
          <w:sz w:val="24"/>
          <w:szCs w:val="24"/>
        </w:rPr>
        <w:tab/>
      </w:r>
      <w:r w:rsidRPr="000419E1">
        <w:rPr>
          <w:rFonts w:eastAsia="Times New Roman" w:hAnsi="Times New Roman" w:ascii="Times New Roman"/>
          <w:sz w:val="24"/>
          <w:szCs w:val="24"/>
        </w:rPr>
        <w:tab/>
      </w:r>
      <w:r w:rsidRPr="000419E1">
        <w:rPr>
          <w:rFonts w:eastAsia="Times New Roman" w:hAnsi="Times New Roman" w:ascii="Times New Roman"/>
          <w:sz w:val="24"/>
          <w:szCs w:val="24"/>
        </w:rPr>
        <w:tab/>
      </w:r>
    </w:p>
    <w:p w:rsidRDefault="000419E1" w:rsidP="000419E1" w:rsidR="000419E1" w:rsidRPr="000419E1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ind w:firstLine="720" w:left="360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 xml:space="preserve"> Sudska savjetnica</w:t>
      </w:r>
    </w:p>
    <w:p w:rsidRDefault="000419E1" w:rsidP="000419E1" w:rsidR="000419E1" w:rsidRPr="000419E1">
      <w:pPr>
        <w:spacing w:lineRule="auto" w:line="240" w:after="0"/>
        <w:ind w:firstLine="720" w:left="360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ind w:firstLine="720" w:left="360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 xml:space="preserve">  Janja Topol,  v.r.</w:t>
      </w:r>
    </w:p>
    <w:p w:rsidRDefault="000419E1" w:rsidP="000419E1" w:rsidR="000419E1" w:rsidRPr="000419E1">
      <w:pPr>
        <w:spacing w:lineRule="auto" w:line="240" w:after="0"/>
        <w:ind w:firstLine="720" w:left="360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ind w:firstLine="720" w:left="360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 xml:space="preserve">Za točnost otpravka - ovlašteni službenik: </w:t>
      </w:r>
    </w:p>
    <w:p w:rsidRDefault="000419E1" w:rsidP="000419E1" w:rsidR="000419E1" w:rsidRPr="000419E1">
      <w:pPr>
        <w:spacing w:lineRule="auto" w:line="240" w:after="0"/>
        <w:ind w:firstLine="720" w:left="360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>DNA:</w:t>
      </w:r>
    </w:p>
    <w:p w:rsidRDefault="000419E1" w:rsidP="000419E1" w:rsidR="000419E1" w:rsidRPr="000419E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>- e-Oglasna ploča suda</w:t>
      </w:r>
    </w:p>
    <w:p w:rsidRDefault="000419E1" w:rsidP="000419E1" w:rsidR="000419E1" w:rsidRPr="000419E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>- direktor dužnika</w:t>
      </w:r>
    </w:p>
    <w:p w:rsidRDefault="00DC70E5" w:rsidP="000419E1" w:rsidR="00DC70E5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sectPr w:rsidSect="008659E3" w:rsidR="00DC70E5">
      <w:headerReference w:type="default" r:id="rId10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C60" w:rsidP="00501147" w:rsidR="004E1C60">
      <w:pPr>
        <w:spacing w:lineRule="auto" w:line="240" w:after="0"/>
      </w:pPr>
      <w:r>
        <w:separator/>
      </w:r>
    </w:p>
  </w:endnote>
  <w:end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C60" w:rsidP="00501147" w:rsidR="004E1C60">
      <w:pPr>
        <w:spacing w:lineRule="auto" w:line="240" w:after="0"/>
      </w:pPr>
      <w:r>
        <w:separator/>
      </w:r>
    </w:p>
  </w:footnote>
  <w:foot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481B6F">
      <w:rPr>
        <w:rFonts w:hAnsi="Times New Roman" w:ascii="Times New Roman"/>
        <w:noProof/>
        <w:sz w:val="24"/>
        <w:szCs w:val="24"/>
      </w:rPr>
      <w:t>Poslovni broj: 1 St-131/2018-3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481B6F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19E1"/>
    <w:rsid w:val="0004207D"/>
    <w:rsid w:val="00087C43"/>
    <w:rsid w:val="00194888"/>
    <w:rsid w:val="001D356B"/>
    <w:rsid w:val="001F6DF0"/>
    <w:rsid w:val="00237FCE"/>
    <w:rsid w:val="002971D6"/>
    <w:rsid w:val="002D2FC4"/>
    <w:rsid w:val="002E3DDB"/>
    <w:rsid w:val="002F61DE"/>
    <w:rsid w:val="00340399"/>
    <w:rsid w:val="00341823"/>
    <w:rsid w:val="00342CFC"/>
    <w:rsid w:val="00345212"/>
    <w:rsid w:val="00367E59"/>
    <w:rsid w:val="00385BF0"/>
    <w:rsid w:val="00394A8C"/>
    <w:rsid w:val="003A4477"/>
    <w:rsid w:val="00400962"/>
    <w:rsid w:val="00450291"/>
    <w:rsid w:val="00481B6F"/>
    <w:rsid w:val="0049749B"/>
    <w:rsid w:val="004A0BD1"/>
    <w:rsid w:val="004E1C60"/>
    <w:rsid w:val="00501147"/>
    <w:rsid w:val="005731A9"/>
    <w:rsid w:val="005E1D89"/>
    <w:rsid w:val="005F633B"/>
    <w:rsid w:val="00641B38"/>
    <w:rsid w:val="00685195"/>
    <w:rsid w:val="00741600"/>
    <w:rsid w:val="00757A30"/>
    <w:rsid w:val="007802E2"/>
    <w:rsid w:val="0078776D"/>
    <w:rsid w:val="007A409A"/>
    <w:rsid w:val="008659E3"/>
    <w:rsid w:val="00887B75"/>
    <w:rsid w:val="008A6557"/>
    <w:rsid w:val="008C4EFB"/>
    <w:rsid w:val="008D05FD"/>
    <w:rsid w:val="0092437B"/>
    <w:rsid w:val="00957093"/>
    <w:rsid w:val="0096157B"/>
    <w:rsid w:val="0096563D"/>
    <w:rsid w:val="00975368"/>
    <w:rsid w:val="00A31425"/>
    <w:rsid w:val="00A31587"/>
    <w:rsid w:val="00A65E60"/>
    <w:rsid w:val="00AA1295"/>
    <w:rsid w:val="00AF28D9"/>
    <w:rsid w:val="00B00B9A"/>
    <w:rsid w:val="00B43087"/>
    <w:rsid w:val="00B43741"/>
    <w:rsid w:val="00B92B86"/>
    <w:rsid w:val="00BC5568"/>
    <w:rsid w:val="00C13AEC"/>
    <w:rsid w:val="00C470B6"/>
    <w:rsid w:val="00C50709"/>
    <w:rsid w:val="00CB0DAC"/>
    <w:rsid w:val="00CE3864"/>
    <w:rsid w:val="00D228AD"/>
    <w:rsid w:val="00D43FE4"/>
    <w:rsid w:val="00D50D29"/>
    <w:rsid w:val="00DB5D1B"/>
    <w:rsid w:val="00DC66A8"/>
    <w:rsid w:val="00DC70E5"/>
    <w:rsid w:val="00E349A5"/>
    <w:rsid w:val="00EC15A5"/>
    <w:rsid w:val="00F12359"/>
    <w:rsid w:val="00F46F57"/>
    <w:rsid w:val="00F72838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81B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1B6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1B6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1B6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1B6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81B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1B6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1B6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1B6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1B6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</izvorni_sadrzaj>
    <derivirana_varijabla naziv="DomainObject.Predmet.Broj_1">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St-131/2018</izvorni_sadrzaj>
    <derivirana_varijabla naziv="DomainObject.Predmet.OznakaBroj_1">St-131/2018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VANILA jednostavno društvo s ograničenom odgovornošću za ugostiteljstvo i trgovinu zastupanog po punomoćniku Danijel Ramač</izvorni_sadrzaj>
    <derivirana_varijabla naziv="DomainObject.Predmet.ProtustrankaFormated_1">  VANILA jednostavno društvo s ograničenom odgovornošću za ugostiteljstvo i trgovinu zastupanog po punomoćniku Danijel Ramač</derivirana_varijabla>
  </DomainObject.Predmet.ProtustrankaFormated>
  <DomainObject.Predmet.ProtustrankaFormatedOIB>
    <izvorni_sadrzaj>  VANILA jednostavno društvo s ograničenom odgovornošću za ugostiteljstvo i trgovinu, OIB 09081852451 zastupanog po punomoćniku Danijel Ramač</izvorni_sadrzaj>
    <derivirana_varijabla naziv="DomainObject.Predmet.ProtustrankaFormatedOIB_1">  VANILA jednostavno društvo s ograničenom odgovornošću za ugostiteljstvo i trgovinu, OIB 09081852451 zastupanog po punomoćniku Danijel Ramač</derivirana_varijabla>
  </DomainObject.Predmet.ProtustrankaFormatedOIB>
  <DomainObject.Predmet.ProtustrankaFormatedWithAdress>
    <izvorni_sadrzaj> VANILA jednostavno društvo s ograničenom odgovornošću za ugostiteljstvo i trgovinu, Miklinovec 249, 48000 Koprivnica zastupanog po punomoćniku Danijel Ramač</izvorni_sadrzaj>
    <derivirana_varijabla naziv="DomainObject.Predmet.ProtustrankaFormatedWithAdress_1"> VANILA jednostavno društvo s ograničenom odgovornošću za ugostiteljstvo i trgovinu, Miklinovec 249, 48000 Koprivnica zastupanog po punomoćniku Danijel Ramač</derivirana_varijabla>
  </DomainObject.Predmet.ProtustrankaFormatedWithAdress>
  <DomainObject.Predmet.ProtustrankaFormatedWithAdressOIB>
    <izvorni_sadrzaj> VANILA jednostavno društvo s ograničenom odgovornošću za ugostiteljstvo i trgovinu, OIB 09081852451, Miklinovec 249, 48000 Koprivnica zastupanog po punomoćniku Danijel Ramač</izvorni_sadrzaj>
    <derivirana_varijabla naziv="DomainObject.Predmet.ProtustrankaFormatedWithAdressOIB_1"> VANILA jednostavno društvo s ograničenom odgovornošću za ugostiteljstvo i trgovinu, OIB 09081852451, Miklinovec 249, 48000 Koprivnica zastupanog po punomoćniku Danijel Ramač</derivirana_varijabla>
  </DomainObject.Predmet.ProtustrankaFormatedWithAdressOIB>
  <DomainObject.Predmet.ProtustrankaWithAdress>
    <izvorni_sadrzaj>VANILA jednostavno društvo s ograničenom odgovornošću za ugostiteljstvo i trgovinu Miklinovec 249, 48000 Koprivnica</izvorni_sadrzaj>
    <derivirana_varijabla naziv="DomainObject.Predmet.ProtustrankaWithAdress_1">VANILA jednostavno društvo s ograničenom odgovornošću za ugostiteljstvo i trgovinu Miklinovec 249, 48000 Koprivnica</derivirana_varijabla>
  </DomainObject.Predmet.ProtustrankaWithAdress>
  <DomainObject.Predmet.ProtustrankaWithAdressOIB>
    <izvorni_sadrzaj>VANILA jednostavno društvo s ograničenom odgovornošću za ugostiteljstvo i trgovinu, OIB 09081852451, Miklinovec 249, 48000 Koprivnica</izvorni_sadrzaj>
    <derivirana_varijabla naziv="DomainObject.Predmet.ProtustrankaWithAdressOIB_1">VANILA jednostavno društvo s ograničenom odgovornošću za ugostiteljstvo i trgovinu, OIB 09081852451, Miklinovec 249, 48000 Koprivnica</derivirana_varijabla>
  </DomainObject.Predmet.ProtustrankaWithAdressOIB>
  <DomainObject.Predmet.ProtustrankaNazivFormated>
    <izvorni_sadrzaj>VANILA jednostavno društvo s ograničenom odgovornošću za ugostiteljstvo i trgovinu</izvorni_sadrzaj>
    <derivirana_varijabla naziv="DomainObject.Predmet.ProtustrankaNazivFormated_1">VANILA jednostavno društvo s ograničenom odgovornošću za ugostiteljstvo i trgovinu</derivirana_varijabla>
  </DomainObject.Predmet.ProtustrankaNazivFormated>
  <DomainObject.Predmet.ProtustrankaNazivFormatedOIB>
    <izvorni_sadrzaj>VANILA jednostavno društvo s ograničenom odgovornošću za ugostiteljstvo i trgovinu, OIB 09081852451</izvorni_sadrzaj>
    <derivirana_varijabla naziv="DomainObject.Predmet.ProtustrankaNazivFormatedOIB_1">VANILA jednostavno društvo s ograničenom odgovornošću za ugostiteljstvo i trgovinu, OIB 09081852451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72647.57</izvorni_sadrzaj>
    <derivirana_varijabla naziv="DomainObject.Predmet.TrenutnaVrijednost_1">72647.57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VANILA jednostavno društvo s ograničenom odgovornošću za ugostiteljstvo i trgovinu zastupanog po punomoćniku Danijel Ramač</item>
    </izvorni_sadrzaj>
    <derivirana_varijabla naziv="DomainObject.Predmet.ProtuStrankaListFormated_1">
      <item>VANILA jednostavno društvo s ograničenom odgovornošću za ugostiteljstvo i trgovinu zastupanog po punomoćniku Danijel Ramač</item>
    </derivirana_varijabla>
  </DomainObject.Predmet.ProtuStrankaListFormated>
  <DomainObject.Predmet.ProtuStrankaListFormatedOIB>
    <izvorni_sadrzaj>
      <item>VANILA jednostavno društvo s ograničenom odgovornošću za ugostiteljstvo i trgovinu, OIB 09081852451 zastupanog po punomoćniku Danijel Ramač</item>
    </izvorni_sadrzaj>
    <derivirana_varijabla naziv="DomainObject.Predmet.ProtuStrankaListFormatedOIB_1">
      <item>VANILA jednostavno društvo s ograničenom odgovornošću za ugostiteljstvo i trgovinu, OIB 09081852451 zastupanog po punomoćniku Danijel Ramač</item>
    </derivirana_varijabla>
  </DomainObject.Predmet.ProtuStrankaListFormatedOIB>
  <DomainObject.Predmet.ProtuStrankaListFormatedWithAdress>
    <izvorni_sadrzaj>
      <item>VANILA jednostavno društvo s ograničenom odgovornošću za ugostiteljstvo i trgovinu, Miklinovec 249, 48000 Koprivnica zastupanog po punomoćniku Danijel Ramač</item>
    </izvorni_sadrzaj>
    <derivirana_varijabla naziv="DomainObject.Predmet.ProtuStrankaListFormatedWithAdress_1">
      <item>VANILA jednostavno društvo s ograničenom odgovornošću za ugostiteljstvo i trgovinu, Miklinovec 249, 48000 Koprivnica zastupanog po punomoćniku Danijel Ramač</item>
    </derivirana_varijabla>
  </DomainObject.Predmet.ProtuStrankaListFormatedWithAdress>
  <DomainObject.Predmet.ProtuStrankaListFormatedWithAdressOIB>
    <izvorni_sadrzaj>
      <item>VANILA jednostavno društvo s ograničenom odgovornošću za ugostiteljstvo i trgovinu, OIB 09081852451, Miklinovec 249, 48000 Koprivnica zastupanog po punomoćniku Danijel Ramač</item>
    </izvorni_sadrzaj>
    <derivirana_varijabla naziv="DomainObject.Predmet.ProtuStrankaListFormatedWithAdressOIB_1">
      <item>VANILA jednostavno društvo s ograničenom odgovornošću za ugostiteljstvo i trgovinu, OIB 09081852451, Miklinovec 249, 48000 Koprivnica zastupanog po punomoćniku Danijel Ramač</item>
    </derivirana_varijabla>
  </DomainObject.Predmet.ProtuStrankaListFormatedWithAdressOIB>
  <DomainObject.Predmet.ProtuStrankaListNazivFormated>
    <izvorni_sadrzaj>
      <item>VANILA jednostavno društvo s ograničenom odgovornošću za ugostiteljstvo i trgovinu</item>
    </izvorni_sadrzaj>
    <derivirana_varijabla naziv="DomainObject.Predmet.ProtuStrankaListNazivFormated_1">
      <item>VANILA jednostavno društvo s ograničenom odgovornošću za ugostiteljstvo i trgovinu</item>
    </derivirana_varijabla>
  </DomainObject.Predmet.ProtuStrankaListNazivFormated>
  <DomainObject.Predmet.ProtuStrankaListNazivFormatedOIB>
    <izvorni_sadrzaj>
      <item>VANILA jednostavno društvo s ograničenom odgovornošću za ugostiteljstvo i trgovinu, OIB 09081852451</item>
    </izvorni_sadrzaj>
    <derivirana_varijabla naziv="DomainObject.Predmet.ProtuStrankaListNazivFormatedOIB_1">
      <item>VANILA jednostavno društvo s ograničenom odgovornošću za ugostiteljstvo i trgovinu, OIB 09081852451</item>
    </derivirana_varijabla>
  </DomainObject.Predmet.ProtuStrankaListNazivFormatedOIB>
  <DomainObject.Predmet.OstaliListFormated>
    <izvorni_sadrzaj>
      <item>Sudski registar</item>
      <item>Danijel Ramač punomoćnik sudionika u postupku VANILA jednostavno društvo s ograničenom odgovornošću za ugostiteljstvo i trgovinu</item>
    </izvorni_sadrzaj>
    <derivirana_varijabla naziv="DomainObject.Predmet.OstaliListFormated_1">
      <item>Sudski registar</item>
      <item>Danijel Ramač punomoćnik sudionika u postupku VANILA jednostavno društvo s ograničenom odgovornošću za ugostiteljstvo i trgovinu</item>
    </derivirana_varijabla>
  </DomainObject.Predmet.OstaliListFormated>
  <DomainObject.Predmet.OstaliListFormatedOIB>
    <izvorni_sadrzaj>
      <item>Sudski registar</item>
      <item>Danijel Ramač, OIB 18545758288 punomoćnik sudionika u postupku VANILA jednostavno društvo s ograničenom odgovornošću za ugostiteljstvo i trgovinu</item>
    </izvorni_sadrzaj>
    <derivirana_varijabla naziv="DomainObject.Predmet.OstaliListFormatedOIB_1">
      <item>Sudski registar</item>
      <item>Danijel Ramač, OIB 18545758288 punomoćnik sudionika u postupku VANILA jednostavno društvo s ograničenom odgovornošću za ugostiteljstvo i trgovinu</item>
    </derivirana_varijabla>
  </DomainObject.Predmet.OstaliListFormatedOIB>
  <DomainObject.Predmet.OstaliListFormatedWithAdress>
    <izvorni_sadrzaj>
      <item>Sudski registar</item>
      <item>Danijel Ramač, Stjepana Radića 3, 48331 Gola punomoćnik sudionika u postupku VANILA jednostavno društvo s ograničenom odgovornošću za ugostiteljstvo i trgovinu</item>
    </izvorni_sadrzaj>
    <derivirana_varijabla naziv="DomainObject.Predmet.OstaliListFormatedWithAdress_1">
      <item>Sudski registar</item>
      <item>Danijel Ramač, Stjepana Radića 3, 48331 Gola punomoćnik sudionika u postupku VANILA jednostavno društvo s ograničenom odgovornošću za ugostiteljstvo i trgovinu</item>
    </derivirana_varijabla>
  </DomainObject.Predmet.OstaliListFormatedWithAdress>
  <DomainObject.Predmet.OstaliListFormatedWithAdressOIB>
    <izvorni_sadrzaj>
      <item>Sudski registar</item>
      <item>Danijel Ramač, OIB 18545758288, Stjepana Radića 3, 48331 Gola punomoćnik sudionika u postupku VANILA jednostavno društvo s ograničenom odgovornošću za ugostiteljstvo i trgovinu</item>
    </izvorni_sadrzaj>
    <derivirana_varijabla naziv="DomainObject.Predmet.OstaliListFormatedWithAdressOIB_1">
      <item>Sudski registar</item>
      <item>Danijel Ramač, OIB 18545758288, Stjepana Radića 3, 48331 Gola punomoćnik sudionika u postupku VANILA jednostavno društvo s ograničenom odgovornošću za ugostiteljstvo i trgovinu</item>
    </derivirana_varijabla>
  </DomainObject.Predmet.OstaliListFormatedWithAdressOIB>
  <DomainObject.Predmet.OstaliListNazivFormated>
    <izvorni_sadrzaj>
      <item>Sudski registar</item>
      <item>Danijel Ramač</item>
    </izvorni_sadrzaj>
    <derivirana_varijabla naziv="DomainObject.Predmet.OstaliListNazivFormated_1">
      <item>Sudski registar</item>
      <item>Danijel Ramač</item>
    </derivirana_varijabla>
  </DomainObject.Predmet.OstaliListNazivFormated>
  <DomainObject.Predmet.OstaliListNazivFormatedOIB>
    <izvorni_sadrzaj>
      <item>Sudski registar</item>
      <item>Danijel Ramač, OIB 18545758288</item>
    </izvorni_sadrzaj>
    <derivirana_varijabla naziv="DomainObject.Predmet.OstaliListNazivFormatedOIB_1">
      <item>Sudski registar</item>
      <item>Danijel Ramač, OIB 18545758288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VANILA jednostavno društvo s ograničenom odgovornošću za ugostiteljstvo i trgovinu</izvorni_sadrzaj>
    <derivirana_varijabla naziv="DomainObject.Predmet.ProtustrankaIDrugi_1">VANILA jednostavno društvo s ograničenom odgovornošću za ugostiteljstvo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VANILA jednostavno društvo s ograničenom odgovornošću za ugostiteljstvo i trgovinu, OIB 09081852451, Miklinovec 249, 48000 Koprivnica</izvorni_sadrzaj>
    <derivirana_varijabla naziv="DomainObject.Predmet.ProtustrankaIDrugiAdressOIB_1">VANILA jednostavno društvo s ograničenom odgovornošću za ugostiteljstvo i trgovinu, OIB 09081852451, Miklinovec 249,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VANILA jednostavno društvo s ograničenom odgovornošću za ugostiteljstvo i trgovinu</item>
      <item>Sudski registar</item>
      <item>Danijel Ramač</item>
    </izvorni_sadrzaj>
    <derivirana_varijabla naziv="DomainObject.Predmet.SudioniciListNaziv_1">
      <item>Financijska agencija</item>
      <item>VANILA jednostavno društvo s ograničenom odgovornošću za ugostiteljstvo i trgovinu</item>
      <item>Sudski registar</item>
      <item>Danijel Ramač</item>
    </derivirana_varijabla>
  </DomainObject.Predmet.SudioniciListNaziv>
  <DomainObject.Predmet.SudioniciListAdressOIB>
    <izvorni_sadrzaj>
      <item>Financijska agencija, OIB 85821130368, Ulica grada Vukovara 70,10000 Zagreb</item>
      <item>VANILA jednostavno društvo s ograničenom odgovornošću za ugostiteljstvo i trgovinu, OIB 09081852451, Miklinovec 249,48000 Koprivnica</item>
      <item>Sudski registar</item>
      <item>Danijel Ramač, OIB 18545758288, Stjepana Radića 3,48331 Gola</item>
    </izvorni_sadrzaj>
    <derivirana_varijabla naziv="DomainObject.Predmet.SudioniciListAdressOIB_1">
      <item>Financijska agencija, OIB 85821130368, Ulica grada Vukovara 70,10000 Zagreb</item>
      <item>VANILA jednostavno društvo s ograničenom odgovornošću za ugostiteljstvo i trgovinu, OIB 09081852451, Miklinovec 249,48000 Koprivnica</item>
      <item>Sudski registar</item>
      <item>Danijel Ramač, OIB 18545758288, Stjepana Radića 3,48331 Gola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09081852451</item>
      <item>, OIB null</item>
      <item>, OIB 18545758288</item>
    </izvorni_sadrzaj>
    <derivirana_varijabla naziv="DomainObject.Predmet.SudioniciListNazivOIB_1">
      <item>, OIB 85821130368</item>
      <item>, OIB 09081852451</item>
      <item>, OIB null</item>
      <item>, OIB 18545758288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AA4AE3-9B64-4121-B097-4250755148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473</properties:Words>
  <properties:Characters>2596</properties:Characters>
  <properties:Lines>77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2018-04-18T12:41:00Z</dcterms:created>
  <dc:creator>Mirjana Mlinarić</dc:creator>
  <cp:lastModifiedBy>Nevenka Vuković</cp:lastModifiedBy>
  <cp:lastPrinted>2018-04-18T12:44:00Z</cp:lastPrinted>
  <dcterms:modified xmlns:xsi="http://www.w3.org/2001/XMLSchema-instance" xsi:type="dcterms:W3CDTF">2018-04-18T12:45:00Z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(St-131-18 OGLAS od 18.4.18.docx)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