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3985" w14:paraId="2be398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4641E0">
        <w:rPr>
          <w:rFonts w:hAnsi="Times New Roman" w:ascii="Times New Roman"/>
        </w:rPr>
        <w:t>4571</w:t>
      </w:r>
      <w:r w:rsidR="00B6413A">
        <w:rPr>
          <w:rFonts w:hAnsi="Times New Roman" w:ascii="Times New Roman"/>
        </w:rPr>
        <w:t>/16-1</w:t>
      </w:r>
      <w:r w:rsidR="004641E0">
        <w:rPr>
          <w:rFonts w:hAnsi="Times New Roman" w:ascii="Times New Roman"/>
        </w:rPr>
        <w:t>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4641E0" w:rsidRPr="004641E0">
        <w:rPr>
          <w:rFonts w:hAnsi="Times New Roman" w:ascii="Times New Roman"/>
        </w:rPr>
        <w:t>TIBRA d.o.o., Zagreb, Međimurska 15, OIB: 45352053443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</w:t>
      </w:r>
      <w:r w:rsidR="009C567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641E0" w:rsidRPr="004641E0">
        <w:rPr>
          <w:rFonts w:hAnsi="Times New Roman" w:ascii="Times New Roman"/>
        </w:rPr>
        <w:t>TIBRA d.o.o., Zagreb, Međimurska 15, OIB: 45352053443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F63596">
        <w:rPr>
          <w:rFonts w:hAnsi="Times New Roman" w:ascii="Times New Roman"/>
        </w:rPr>
        <w:t>1</w:t>
      </w:r>
      <w:r w:rsidR="00B6413A">
        <w:rPr>
          <w:rFonts w:hAnsi="Times New Roman" w:ascii="Times New Roman"/>
        </w:rPr>
        <w:t>5</w:t>
      </w:r>
      <w:r w:rsidR="00F63596">
        <w:rPr>
          <w:rFonts w:hAnsi="Times New Roman" w:ascii="Times New Roman"/>
        </w:rPr>
        <w:t>.0</w:t>
      </w:r>
      <w:r w:rsidR="00CF27AC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4641E0">
        <w:rPr>
          <w:rFonts w:hAnsi="Times New Roman" w:ascii="Times New Roman"/>
        </w:rPr>
        <w:t>4571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F63596">
        <w:rPr>
          <w:rFonts w:hAnsi="Times New Roman" w:ascii="Times New Roman"/>
        </w:rPr>
        <w:t>1</w:t>
      </w:r>
      <w:r w:rsidR="009C5670">
        <w:rPr>
          <w:rFonts w:hAnsi="Times New Roman" w:ascii="Times New Roman"/>
        </w:rPr>
        <w:t>5</w:t>
      </w:r>
      <w:r w:rsidR="00F63596">
        <w:rPr>
          <w:rFonts w:hAnsi="Times New Roman" w:ascii="Times New Roman"/>
        </w:rPr>
        <w:t>.0</w:t>
      </w:r>
      <w:r w:rsidR="00CF27AC">
        <w:rPr>
          <w:rFonts w:hAnsi="Times New Roman" w:ascii="Times New Roman"/>
        </w:rPr>
        <w:t>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</w:t>
      </w:r>
      <w:r w:rsidR="00007E2D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10064">
        <w:rPr>
          <w:rFonts w:hAnsi="Times New Roman" w:ascii="Times New Roman"/>
        </w:rPr>
        <w:t>, v.r.</w:t>
      </w:r>
    </w:p>
    <w:p w:rsidRDefault="00E10064" w:rsidP="00B87AEB" w:rsidR="00E10064">
      <w:pPr>
        <w:jc w:val="right"/>
        <w:rPr>
          <w:rFonts w:hAnsi="Times New Roman" w:ascii="Times New Roman"/>
        </w:rPr>
      </w:pPr>
    </w:p>
    <w:p w:rsidRDefault="00E10064" w:rsidP="00B87AEB" w:rsidR="00E100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10064" w:rsidP="00B87AEB" w:rsidR="00E100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10064" w:rsidP="00B87AEB" w:rsidR="00E100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E10064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E10064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064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641E0" w:rsidRPr="004641E0">
      <w:rPr>
        <w:rFonts w:hAnsi="Times New Roman" w:ascii="Times New Roman"/>
      </w:rPr>
      <w:t>4571/16-15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7E2D"/>
    <w:rsid w:val="00072597"/>
    <w:rsid w:val="00091756"/>
    <w:rsid w:val="000C69C7"/>
    <w:rsid w:val="000D4F2F"/>
    <w:rsid w:val="000E2398"/>
    <w:rsid w:val="001511A4"/>
    <w:rsid w:val="00166AD2"/>
    <w:rsid w:val="001725CA"/>
    <w:rsid w:val="0017729E"/>
    <w:rsid w:val="001C1019"/>
    <w:rsid w:val="001D67C7"/>
    <w:rsid w:val="00246CE1"/>
    <w:rsid w:val="00251887"/>
    <w:rsid w:val="002539F0"/>
    <w:rsid w:val="00263180"/>
    <w:rsid w:val="00267D56"/>
    <w:rsid w:val="002E4C78"/>
    <w:rsid w:val="002F75B0"/>
    <w:rsid w:val="00354C62"/>
    <w:rsid w:val="003B5296"/>
    <w:rsid w:val="003B534B"/>
    <w:rsid w:val="003C25FE"/>
    <w:rsid w:val="003E14D7"/>
    <w:rsid w:val="00415412"/>
    <w:rsid w:val="0043311C"/>
    <w:rsid w:val="00446A94"/>
    <w:rsid w:val="004475AF"/>
    <w:rsid w:val="00462914"/>
    <w:rsid w:val="004641E0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6D2D97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01BF3"/>
    <w:rsid w:val="009147CD"/>
    <w:rsid w:val="00924507"/>
    <w:rsid w:val="00930D06"/>
    <w:rsid w:val="00993DAB"/>
    <w:rsid w:val="009962FA"/>
    <w:rsid w:val="009A3118"/>
    <w:rsid w:val="009A3B23"/>
    <w:rsid w:val="009B2AAD"/>
    <w:rsid w:val="009B4877"/>
    <w:rsid w:val="009B58C3"/>
    <w:rsid w:val="009B7407"/>
    <w:rsid w:val="009C29A4"/>
    <w:rsid w:val="009C3172"/>
    <w:rsid w:val="009C5670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6413A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E5A25"/>
    <w:rsid w:val="00E00E55"/>
    <w:rsid w:val="00E10064"/>
    <w:rsid w:val="00ED1D4D"/>
    <w:rsid w:val="00EE5FBB"/>
    <w:rsid w:val="00F0096F"/>
    <w:rsid w:val="00F0636B"/>
    <w:rsid w:val="00F333A2"/>
    <w:rsid w:val="00F33BE0"/>
    <w:rsid w:val="00F63596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0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0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4571</izvorni_sadrzaj>
    <derivirana_varijabla naziv="DomainObject.Predmet.Broj_1">4571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St-4571/2016</izvorni_sadrzaj>
    <derivirana_varijabla naziv="DomainObject.Predmet.OznakaBroj_1">St-4571/2016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TIBRA d.o.o. zastupanog po punomoćniku Saša Đokić</izvorni_sadrzaj>
    <derivirana_varijabla naziv="DomainObject.Predmet.ProtustrankaFormated_1">  TIBRA d.o.o. zastupanog po punomoćniku Saša Đokić</derivirana_varijabla>
  </DomainObject.Predmet.ProtustrankaFormated>
  <DomainObject.Predmet.ProtustrankaFormatedOIB>
    <izvorni_sadrzaj>  TIBRA d.o.o., OIB 45352053443 zastupanog po punomoćniku Saša Đokić</izvorni_sadrzaj>
    <derivirana_varijabla naziv="DomainObject.Predmet.ProtustrankaFormatedOIB_1">  TIBRA d.o.o., OIB 45352053443 zastupanog po punomoćniku Saša Đokić</derivirana_varijabla>
  </DomainObject.Predmet.ProtustrankaFormatedOIB>
  <DomainObject.Predmet.ProtustrankaFormatedWithAdress>
    <izvorni_sadrzaj> TIBRA d.o.o., Međimurska 15, 10000 Zagreb zastupanog po punomoćniku Saša Đokić</izvorni_sadrzaj>
    <derivirana_varijabla naziv="DomainObject.Predmet.ProtustrankaFormatedWithAdress_1"> TIBRA d.o.o., Međimurska 15, 10000 Zagreb zastupanog po punomoćniku Saša Đokić</derivirana_varijabla>
  </DomainObject.Predmet.ProtustrankaFormatedWithAdress>
  <DomainObject.Predmet.ProtustrankaFormatedWithAdressOIB>
    <izvorni_sadrzaj> TIBRA d.o.o., OIB 45352053443, Međimurska 15, 10000 Zagreb zastupanog po punomoćniku Saša Đokić</izvorni_sadrzaj>
    <derivirana_varijabla naziv="DomainObject.Predmet.ProtustrankaFormatedWithAdressOIB_1"> TIBRA d.o.o., OIB 45352053443, Međimurska 15, 10000 Zagreb zastupanog po punomoćniku Saša Đokić</derivirana_varijabla>
  </DomainObject.Predmet.ProtustrankaFormatedWithAdressOIB>
  <DomainObject.Predmet.ProtustrankaWithAdress>
    <izvorni_sadrzaj>TIBRA d.o.o. Međimurska 15, 10000 Zagreb</izvorni_sadrzaj>
    <derivirana_varijabla naziv="DomainObject.Predmet.ProtustrankaWithAdress_1">TIBRA d.o.o. Međimurska 15, 10000 Zagreb</derivirana_varijabla>
  </DomainObject.Predmet.ProtustrankaWithAdress>
  <DomainObject.Predmet.ProtustrankaWithAdressOIB>
    <izvorni_sadrzaj>TIBRA d.o.o., OIB 45352053443, Međimurska 15, 10000 Zagreb</izvorni_sadrzaj>
    <derivirana_varijabla naziv="DomainObject.Predmet.ProtustrankaWithAdressOIB_1">TIBRA d.o.o., OIB 45352053443, Međimurska 15, 10000 Zagreb</derivirana_varijabla>
  </DomainObject.Predmet.ProtustrankaWithAdressOIB>
  <DomainObject.Predmet.ProtustrankaNazivFormated>
    <izvorni_sadrzaj>TIBRA d.o.o.</izvorni_sadrzaj>
    <derivirana_varijabla naziv="DomainObject.Predmet.ProtustrankaNazivFormated_1">TIBRA d.o.o.</derivirana_varijabla>
  </DomainObject.Predmet.ProtustrankaNazivFormated>
  <DomainObject.Predmet.ProtustrankaNazivFormatedOIB>
    <izvorni_sadrzaj>TIBRA d.o.o., OIB 45352053443</izvorni_sadrzaj>
    <derivirana_varijabla naziv="DomainObject.Predmet.ProtustrankaNazivFormatedOIB_1">TIBRA d.o.o., OIB 45352053443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TIBRA d.o.o. zastupanog po punomoćniku Saša Đokić</item>
    </izvorni_sadrzaj>
    <derivirana_varijabla naziv="DomainObject.Predmet.ProtuStrankaListFormated_1">
      <item>TIBRA d.o.o. zastupanog po punomoćniku Saša Đokić</item>
    </derivirana_varijabla>
  </DomainObject.Predmet.ProtuStrankaListFormated>
  <DomainObject.Predmet.ProtuStrankaListFormatedOIB>
    <izvorni_sadrzaj>
      <item>TIBRA d.o.o., OIB 45352053443 zastupanog po punomoćniku Saša Đokić</item>
    </izvorni_sadrzaj>
    <derivirana_varijabla naziv="DomainObject.Predmet.ProtuStrankaListFormatedOIB_1">
      <item>TIBRA d.o.o., OIB 45352053443 zastupanog po punomoćniku Saša Đokić</item>
    </derivirana_varijabla>
  </DomainObject.Predmet.ProtuStrankaListFormatedOIB>
  <DomainObject.Predmet.ProtuStrankaListFormatedWithAdress>
    <izvorni_sadrzaj>
      <item>TIBRA d.o.o., Međimurska 15, 10000 Zagreb zastupanog po punomoćniku Saša Đokić</item>
    </izvorni_sadrzaj>
    <derivirana_varijabla naziv="DomainObject.Predmet.ProtuStrankaListFormatedWithAdress_1">
      <item>TIBRA d.o.o., Međimurska 15, 10000 Zagreb zastupanog po punomoćniku Saša Đokić</item>
    </derivirana_varijabla>
  </DomainObject.Predmet.ProtuStrankaListFormatedWithAdress>
  <DomainObject.Predmet.ProtuStrankaListFormatedWithAdressOIB>
    <izvorni_sadrzaj>
      <item>TIBRA d.o.o., OIB 45352053443, Međimurska 15, 10000 Zagreb zastupanog po punomoćniku Saša Đokić</item>
    </izvorni_sadrzaj>
    <derivirana_varijabla naziv="DomainObject.Predmet.ProtuStrankaListFormatedWithAdressOIB_1">
      <item>TIBRA d.o.o., OIB 45352053443, Međimurska 15, 10000 Zagreb zastupanog po punomoćniku Saša Đokić</item>
    </derivirana_varijabla>
  </DomainObject.Predmet.ProtuStrankaListFormatedWithAdressOIB>
  <DomainObject.Predmet.ProtuStrankaListNazivFormated>
    <izvorni_sadrzaj>
      <item>TIBRA d.o.o.</item>
    </izvorni_sadrzaj>
    <derivirana_varijabla naziv="DomainObject.Predmet.ProtuStrankaListNazivFormated_1">
      <item>TIBRA d.o.o.</item>
    </derivirana_varijabla>
  </DomainObject.Predmet.ProtuStrankaListNazivFormated>
  <DomainObject.Predmet.ProtuStrankaListNazivFormatedOIB>
    <izvorni_sadrzaj>
      <item>TIBRA d.o.o., OIB 45352053443</item>
    </izvorni_sadrzaj>
    <derivirana_varijabla naziv="DomainObject.Predmet.ProtuStrankaListNazivFormatedOIB_1">
      <item>TIBRA d.o.o., OIB 45352053443</item>
    </derivirana_varijabla>
  </DomainObject.Predmet.ProtuStrankaListNazivFormatedOIB>
  <DomainObject.Predmet.OstaliListFormated>
    <izvorni_sadrzaj>
      <item>Saša Đokić punomoćnik sudionika u postupku TIBRA d.o.o.</item>
    </izvorni_sadrzaj>
    <derivirana_varijabla naziv="DomainObject.Predmet.OstaliListFormated_1">
      <item>Saša Đokić punomoćnik sudionika u postupku TIBRA d.o.o.</item>
    </derivirana_varijabla>
  </DomainObject.Predmet.OstaliListFormated>
  <DomainObject.Predmet.OstaliListFormatedOIB>
    <izvorni_sadrzaj>
      <item>Saša Đokić, OIB 74153828565 punomoćnik sudionika u postupku TIBRA d.o.o.</item>
    </izvorni_sadrzaj>
    <derivirana_varijabla naziv="DomainObject.Predmet.OstaliListFormatedOIB_1">
      <item>Saša Đokić, OIB 74153828565 punomoćnik sudionika u postupku TIBRA d.o.o.</item>
    </derivirana_varijabla>
  </DomainObject.Predmet.OstaliListFormatedOIB>
  <DomainObject.Predmet.OstaliListFormatedWithAdress>
    <izvorni_sadrzaj>
      <item>Saša Đokić, Posedarska ulica 11/K, 10000 Zagreb punomoćnik sudionika u postupku TIBRA d.o.o.</item>
    </izvorni_sadrzaj>
    <derivirana_varijabla naziv="DomainObject.Predmet.OstaliListFormatedWithAdress_1">
      <item>Saša Đokić, Posedarska ulica 11/K, 10000 Zagreb punomoćnik sudionika u postupku TIBRA d.o.o.</item>
    </derivirana_varijabla>
  </DomainObject.Predmet.OstaliListFormatedWithAdress>
  <DomainObject.Predmet.OstaliListFormatedWithAdressOIB>
    <izvorni_sadrzaj>
      <item>Saša Đokić, OIB 74153828565, Posedarska ulica 11/K, 10000 Zagreb punomoćnik sudionika u postupku TIBRA d.o.o.</item>
    </izvorni_sadrzaj>
    <derivirana_varijabla naziv="DomainObject.Predmet.OstaliListFormatedWithAdressOIB_1">
      <item>Saša Đokić, OIB 74153828565, Posedarska ulica 11/K, 10000 Zagreb punomoćnik sudionika u postupku TIBRA d.o.o.</item>
    </derivirana_varijabla>
  </DomainObject.Predmet.OstaliListFormatedWithAdressOIB>
  <DomainObject.Predmet.OstaliListNazivFormated>
    <izvorni_sadrzaj>
      <item>Saša Đokić</item>
    </izvorni_sadrzaj>
    <derivirana_varijabla naziv="DomainObject.Predmet.OstaliListNazivFormated_1">
      <item>Saša Đokić</item>
    </derivirana_varijabla>
  </DomainObject.Predmet.OstaliListNazivFormated>
  <DomainObject.Predmet.OstaliListNazivFormatedOIB>
    <izvorni_sadrzaj>
      <item>Saša Đokić, OIB 74153828565</item>
    </izvorni_sadrzaj>
    <derivirana_varijabla naziv="DomainObject.Predmet.OstaliListNazivFormatedOIB_1">
      <item>Saša Đokić, OIB 74153828565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TIBRA d.o.o.</izvorni_sadrzaj>
    <derivirana_varijabla naziv="DomainObject.Predmet.ProtustrankaIDrugi_1">TIBRA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TIBRA d.o.o., OIB 45352053443, Međimurska 15, 10000 Zagreb</izvorni_sadrzaj>
    <derivirana_varijabla naziv="DomainObject.Predmet.ProtustrankaIDrugiAdressOIB_1">TIBRA d.o.o., OIB 45352053443, Međimurska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TIBRA d.o.o.</item>
      <item>Saša Đokić</item>
    </izvorni_sadrzaj>
    <derivirana_varijabla naziv="DomainObject.Predmet.SudioniciListNaziv_1">
      <item>FINA Regionalni centar Zagreb</item>
      <item>TIBRA d.o.o.</item>
      <item>Saša Đokić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TIBRA d.o.o., OIB 45352053443, Međimurska 15,10000 Zagreb</item>
      <item>Saša Đokić, OIB 74153828565, Posedarska ulica 11/K,10000 Zagreb</item>
    </izvorni_sadrzaj>
    <derivirana_varijabla naziv="DomainObject.Predmet.SudioniciListAdressOIB_1">
      <item>FINA Regionalni centar Zagreb, OIB 85821130368, Trg svibanjskih žrtava 1995. br. 1,10000 Zagreb</item>
      <item>TIBRA d.o.o., OIB 45352053443, Međimurska 15,10000 Zagreb</item>
      <item>Saša Đokić, OIB 74153828565, Posedarska ulica 11/K,10000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45352053443</item>
      <item>, OIB 74153828565</item>
    </izvorni_sadrzaj>
    <derivirana_varijabla naziv="DomainObject.Predmet.SudioniciListNazivOIB_1">
      <item>, OIB 85821130368</item>
      <item>, OIB 45352053443</item>
      <item>, OIB 74153828565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86462-AE18-420D-A507-72C6AE7AA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1751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2017-03-27T10:19:00Z</dcterms:created>
  <dc:creator>Vesna Fundurulić Perišin</dc:creator>
  <cp:lastModifiedBy>Žana Livaja</cp:lastModifiedBy>
  <cp:lastPrinted>2017-03-27T10:16:00Z</cp:lastPrinted>
  <dcterms:modified xmlns:xsi="http://www.w3.org/2001/XMLSchema-instance" xsi:type="dcterms:W3CDTF">2017-03-27T10:52:00Z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