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e8a9" w14:paraId="8e9e8a9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950B64">
        <w:t>4583</w:t>
      </w:r>
      <w:r w:rsidR="00A10181">
        <w:t>/16</w:t>
      </w:r>
      <w:r>
        <w:t>-</w:t>
      </w:r>
      <w:r w:rsidR="000A57FF">
        <w:t>22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0A57FF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950B64">
        <w:t>MIMIKO d.o.o., OIB: 44539301239</w:t>
      </w:r>
      <w:r w:rsidR="00950B64">
        <w:rPr>
          <w:lang w:val="pt-BR"/>
        </w:rPr>
        <w:t xml:space="preserve">, Dubranec 304, </w:t>
      </w:r>
      <w:r w:rsidR="00950B64" w:rsidRPr="000A57FF">
        <w:rPr>
          <w:lang w:val="pt-BR"/>
        </w:rPr>
        <w:t>Dubranec</w:t>
      </w:r>
      <w:r w:rsidR="00DC268C" w:rsidRPr="000A57FF">
        <w:t xml:space="preserve">, </w:t>
      </w:r>
      <w:r w:rsidR="00C75DAB" w:rsidRPr="000A57FF">
        <w:t>12</w:t>
      </w:r>
      <w:r w:rsidR="00A7373B" w:rsidRPr="000A57FF">
        <w:t xml:space="preserve">. </w:t>
      </w:r>
      <w:r w:rsidR="000A57FF" w:rsidRPr="000A57FF">
        <w:t>listopada</w:t>
      </w:r>
      <w:r w:rsidR="00A7373B" w:rsidRPr="000A57FF">
        <w:t xml:space="preserve"> 201</w:t>
      </w:r>
      <w:r w:rsidR="006D571B" w:rsidRPr="000A57FF">
        <w:t>8</w:t>
      </w:r>
      <w:r w:rsidR="00EB51F8" w:rsidRPr="000A57FF">
        <w:rPr>
          <w:lang w:val="pt-BR"/>
        </w:rPr>
        <w:t>.</w:t>
      </w:r>
      <w:r w:rsidR="00EB51F8" w:rsidRPr="000A57FF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5F288D" w:rsidR="006D571B" w:rsidRPr="000A57FF">
      <w:pPr>
        <w:ind w:firstLine="708"/>
        <w:jc w:val="both"/>
      </w:pPr>
      <w:r>
        <w:t>I</w:t>
      </w:r>
      <w:r w:rsidR="00B44428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950B64">
        <w:t>MIMIKO d.o.o., OIB: 44539301239</w:t>
      </w:r>
      <w:r w:rsidR="00950B64">
        <w:rPr>
          <w:lang w:val="pt-BR"/>
        </w:rPr>
        <w:t>, Dubranec 304, Dubranec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0A57FF">
        <w:t xml:space="preserve">Zagrebu </w:t>
      </w:r>
      <w:r w:rsidR="00C75DAB" w:rsidRPr="000A57FF">
        <w:t>12</w:t>
      </w:r>
      <w:r w:rsidR="006D571B" w:rsidRPr="000A57FF">
        <w:t xml:space="preserve">. </w:t>
      </w:r>
      <w:r w:rsidR="000A57FF" w:rsidRPr="000A57FF">
        <w:t>listopada</w:t>
      </w:r>
      <w:r w:rsidR="006D571B" w:rsidRPr="000A57FF">
        <w:rPr>
          <w:lang w:val="pt-BR"/>
        </w:rPr>
        <w:t xml:space="preserve"> 2018</w:t>
      </w:r>
      <w:r w:rsidR="000A57FF" w:rsidRPr="000A57FF">
        <w:t>. u 10</w:t>
      </w:r>
      <w:r w:rsidR="00C75DAB" w:rsidRPr="000A57FF">
        <w:t>.3</w:t>
      </w:r>
      <w:r w:rsidR="006D571B" w:rsidRPr="000A57FF">
        <w:t>0 sati.</w:t>
      </w:r>
    </w:p>
    <w:p w:rsidRDefault="006D571B" w:rsidP="005F288D" w:rsidR="006D571B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0A57FF">
        <w:t>Davor Bišćan, OIB: 99116868296, Zagreb, Jurišićeva 10</w:t>
      </w:r>
      <w:r w:rsidR="002D2076">
        <w:t>.</w:t>
      </w:r>
    </w:p>
    <w:p w:rsidRDefault="006D571B" w:rsidP="005F288D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50B64">
        <w:t>MIMIKO d.o.o., OIB: 44539301239</w:t>
      </w:r>
      <w:r w:rsidR="00950B64">
        <w:rPr>
          <w:lang w:val="pt-BR"/>
        </w:rPr>
        <w:t>, Dubranec 304, Dubranec</w:t>
      </w:r>
      <w:r w:rsidRPr="00A93839">
        <w:t>.</w:t>
      </w:r>
    </w:p>
    <w:p w:rsidRDefault="006D571B" w:rsidP="005F288D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5F288D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5F288D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950B64">
        <w:t>MIMIKO d.o.o., OIB: 44539301239</w:t>
      </w:r>
      <w:r w:rsidR="00950B64">
        <w:rPr>
          <w:lang w:val="pt-BR"/>
        </w:rPr>
        <w:t>, Dubranec 304, Dubranec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950B64" w:rsidP="00950B64" w:rsidR="00950B64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133</w:t>
      </w:r>
      <w:r w:rsidRPr="00070D63">
        <w:t xml:space="preserve"> dana, u ukupnom iznosu od </w:t>
      </w:r>
      <w:r>
        <w:t xml:space="preserve">59.987,69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50B64" w:rsidP="00950B64" w:rsidR="00950B64" w:rsidRPr="001D5883">
      <w:pPr>
        <w:ind w:firstLine="709"/>
        <w:jc w:val="both"/>
        <w:rPr>
          <w:lang w:val="en-GB"/>
        </w:rPr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50B64" w:rsidP="00950B64" w:rsidR="00950B64" w:rsidRPr="002832EA">
      <w:pPr>
        <w:pStyle w:val="Tijeloteksta"/>
        <w:ind w:firstLine="708"/>
      </w:pPr>
      <w:r w:rsidRPr="002832EA">
        <w:t xml:space="preserve">Sud je rješenjem pokrenuo prethodni postupak nad dužnikom. Zastupnik po zakonu dužnika uredno je primio navedeno rješenje i zaključak od 7. studenog 2017., kojim je pozvan na ročište 29. studenog 2017., a koje ročište nije održano zbog neispunjenja procesnih pretpostavki. Sud je zaključkom od 26. siječnja 2018. odredio ročište radi izjašnjenja o prijedlogu za otvaranje stečajnog postupka za 28. veljače 2018., a na koje ročište zastupnik po zakonu nije pristupio te nije osporio predlagateljeve tvrdnje o postojanju stečajnog razloga nesposobnosti za plaćanje. </w:t>
      </w:r>
    </w:p>
    <w:p w:rsidRDefault="00950B64" w:rsidP="00950B64" w:rsidR="00950B64" w:rsidRPr="0065182A">
      <w:pPr>
        <w:pStyle w:val="Tijeloteksta"/>
        <w:ind w:firstLine="708"/>
      </w:pPr>
      <w:r>
        <w:t>Spisu prileži dopis Ministarstva financija-Porezna uprava, Područni ured Zagrebačka županija, Ispostava Velika Gorica od 24. srpnja 2017. ( list 9 spisa) iz kojeg proizlazi da  je uvidom u informacijski sustav Porezne uprave (ISPU) i prema evidencijama kojima raspolaže Porezna uprava utvrđeno da dužnik u razdoblju od 2002. do pisanja dopisa nije evidentiran kao sudionik u prometu nekretnina.</w:t>
      </w:r>
    </w:p>
    <w:p w:rsidRDefault="00950B64" w:rsidP="00950B64" w:rsidR="00950B64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950B64" w:rsidP="00950B64" w:rsidR="00950B64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>
        <w:t xml:space="preserve">od 29. studenog 2017. (list 18 spisa) </w:t>
      </w:r>
      <w:r w:rsidRPr="0065182A">
        <w:t>utvrdio da dužnik nije vlasnik nekretnina</w:t>
      </w:r>
      <w:r>
        <w:t xml:space="preserve"> te uvidom u </w:t>
      </w:r>
      <w:r w:rsidRPr="0065182A">
        <w:t>uvjerenje</w:t>
      </w:r>
      <w:r>
        <w:t xml:space="preserve"> stanice za tehnički pregled vozila Euroagram TIS d.o.o., Zagreb, Ulica grada Vukovara 282</w:t>
      </w:r>
      <w:r w:rsidRPr="0065182A">
        <w:t xml:space="preserve"> od </w:t>
      </w:r>
      <w:r>
        <w:t>3. travnja</w:t>
      </w:r>
      <w:r w:rsidRPr="00996003">
        <w:t xml:space="preserve"> 201</w:t>
      </w:r>
      <w:r>
        <w:t>8</w:t>
      </w:r>
      <w:r w:rsidRPr="00996003">
        <w:t xml:space="preserve">. (list </w:t>
      </w:r>
      <w:r>
        <w:t>28</w:t>
      </w:r>
      <w:r w:rsidRPr="00996003">
        <w:t xml:space="preserve"> spisa) </w:t>
      </w:r>
      <w:r>
        <w:t xml:space="preserve">utvrdio </w:t>
      </w:r>
      <w:r w:rsidRPr="00996003">
        <w:t>da dužnik</w:t>
      </w:r>
      <w:r>
        <w:t xml:space="preserve"> nije</w:t>
      </w:r>
      <w:r w:rsidRPr="00996003">
        <w:t xml:space="preserve"> evidentiran kao vlasnik vozila</w:t>
      </w:r>
      <w:r>
        <w:t>.</w:t>
      </w:r>
    </w:p>
    <w:p w:rsidRDefault="00950B64" w:rsidP="00950B64" w:rsidR="00950B64">
      <w:pPr>
        <w:ind w:firstLine="708"/>
        <w:jc w:val="both"/>
      </w:pPr>
      <w:r>
        <w:t>Uvidom u dopis FINE od 3. srpnja 2017. (list 6 spisa) dužnik je na dan 30. lipnja 2017. u Očevidniku redoslijeda osnova za plaćanje imao neizvršene osnove za plaćanje u neprekinutom razdoblju od 800 dana u ukupnom iznosu od 72.853,50 kn.</w:t>
      </w:r>
    </w:p>
    <w:p w:rsidRDefault="00950B64" w:rsidP="00950B64" w:rsidR="006D571B">
      <w:pPr>
        <w:ind w:firstLine="708"/>
        <w:jc w:val="both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950B64">
        <w:t>18</w:t>
      </w:r>
      <w:r w:rsidR="00A7373B">
        <w:t xml:space="preserve">. </w:t>
      </w:r>
      <w:r w:rsidR="00950B64">
        <w:t>srpnja</w:t>
      </w:r>
      <w:r w:rsidR="003B54F4">
        <w:t xml:space="preserve">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950B64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950B64">
        <w:t>18</w:t>
      </w:r>
      <w:r w:rsidR="00A7373B">
        <w:t xml:space="preserve">. </w:t>
      </w:r>
      <w:r w:rsidR="00950B64">
        <w:t>srpnja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3B54F4">
        <w:rPr>
          <w:lang w:val="pt-BR"/>
        </w:rPr>
        <w:t>2</w:t>
      </w:r>
      <w:r w:rsidR="00950B64">
        <w:rPr>
          <w:lang w:val="pt-BR"/>
        </w:rPr>
        <w:t>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50B64" w:rsidP="00950B64" w:rsidR="00950B64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 </w:t>
      </w:r>
    </w:p>
    <w:p w:rsidRDefault="00950B64" w:rsidP="00950B64" w:rsidR="009B70B6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0A57FF">
      <w:pPr>
        <w:jc w:val="center"/>
      </w:pPr>
      <w:r w:rsidRPr="00372077">
        <w:t xml:space="preserve">U </w:t>
      </w:r>
      <w:r w:rsidR="00C12410" w:rsidRPr="000A57FF">
        <w:t>Zagreb</w:t>
      </w:r>
      <w:r w:rsidR="00CA4E71" w:rsidRPr="000A57FF">
        <w:t xml:space="preserve">u </w:t>
      </w:r>
      <w:r w:rsidR="00C75DAB" w:rsidRPr="000A57FF">
        <w:t>12</w:t>
      </w:r>
      <w:r w:rsidR="00261A45" w:rsidRPr="000A57FF">
        <w:t xml:space="preserve">. </w:t>
      </w:r>
      <w:r w:rsidR="000A57FF" w:rsidRPr="000A57FF">
        <w:t>listopada</w:t>
      </w:r>
      <w:r w:rsidR="00474B93" w:rsidRPr="000A57FF">
        <w:t xml:space="preserve"> </w:t>
      </w:r>
      <w:r w:rsidR="00563793" w:rsidRPr="000A57FF">
        <w:t>201</w:t>
      </w:r>
      <w:r w:rsidR="009B70B6" w:rsidRPr="000A57FF">
        <w:t>8</w:t>
      </w:r>
      <w:r w:rsidR="00C12410" w:rsidRPr="000A57FF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62536C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62536C" w:rsidP="007B64C7" w:rsidR="0062536C">
      <w:pPr>
        <w:ind w:firstLine="708" w:left="3540"/>
        <w:jc w:val="right"/>
      </w:pPr>
      <w:r>
        <w:t>Za točnost otpravka-ovlašteni službenik:</w:t>
      </w:r>
    </w:p>
    <w:p w:rsidRDefault="0062536C" w:rsidP="007B64C7" w:rsidR="0062536C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36C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950B64">
          <w:t>4583</w:t>
        </w:r>
        <w:r w:rsidR="006D571B">
          <w:t>/16-</w:t>
        </w:r>
        <w:r w:rsidR="000A57FF">
          <w:t>22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A57FF"/>
    <w:rsid w:val="000B68F6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5F288D"/>
    <w:rsid w:val="00603A21"/>
    <w:rsid w:val="0062536C"/>
    <w:rsid w:val="00636A1C"/>
    <w:rsid w:val="00691590"/>
    <w:rsid w:val="00693D34"/>
    <w:rsid w:val="006D3825"/>
    <w:rsid w:val="006D571B"/>
    <w:rsid w:val="006F05DF"/>
    <w:rsid w:val="0070027B"/>
    <w:rsid w:val="007020DF"/>
    <w:rsid w:val="0072287B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50B64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D1CFD"/>
    <w:rsid w:val="00AE30AB"/>
    <w:rsid w:val="00B42CB3"/>
    <w:rsid w:val="00B44428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75DAB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St-4583/2016</izvorni_sadrzaj>
    <derivirana_varijabla naziv="DomainObject.Predmet.OznakaBroj_1">St-4583/2016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MIMIKO d.o.o. zastupanog po punomoćniku Fahrudin Fejzić</izvorni_sadrzaj>
    <derivirana_varijabla naziv="DomainObject.Predmet.ProtustrankaFormated_1">  MIMIKO d.o.o. zastupanog po punomoćniku Fahrudin Fejzić</derivirana_varijabla>
  </DomainObject.Predmet.ProtustrankaFormated>
  <DomainObject.Predmet.ProtustrankaFormatedOIB>
    <izvorni_sadrzaj>  MIMIKO d.o.o., OIB 44539301239 zastupanog po punomoćniku Fahrudin Fejzić</izvorni_sadrzaj>
    <derivirana_varijabla naziv="DomainObject.Predmet.ProtustrankaFormatedOIB_1">  MIMIKO d.o.o., OIB 44539301239 zastupanog po punomoćniku Fahrudin Fejzić</derivirana_varijabla>
  </DomainObject.Predmet.ProtustrankaFormatedOIB>
  <DomainObject.Predmet.ProtustrankaFormatedWithAdress>
    <izvorni_sadrzaj> MIMIKO d.o.o., Dubranec 304, 10418 Dubranec zastupanog po punomoćniku Fahrudin Fejzić</izvorni_sadrzaj>
    <derivirana_varijabla naziv="DomainObject.Predmet.ProtustrankaFormatedWithAdress_1"> MIMIKO d.o.o., Dubranec 304, 10418 Dubranec zastupanog po punomoćniku Fahrudin Fejzić</derivirana_varijabla>
  </DomainObject.Predmet.ProtustrankaFormatedWithAdress>
  <DomainObject.Predmet.ProtustrankaFormatedWithAdressOIB>
    <izvorni_sadrzaj> MIMIKO d.o.o., OIB 44539301239, Dubranec 304, 10418 Dubranec zastupanog po punomoćniku Fahrudin Fejzić</izvorni_sadrzaj>
    <derivirana_varijabla naziv="DomainObject.Predmet.ProtustrankaFormatedWithAdressOIB_1"> MIMIKO d.o.o., OIB 44539301239, Dubranec 304, 10418 Dubranec zastupanog po punomoćniku Fahrudin Fejzić</derivirana_varijabla>
  </DomainObject.Predmet.ProtustrankaFormatedWithAdressOIB>
  <DomainObject.Predmet.ProtustrankaWithAdress>
    <izvorni_sadrzaj>MIMIKO d.o.o. Dubranec 304, 10418 Dubranec</izvorni_sadrzaj>
    <derivirana_varijabla naziv="DomainObject.Predmet.ProtustrankaWithAdress_1">MIMIKO d.o.o. Dubranec 304, 10418 Dubranec</derivirana_varijabla>
  </DomainObject.Predmet.ProtustrankaWithAdress>
  <DomainObject.Predmet.ProtustrankaWithAdressOIB>
    <izvorni_sadrzaj>MIMIKO d.o.o., OIB 44539301239, Dubranec 304, 10418 Dubranec</izvorni_sadrzaj>
    <derivirana_varijabla naziv="DomainObject.Predmet.ProtustrankaWithAdressOIB_1">MIMIKO d.o.o., OIB 44539301239, Dubranec 304, 10418 Dubranec</derivirana_varijabla>
  </DomainObject.Predmet.ProtustrankaWithAdressOIB>
  <DomainObject.Predmet.ProtustrankaNazivFormated>
    <izvorni_sadrzaj>MIMIKO d.o.o.</izvorni_sadrzaj>
    <derivirana_varijabla naziv="DomainObject.Predmet.ProtustrankaNazivFormated_1">MIMIKO d.o.o.</derivirana_varijabla>
  </DomainObject.Predmet.ProtustrankaNazivFormated>
  <DomainObject.Predmet.ProtustrankaNazivFormatedOIB>
    <izvorni_sadrzaj>MIMIKO d.o.o., OIB 44539301239</izvorni_sadrzaj>
    <derivirana_varijabla naziv="DomainObject.Predmet.ProtustrankaNazivFormatedOIB_1">MIMIKO d.o.o., OIB 44539301239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Fahrudin Fejzić; VJEROVNICI</izvorni_sadrzaj>
    <derivirana_varijabla naziv="DomainObject.Predmet.StrankaFormated_1">  FINA Regionalni centar Zagreb; Fahrudin Fejzić; VJEROVNICI</derivirana_varijabla>
  </DomainObject.Predmet.StrankaFormated>
  <DomainObject.Predmet.StrankaFormatedOIB>
    <izvorni_sadrzaj>  FINA Regionalni centar Zagreb, OIB 85821130368; Fahrudin Fejzić, OIB 24518164225; VJEROVNICI</izvorni_sadrzaj>
    <derivirana_varijabla naziv="DomainObject.Predmet.StrankaFormatedOIB_1">  FINA Regionalni centar Zagreb, OIB 85821130368; Fahrudin Fejzić, OIB 24518164225; VJEROVNICI</derivirana_varijabla>
  </DomainObject.Predmet.StrankaFormatedOIB>
  <DomainObject.Predmet.StrankaFormatedWithAdress>
    <izvorni_sadrzaj> FINA Regionalni centar Zagreb, Trg svibanjskih žrtava 1995. br. 1, 10000 Zagreb; Fahrudin Fejzić, Dubranec 304, 10418 Dubranec; VJEROVNICI</izvorni_sadrzaj>
    <derivirana_varijabla naziv="DomainObject.Predmet.StrankaFormatedWithAdress_1"> FINA Regionalni centar Zagreb, Trg svibanjskih žrtava 1995. br. 1, 10000 Zagreb; Fahrudin Fejzić, Dubranec 304, 10418 Dubranec; VJEROVNICI</derivirana_varijabla>
  </DomainObject.Predmet.StrankaFormatedWithAdress>
  <DomainObject.Predmet.StrankaFormatedWithAdressOIB>
    <izvorni_sadrzaj> FINA Regionalni centar Zagreb, OIB 85821130368, Trg svibanjskih žrtava 1995. br. 1, 10000 Zagreb; Fahrudin Fejzić, OIB 24518164225, Dubranec 304, 10418 Dubranec; VJEROVNICI</izvorni_sadrzaj>
    <derivirana_varijabla naziv="DomainObject.Predmet.StrankaFormatedWithAdressOIB_1"> FINA Regionalni centar Zagreb, OIB 85821130368, Trg svibanjskih žrtava 1995. br. 1, 10000 Zagreb; Fahrudin Fejzić, OIB 24518164225, Dubranec 304, 10418 Dubranec; VJEROVNICI</derivirana_varijabla>
  </DomainObject.Predmet.StrankaFormatedWithAdressOIB>
  <DomainObject.Predmet.StrankaWithAdress>
    <izvorni_sadrzaj>FINA Regionalni centar Zagreb Trg svibanjskih žrtava 1995. br. 1,10000 Zagreb,Fahrudin Fejzić Dubranec 304,10418 Dubranec,VJEROVNICI </izvorni_sadrzaj>
    <derivirana_varijabla naziv="DomainObject.Predmet.StrankaWithAdress_1">FINA Regionalni centar Zagreb Trg svibanjskih žrtava 1995. br. 1,10000 Zagreb,Fahrudin Fejzić Dubranec 304,10418 Dubranec,VJEROVNICI </derivirana_varijabla>
  </DomainObject.Predmet.StrankaWithAdress>
  <DomainObject.Predmet.StrankaWithAdressOIB>
    <izvorni_sadrzaj>FINA Regionalni centar Zagreb, OIB 85821130368, Trg svibanjskih žrtava 1995. br. 1,10000 Zagreb,Fahrudin Fejzić, OIB 24518164225, Dubranec 304,10418 Dubranec,VJEROVNICI</izvorni_sadrzaj>
    <derivirana_varijabla naziv="DomainObject.Predmet.StrankaWithAdressOIB_1">FINA Regionalni centar Zagreb, OIB 85821130368, Trg svibanjskih žrtava 1995. br. 1,10000 Zagreb,Fahrudin Fejzić, OIB 24518164225, Dubranec 304,10418 Dubranec,VJEROVNICI</derivirana_varijabla>
  </DomainObject.Predmet.StrankaWithAdressOIB>
  <DomainObject.Predmet.StrankaNazivFormated>
    <izvorni_sadrzaj>FINA Regionalni centar Zagreb,Fahrudin Fejzić,VJEROVNICI</izvorni_sadrzaj>
    <derivirana_varijabla naziv="DomainObject.Predmet.StrankaNazivFormated_1">FINA Regionalni centar Zagreb,Fahrudin Fejzić,VJEROVNICI</derivirana_varijabla>
  </DomainObject.Predmet.StrankaNazivFormated>
  <DomainObject.Predmet.StrankaNazivFormatedOIB>
    <izvorni_sadrzaj>FINA Regionalni centar Zagreb, OIB 85821130368,Fahrudin Fejzić, OIB 24518164225,VJEROVNICI</izvorni_sadrzaj>
    <derivirana_varijabla naziv="DomainObject.Predmet.StrankaNazivFormatedOIB_1">FINA Regionalni centar Zagreb, OIB 85821130368,Fahrudin Fejzić, OIB 24518164225,VJEROVNICI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Fahrudin Fejzić</item>
      <item>VJEROVNICI</item>
    </izvorni_sadrzaj>
    <derivirana_varijabla naziv="DomainObject.Predmet.StrankaListFormated_1">
      <item>FINA Regionalni centar Zagreb</item>
      <item>Fahrudin Fejzić</item>
      <item>VJEROVNICI</item>
    </derivirana_varijabla>
  </DomainObject.Predmet.StrankaListFormated>
  <DomainObject.Predmet.StrankaListFormatedOIB>
    <izvorni_sadrzaj>
      <item>FINA Regionalni centar Zagreb, OIB 85821130368</item>
      <item>Fahrudin Fejzić, OIB 24518164225</item>
      <item>VJEROVNICI</item>
    </izvorni_sadrzaj>
    <derivirana_varijabla naziv="DomainObject.Predmet.StrankaListFormatedOIB_1">
      <item>FINA Regionalni centar Zagreb, OIB 85821130368</item>
      <item>Fahrudin Fejzić, OIB 24518164225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Fahrudin Fejzić, Dubranec 304, 10418 Dubranec</item>
      <item>VJEROVNICI</item>
    </izvorni_sadrzaj>
    <derivirana_varijabla naziv="DomainObject.Predmet.StrankaListFormatedWithAdress_1">
      <item>FINA Regionalni centar Zagreb, Trg svibanjskih žrtava 1995. br. 1, 10000 Zagreb</item>
      <item>Fahrudin Fejzić, Dubranec 304, 10418 Dubranec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Fahrudin Fejzić, OIB 24518164225, Dubranec 304, 10418 Dubranec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Fahrudin Fejzić, OIB 24518164225, Dubranec 304, 10418 Dubranec</item>
      <item>VJEROVNICI</item>
    </derivirana_varijabla>
  </DomainObject.Predmet.StrankaListFormatedWithAdressOIB>
  <DomainObject.Predmet.StrankaListNazivFormated>
    <izvorni_sadrzaj>
      <item>FINA Regionalni centar Zagreb</item>
      <item>Fahrudin Fejzić</item>
      <item>VJEROVNICI</item>
    </izvorni_sadrzaj>
    <derivirana_varijabla naziv="DomainObject.Predmet.StrankaListNazivFormated_1">
      <item>FINA Regionalni centar Zagreb</item>
      <item>Fahrudin Fejzić</item>
      <item>VJEROVNICI</item>
    </derivirana_varijabla>
  </DomainObject.Predmet.StrankaListNazivFormated>
  <DomainObject.Predmet.StrankaListNazivFormatedOIB>
    <izvorni_sadrzaj>
      <item>FINA Regionalni centar Zagreb, OIB 85821130368</item>
      <item>Fahrudin Fejzić, OIB 24518164225</item>
      <item>VJEROVNICI</item>
    </izvorni_sadrzaj>
    <derivirana_varijabla naziv="DomainObject.Predmet.StrankaListNazivFormatedOIB_1">
      <item>FINA Regionalni centar Zagreb, OIB 85821130368</item>
      <item>Fahrudin Fejzić, OIB 24518164225</item>
      <item>VJEROVNICI</item>
    </derivirana_varijabla>
  </DomainObject.Predmet.StrankaListNazivFormatedOIB>
  <DomainObject.Predmet.ProtuStrankaListFormated>
    <izvorni_sadrzaj>
      <item>MIMIKO d.o.o. zastupanog po punomoćniku Fahrudin Fejzić</item>
    </izvorni_sadrzaj>
    <derivirana_varijabla naziv="DomainObject.Predmet.ProtuStrankaListFormated_1">
      <item>MIMIKO d.o.o. zastupanog po punomoćniku Fahrudin Fejzić</item>
    </derivirana_varijabla>
  </DomainObject.Predmet.ProtuStrankaListFormated>
  <DomainObject.Predmet.ProtuStrankaListFormatedOIB>
    <izvorni_sadrzaj>
      <item>MIMIKO d.o.o., OIB 44539301239 zastupanog po punomoćniku Fahrudin Fejzić</item>
    </izvorni_sadrzaj>
    <derivirana_varijabla naziv="DomainObject.Predmet.ProtuStrankaListFormatedOIB_1">
      <item>MIMIKO d.o.o., OIB 44539301239 zastupanog po punomoćniku Fahrudin Fejzić</item>
    </derivirana_varijabla>
  </DomainObject.Predmet.ProtuStrankaListFormatedOIB>
  <DomainObject.Predmet.ProtuStrankaListFormatedWithAdress>
    <izvorni_sadrzaj>
      <item>MIMIKO d.o.o., Dubranec 304, 10418 Dubranec zastupanog po punomoćniku Fahrudin Fejzić</item>
    </izvorni_sadrzaj>
    <derivirana_varijabla naziv="DomainObject.Predmet.ProtuStrankaListFormatedWithAdress_1">
      <item>MIMIKO d.o.o., Dubranec 304, 10418 Dubranec zastupanog po punomoćniku Fahrudin Fejzić</item>
    </derivirana_varijabla>
  </DomainObject.Predmet.ProtuStrankaListFormatedWithAdress>
  <DomainObject.Predmet.ProtuStrankaListFormatedWithAdressOIB>
    <izvorni_sadrzaj>
      <item>MIMIKO d.o.o., OIB 44539301239, Dubranec 304, 10418 Dubranec zastupanog po punomoćniku Fahrudin Fejzić</item>
    </izvorni_sadrzaj>
    <derivirana_varijabla naziv="DomainObject.Predmet.ProtuStrankaListFormatedWithAdressOIB_1">
      <item>MIMIKO d.o.o., OIB 44539301239, Dubranec 304, 10418 Dubranec zastupanog po punomoćniku Fahrudin Fejzić</item>
    </derivirana_varijabla>
  </DomainObject.Predmet.ProtuStrankaListFormatedWithAdressOIB>
  <DomainObject.Predmet.ProtuStrankaListNazivFormated>
    <izvorni_sadrzaj>
      <item>MIMIKO d.o.o.</item>
    </izvorni_sadrzaj>
    <derivirana_varijabla naziv="DomainObject.Predmet.ProtuStrankaListNazivFormated_1">
      <item>MIMIKO d.o.o.</item>
    </derivirana_varijabla>
  </DomainObject.Predmet.ProtuStrankaListNazivFormated>
  <DomainObject.Predmet.ProtuStrankaListNazivFormatedOIB>
    <izvorni_sadrzaj>
      <item>MIMIKO d.o.o., OIB 44539301239</item>
    </izvorni_sadrzaj>
    <derivirana_varijabla naziv="DomainObject.Predmet.ProtuStrankaListNazivFormatedOIB_1">
      <item>MIMIKO d.o.o., OIB 44539301239</item>
    </derivirana_varijabla>
  </DomainObject.Predmet.ProtuStrankaListNazivFormatedOIB>
  <DomainObject.Predmet.OstaliListFormated>
    <izvorni_sadrzaj>
      <item>Fahrudin Fejzić punomoćnik sudionika u postupku MIMIKO d.o.o.</item>
      <item>Addiko Bank dioničko društvo</item>
      <item>Sberbank d.d.</item>
    </izvorni_sadrzaj>
    <derivirana_varijabla naziv="DomainObject.Predmet.OstaliListFormated_1">
      <item>Fahrudin Fejzić punomoćnik sudionika u postupku MIMIKO d.o.o.</item>
      <item>Addiko Bank dioničko društvo</item>
      <item>Sberbank d.d.</item>
    </derivirana_varijabla>
  </DomainObject.Predmet.OstaliListFormated>
  <DomainObject.Predmet.OstaliListFormatedOIB>
    <izvorni_sadrzaj>
      <item>Fahrudin Fejzić, OIB 24518164225 punomoćnik sudionika u postupku MIMIKO d.o.o.</item>
      <item>Addiko Bank dioničko društvo, OIB 14036333877</item>
      <item>Sberbank d.d., OIB 78427478595</item>
    </izvorni_sadrzaj>
    <derivirana_varijabla naziv="DomainObject.Predmet.OstaliListFormatedOIB_1">
      <item>Fahrudin Fejzić, OIB 24518164225 punomoćnik sudionika u postupku MIMIKO d.o.o.</item>
      <item>Addiko Bank dioničko društvo, OIB 14036333877</item>
      <item>Sberbank d.d., OIB 78427478595</item>
    </derivirana_varijabla>
  </DomainObject.Predmet.OstaliListFormatedOIB>
  <DomainObject.Predmet.OstaliListFormatedWithAdress>
    <izvorni_sadrzaj>
      <item>Fahrudin Fejzić, Dubranec 304, 10418 Dubranec punomoćnik sudionika u postupku MIMIKO d.o.o.</item>
      <item>Addiko Bank dioničko društvo, Slavonska avenija 6, 10000 Zagreb</item>
      <item>Sberbank d.d., Varšavska 9, 10000 Zagreb</item>
    </izvorni_sadrzaj>
    <derivirana_varijabla naziv="DomainObject.Predmet.OstaliListFormatedWithAdress_1">
      <item>Fahrudin Fejzić, Dubranec 304, 10418 Dubranec punomoćnik sudionika u postupku MIMIKO d.o.o.</item>
      <item>Addiko Bank dioničko društvo, Slavonska avenija 6, 10000 Zagreb</item>
      <item>Sberbank d.d., Varšavska 9, 10000 Zagreb</item>
    </derivirana_varijabla>
  </DomainObject.Predmet.OstaliListFormatedWithAdress>
  <DomainObject.Predmet.OstaliListFormatedWithAdressOIB>
    <izvorni_sadrzaj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izvorni_sadrzaj>
    <derivirana_varijabla naziv="DomainObject.Predmet.OstaliListFormatedWithAdressOIB_1"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derivirana_varijabla>
  </DomainObject.Predmet.OstaliListFormatedWithAdressOIB>
  <DomainObject.Predmet.OstaliListNazivFormated>
    <izvorni_sadrzaj>
      <item>Fahrudin Fejzić</item>
      <item>Addiko Bank dioničko društvo</item>
      <item>Sberbank d.d.</item>
    </izvorni_sadrzaj>
    <derivirana_varijabla naziv="DomainObject.Predmet.OstaliListNazivFormated_1">
      <item>Fahrudin Fejzić</item>
      <item>Addiko Bank dioničko društvo</item>
      <item>Sberbank d.d.</item>
    </derivirana_varijabla>
  </DomainObject.Predmet.OstaliListNazivFormated>
  <DomainObject.Predmet.OstaliListNazivFormatedOIB>
    <izvorni_sadrzaj>
      <item>Fahrudin Fejzić, OIB 24518164225</item>
      <item>Addiko Bank dioničko društvo, OIB 14036333877</item>
      <item>Sberbank d.d., OIB 78427478595</item>
    </izvorni_sadrzaj>
    <derivirana_varijabla naziv="DomainObject.Predmet.OstaliListNazivFormatedOIB_1">
      <item>Fahrudin Fejzić, OIB 24518164225</item>
      <item>Addiko Bank dioničko društvo, OIB 14036333877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MIMIKO d.o.o.</izvorni_sadrzaj>
    <derivirana_varijabla naziv="DomainObject.Predmet.ProtustrankaIDrugi_1">MIMIKO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MIMIKO d.o.o., OIB 44539301239, Dubranec 304, 10418 Dubranec</izvorni_sadrzaj>
    <derivirana_varijabla naziv="DomainObject.Predmet.ProtustrankaIDrugiAdressOIB_1">MIMIKO d.o.o., OIB 44539301239, Dubranec 304,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MIMIKO d.o.o.</item>
      <item>Fahrudin Fejzić</item>
      <item>Addiko Bank dioničko društvo</item>
      <item>Sberbank d.d.</item>
      <item>Fahrudin Fejzić</item>
      <item>VJEROVNICI</item>
    </izvorni_sadrzaj>
    <derivirana_varijabla naziv="DomainObject.Predmet.SudioniciListNaziv_1">
      <item>FINA Regionalni centar Zagreb</item>
      <item>MIMIKO d.o.o.</item>
      <item>Fahrudin Fejzić</item>
      <item>Addiko Bank dioničko društvo</item>
      <item>Sberbank d.d.</item>
      <item>Fahrudin Fejzić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  <item>VJEROVNICI</item>
    </izvorni_sadrzaj>
    <derivirana_varijabla naziv="DomainObject.Predmet.SudioniciListAdressOIB_1"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44539301239</item>
      <item>, OIB 24518164225</item>
      <item>, OIB 14036333877</item>
      <item>, OIB 78427478595</item>
      <item>, OIB 24518164225</item>
      <item>, OIB null</item>
    </izvorni_sadrzaj>
    <derivirana_varijabla naziv="DomainObject.Predmet.SudioniciListNazivOIB_1">
      <item>, OIB 85821130368</item>
      <item>, OIB 44539301239</item>
      <item>, OIB 24518164225</item>
      <item>, OIB 14036333877</item>
      <item>, OIB 78427478595</item>
      <item>, OIB 24518164225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2018.</izvorni_sadrzaj>
    <derivirana_varijabla naziv="DomainObject.Predmet.DatumZadnjeOdrzaneSudskeRadnje_1">28. veljače 2018.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St-4583/2016-19</izvorni_sadrzaj>
    <derivirana_varijabla naziv="DomainObject.PredzadnjaOdlukaIzPredmeta.Oznaka_1">St-4583/2016-19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5776</properties:Characters>
  <properties:Lines>115</properties:Lines>
  <properties:Paragraphs>36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2018-10-12T08:07:00Z</cp:lastPrinted>
  <dcterms:modified xmlns:xsi="http://www.w3.org/2001/XMLSchema-instance" xsi:type="dcterms:W3CDTF">2018-10-12T08:07:00Z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