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15c3" w14:paraId="8be15c3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325148">
        <w:rPr>
          <w:rFonts w:hAnsi="Times New Roman" w:ascii="Times New Roman"/>
          <w:szCs w:val="24"/>
          <w:lang w:val="hr-HR"/>
        </w:rPr>
        <w:t>7815</w:t>
      </w:r>
      <w:r w:rsidRPr="008E0B9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325148" w:rsidRPr="00325148">
        <w:rPr>
          <w:rFonts w:hAnsi="Times New Roman" w:ascii="Times New Roman"/>
        </w:rPr>
        <w:t>KLUB GRAĐANA I GOSPODARSTVENIKA DOMOVINSKE I ISELJENE HRVATSKE, Ivanić Grad, Josipa Juraja Posilovića 2, OIB: 60452142096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8E0B99">
        <w:rPr>
          <w:rFonts w:hAnsi="Times New Roman" w:ascii="Times New Roman"/>
          <w:szCs w:val="24"/>
          <w:lang w:val="hr-HR"/>
        </w:rPr>
        <w:t>7</w:t>
      </w:r>
      <w:r w:rsidR="008278B4" w:rsidRPr="008E0B99">
        <w:rPr>
          <w:rFonts w:hAnsi="Times New Roman" w:ascii="Times New Roman"/>
          <w:szCs w:val="24"/>
          <w:lang w:val="hr-HR"/>
        </w:rPr>
        <w:t xml:space="preserve">. </w:t>
      </w:r>
      <w:r w:rsidR="005B3A5F">
        <w:rPr>
          <w:rFonts w:hAnsi="Times New Roman" w:ascii="Times New Roman"/>
          <w:szCs w:val="24"/>
          <w:lang w:val="hr-HR"/>
        </w:rPr>
        <w:t>lipnja</w:t>
      </w:r>
      <w:r w:rsidR="008278B4" w:rsidRPr="008E0B99">
        <w:rPr>
          <w:rFonts w:hAnsi="Times New Roman" w:ascii="Times New Roman"/>
          <w:szCs w:val="24"/>
          <w:lang w:val="hr-HR"/>
        </w:rPr>
        <w:t xml:space="preserve">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5B3A5F" w:rsidP="00A02786" w:rsidR="005B3A5F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357C0F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325148" w:rsidRPr="00325148">
        <w:rPr>
          <w:rFonts w:hAnsi="Times New Roman" w:ascii="Times New Roman"/>
        </w:rPr>
        <w:t>KLUB GRAĐANA I GOSPODARSTVENIKA DOMOVINSKE I ISELJENE HRVATSKE, Ivanić Grad, Josipa Juraja Posilovića 2, OIB: 60452142096</w:t>
      </w:r>
    </w:p>
    <w:p w:rsidRDefault="00A02786" w:rsidP="00BF4417" w:rsidR="00A02786" w:rsidRPr="008E0B9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9C29C9" w:rsidRPr="008E0B99">
        <w:rPr>
          <w:rFonts w:hAnsi="Times New Roman" w:ascii="Times New Roman"/>
          <w:szCs w:val="24"/>
        </w:rPr>
        <w:t>7</w:t>
      </w:r>
      <w:r w:rsidR="008278B4" w:rsidRPr="008E0B99">
        <w:rPr>
          <w:rFonts w:hAnsi="Times New Roman" w:ascii="Times New Roman"/>
          <w:szCs w:val="24"/>
        </w:rPr>
        <w:t xml:space="preserve">. </w:t>
      </w:r>
      <w:r w:rsidR="00357C0F">
        <w:rPr>
          <w:rFonts w:hAnsi="Times New Roman" w:ascii="Times New Roman"/>
          <w:szCs w:val="24"/>
        </w:rPr>
        <w:t>lipnja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5B3A5F">
        <w:rPr>
          <w:rFonts w:hAnsi="Times New Roman" w:ascii="Times New Roman"/>
          <w:szCs w:val="24"/>
        </w:rPr>
        <w:t>. u 10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325148">
        <w:rPr>
          <w:rFonts w:hAnsi="Times New Roman" w:ascii="Times New Roman"/>
          <w:szCs w:val="24"/>
        </w:rPr>
        <w:t>10</w:t>
      </w:r>
      <w:r w:rsidRPr="008E0B9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5B3A5F" w:rsidR="00A02786" w:rsidRPr="008E0B99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325148">
        <w:rPr>
          <w:rFonts w:hAnsi="Times New Roman" w:ascii="Times New Roman"/>
          <w:szCs w:val="24"/>
        </w:rPr>
        <w:t>Jelenko Lehki u Zagrebu, Pavla Hatza 10</w:t>
      </w:r>
      <w:r w:rsidR="005B3A5F" w:rsidRPr="008E0B99">
        <w:rPr>
          <w:rFonts w:hAnsi="Times New Roman" w:ascii="Times New Roman"/>
          <w:szCs w:val="24"/>
        </w:rPr>
        <w:t xml:space="preserve">, OIB: </w:t>
      </w:r>
      <w:r w:rsidR="00325148">
        <w:rPr>
          <w:rFonts w:hAnsi="Times New Roman" w:ascii="Times New Roman"/>
          <w:szCs w:val="24"/>
        </w:rPr>
        <w:t>96068307857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325148" w:rsidRPr="00325148">
        <w:rPr>
          <w:rFonts w:hAnsi="Times New Roman" w:ascii="Times New Roman"/>
        </w:rPr>
        <w:t>KLUB GRAĐANA I GOSPODARSTVENIKA DOMOVINSKE I ISELJENE HRVATSKE, Ivanić Grad, Josipa Juraja Posilovića 2, OIB: 60452142096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registra</w:t>
      </w:r>
      <w:r w:rsidR="00050DB3">
        <w:rPr>
          <w:rFonts w:hAnsi="Times New Roman" w:ascii="Times New Roman"/>
          <w:szCs w:val="24"/>
          <w:lang w:val="hr-HR"/>
        </w:rPr>
        <w:t xml:space="preserve"> udruga</w:t>
      </w:r>
      <w:r w:rsidRPr="008E0B99">
        <w:rPr>
          <w:rFonts w:hAnsi="Times New Roman" w:ascii="Times New Roman"/>
          <w:szCs w:val="24"/>
          <w:lang w:val="hr-HR"/>
        </w:rPr>
        <w:t>.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325148" w:rsidP="00325148" w:rsidR="00325148" w:rsidRPr="008E0B99">
      <w:pPr>
        <w:ind w:firstLine="708"/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Zaključkom od </w:t>
      </w:r>
      <w:r>
        <w:rPr>
          <w:rFonts w:hAnsi="Times New Roman" w:ascii="Times New Roman"/>
          <w:lang w:val="hr-HR"/>
        </w:rPr>
        <w:t>18. veljače</w:t>
      </w:r>
      <w:r w:rsidRPr="009F4679">
        <w:rPr>
          <w:rFonts w:hAnsi="Times New Roman" w:ascii="Times New Roman"/>
          <w:lang w:val="hr-HR"/>
        </w:rPr>
        <w:t xml:space="preserve"> 2016. pozvane su osobe ovlaštene za zastupanje dužnika po zakonu, dostaviti javnobilježnički ovjerovljen popis imovine i obveza dužnika  na propisanom obrascu, sukladno članku 430., 17.  i 13. SZ-a.  Nakon ovog poziva utvrđeno e da dužnik nema imovinu dostatnu za namirenje troškova postupka.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325148">
        <w:rPr>
          <w:rFonts w:hAnsi="Times New Roman" w:ascii="Times New Roman"/>
          <w:lang w:val="hr-HR"/>
        </w:rPr>
        <w:t>18</w:t>
      </w:r>
      <w:r w:rsidR="00357C0F">
        <w:rPr>
          <w:rFonts w:hAnsi="Times New Roman" w:ascii="Times New Roman"/>
          <w:lang w:val="hr-HR"/>
        </w:rPr>
        <w:t>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9C29C9" w:rsidRPr="008E0B99">
        <w:rPr>
          <w:rFonts w:hAnsi="Times New Roman" w:ascii="Times New Roman"/>
          <w:lang w:val="hr-HR"/>
        </w:rPr>
        <w:t>7</w:t>
      </w:r>
      <w:r w:rsidR="008278B4" w:rsidRPr="008E0B99">
        <w:rPr>
          <w:rFonts w:hAnsi="Times New Roman" w:ascii="Times New Roman"/>
          <w:lang w:val="hr-HR"/>
        </w:rPr>
        <w:t xml:space="preserve">. </w:t>
      </w:r>
      <w:r w:rsidR="00357C0F">
        <w:rPr>
          <w:rFonts w:hAnsi="Times New Roman" w:ascii="Times New Roman"/>
          <w:lang w:val="hr-HR"/>
        </w:rPr>
        <w:t>lipnja</w:t>
      </w:r>
      <w:r w:rsidR="008278B4" w:rsidRPr="008E0B99">
        <w:rPr>
          <w:rFonts w:hAnsi="Times New Roman" w:ascii="Times New Roman"/>
          <w:lang w:val="hr-HR"/>
        </w:rPr>
        <w:t xml:space="preserve">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80218C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80218C" w:rsidR="0080218C" w:rsidRPr="0080218C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80218C">
        <w:rPr>
          <w:rFonts w:hAnsi="Times New Roman" w:ascii="Times New Roman"/>
          <w:lang w:val="hr-HR"/>
        </w:rPr>
        <w:t xml:space="preserve">, </w:t>
      </w:r>
      <w:r w:rsidR="0080218C" w:rsidRPr="0080218C">
        <w:rPr>
          <w:rFonts w:hAnsi="Times New Roman" w:ascii="Times New Roman"/>
        </w:rPr>
        <w:t>v.r.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Za točnost otpravka – ovlašteni službenik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 xml:space="preserve">     </w:t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              </w:t>
      </w:r>
      <w:r w:rsidRPr="0080218C">
        <w:rPr>
          <w:rFonts w:hAnsi="Times New Roman" w:ascii="Times New Roman"/>
        </w:rPr>
        <w:tab/>
        <w:t>Ksenija Nol</w:t>
      </w:r>
    </w:p>
    <w:p w:rsidRDefault="009C29C9" w:rsidP="005A0734" w:rsidR="009C29C9" w:rsidRPr="008E0B99">
      <w:pPr>
        <w:jc w:val="right"/>
        <w:rPr>
          <w:rFonts w:hAnsi="Times New Roman" w:ascii="Times New Roman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B26A3A" w:rsidRPr="00B26A3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325148">
          <w:rPr>
            <w:rFonts w:hAnsi="Times New Roman" w:ascii="Times New Roman"/>
          </w:rPr>
          <w:t>7815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050DB3"/>
    <w:rsid w:val="001673C5"/>
    <w:rsid w:val="0018446A"/>
    <w:rsid w:val="001859C3"/>
    <w:rsid w:val="001C15BB"/>
    <w:rsid w:val="00201F62"/>
    <w:rsid w:val="00290B47"/>
    <w:rsid w:val="00303F1F"/>
    <w:rsid w:val="00314C84"/>
    <w:rsid w:val="00325148"/>
    <w:rsid w:val="00357C0F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5A0734"/>
    <w:rsid w:val="005B3A5F"/>
    <w:rsid w:val="00631843"/>
    <w:rsid w:val="006963F4"/>
    <w:rsid w:val="007E770E"/>
    <w:rsid w:val="0080218C"/>
    <w:rsid w:val="008059EC"/>
    <w:rsid w:val="008278B4"/>
    <w:rsid w:val="00866FA1"/>
    <w:rsid w:val="00892E0B"/>
    <w:rsid w:val="008A0A2C"/>
    <w:rsid w:val="008D7665"/>
    <w:rsid w:val="008E0B99"/>
    <w:rsid w:val="00906F46"/>
    <w:rsid w:val="009237A3"/>
    <w:rsid w:val="00923F04"/>
    <w:rsid w:val="00991234"/>
    <w:rsid w:val="009C29C9"/>
    <w:rsid w:val="00A02786"/>
    <w:rsid w:val="00A56EB1"/>
    <w:rsid w:val="00AC5E51"/>
    <w:rsid w:val="00B26A3A"/>
    <w:rsid w:val="00B4743B"/>
    <w:rsid w:val="00BA6C65"/>
    <w:rsid w:val="00BF4417"/>
    <w:rsid w:val="00CC2F6B"/>
    <w:rsid w:val="00D012D1"/>
    <w:rsid w:val="00D602DE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6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A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6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A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7815</izvorni_sadrzaj>
    <derivirana_varijabla naziv="DomainObject.Predmet.Broj_1">7815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St-7815/2015</izvorni_sadrzaj>
    <derivirana_varijabla naziv="DomainObject.Predmet.OznakaBroj_1">St-7815/2015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GRAĐANA I GOSPODARSTVENIKA DOMOVINSKE I ISELJENE HRVATSKE zastupanog po punomoćniku Slavko Barišec</izvorni_sadrzaj>
    <derivirana_varijabla naziv="DomainObject.Predmet.ProtustrankaFormated_1">  KLUB GRAĐANA I GOSPODARSTVENIKA DOMOVINSKE I ISELJENE HRVATSKE zastupanog po punomoćniku Slavko Barišec</derivirana_varijabla>
  </DomainObject.Predmet.ProtustrankaFormated>
  <DomainObject.Predmet.ProtustrankaFormatedOIB>
    <izvorni_sadrzaj>  KLUB GRAĐANA I GOSPODARSTVENIKA DOMOVINSKE I ISELJENE HRVATSKE, OIB 60452142096 zastupanog po punomoćniku Slavko Barišec</izvorni_sadrzaj>
    <derivirana_varijabla naziv="DomainObject.Predmet.ProtustrankaFormatedOIB_1">  KLUB GRAĐANA I GOSPODARSTVENIKA DOMOVINSKE I ISELJENE HRVATSKE, OIB 60452142096 zastupanog po punomoćniku Slavko Barišec</derivirana_varijabla>
  </DomainObject.Predmet.ProtustrankaFormatedOIB>
  <DomainObject.Predmet.ProtustrankaFormatedWithAdress>
    <izvorni_sadrzaj> KLUB GRAĐANA I GOSPODARSTVENIKA DOMOVINSKE I ISELJENE HRVATSKE, Josipa Jurja Posilovića 2, 10310 Ivanić-Grad zastupanog po punomoćniku Slavko Barišec</izvorni_sadrzaj>
    <derivirana_varijabla naziv="DomainObject.Predmet.ProtustrankaFormatedWithAdress_1"> KLUB GRAĐANA I GOSPODARSTVENIKA DOMOVINSKE I ISELJENE HRVATSKE, Josipa Jurja Posilovića 2, 10310 Ivanić-Grad zastupanog po punomoćniku Slavko Barišec</derivirana_varijabla>
  </DomainObject.Predmet.ProtustrankaFormatedWithAdress>
  <DomainObject.Predmet.ProtustrankaFormatedWithAdressOIB>
    <izvorni_sadrzaj> KLUB GRAĐANA I GOSPODARSTVENIKA DOMOVINSKE I ISELJENE HRVATSKE, OIB 60452142096, Josipa Jurja Posilovića 2, 10310 Ivanić-Grad zastupanog po punomoćniku Slavko Barišec</izvorni_sadrzaj>
    <derivirana_varijabla naziv="DomainObject.Predmet.ProtustrankaFormatedWithAdressOIB_1"> KLUB GRAĐANA I GOSPODARSTVENIKA DOMOVINSKE I ISELJENE HRVATSKE, OIB 60452142096, Josipa Jurja Posilovića 2, 10310 Ivanić-Grad zastupanog po punomoćniku Slavko Barišec</derivirana_varijabla>
  </DomainObject.Predmet.ProtustrankaFormatedWithAdressOIB>
  <DomainObject.Predmet.ProtustrankaWithAdress>
    <izvorni_sadrzaj>KLUB GRAĐANA I GOSPODARSTVENIKA DOMOVINSKE I ISELJENE HRVATSKE Josipa Jurja Posilovića 2, 10310 Ivanić-Grad</izvorni_sadrzaj>
    <derivirana_varijabla naziv="DomainObject.Predmet.ProtustrankaWithAdress_1">KLUB GRAĐANA I GOSPODARSTVENIKA DOMOVINSKE I ISELJENE HRVATSKE Josipa Jurja Posilovića 2, 10310 Ivanić-Grad</derivirana_varijabla>
  </DomainObject.Predmet.ProtustrankaWithAdress>
  <DomainObject.Predmet.ProtustrankaWithAdressOIB>
    <izvorni_sadrzaj>KLUB GRAĐANA I GOSPODARSTVENIKA DOMOVINSKE I ISELJENE HRVATSKE, OIB 60452142096, Josipa Jurja Posilovića 2, 10310 Ivanić-Grad</izvorni_sadrzaj>
    <derivirana_varijabla naziv="DomainObject.Predmet.ProtustrankaWithAdressOIB_1">KLUB GRAĐANA I GOSPODARSTVENIKA DOMOVINSKE I ISELJENE HRVATSKE, OIB 60452142096, Josipa Jurja Posilovića 2, 10310 Ivanić-Grad</derivirana_varijabla>
  </DomainObject.Predmet.ProtustrankaWithAdressOIB>
  <DomainObject.Predmet.ProtustrankaNazivFormated>
    <izvorni_sadrzaj>KLUB GRAĐANA I GOSPODARSTVENIKA DOMOVINSKE I ISELJENE HRVATSKE</izvorni_sadrzaj>
    <derivirana_varijabla naziv="DomainObject.Predmet.ProtustrankaNazivFormated_1">KLUB GRAĐANA I GOSPODARSTVENIKA DOMOVINSKE I ISELJENE HRVATSKE</derivirana_varijabla>
  </DomainObject.Predmet.ProtustrankaNazivFormated>
  <DomainObject.Predmet.ProtustrankaNazivFormatedOIB>
    <izvorni_sadrzaj>KLUB GRAĐANA I GOSPODARSTVENIKA DOMOVINSKE I ISELJENE HRVATSKE, OIB 60452142096</izvorni_sadrzaj>
    <derivirana_varijabla naziv="DomainObject.Predmet.ProtustrankaNazivFormatedOIB_1">KLUB GRAĐANA I GOSPODARSTVENIKA DOMOVINSKE I ISELJENE HRVATSKE, OIB 60452142096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GRAĐANA I GOSPODARSTVENIKA DOMOVINSKE I ISELJENE HRVATSKE zastupanog po punomoćniku Slavko Barišec</item>
    </izvorni_sadrzaj>
    <derivirana_varijabla naziv="DomainObject.Predmet.ProtuStrankaListFormated_1">
      <item>KLUB GRAĐANA I GOSPODARSTVENIKA DOMOVINSKE I ISELJENE HRVATSKE zastupanog po punomoćniku Slavko Barišec</item>
    </derivirana_varijabla>
  </DomainObject.Predmet.ProtuStrankaListFormated>
  <DomainObject.Predmet.ProtuStrankaListFormatedOIB>
    <izvorni_sadrzaj>
      <item>KLUB GRAĐANA I GOSPODARSTVENIKA DOMOVINSKE I ISELJENE HRVATSKE, OIB 60452142096 zastupanog po punomoćniku Slavko Barišec</item>
    </izvorni_sadrzaj>
    <derivirana_varijabla naziv="DomainObject.Predmet.ProtuStrankaListFormatedOIB_1">
      <item>KLUB GRAĐANA I GOSPODARSTVENIKA DOMOVINSKE I ISELJENE HRVATSKE, OIB 60452142096 zastupanog po punomoćniku Slavko Barišec</item>
    </derivirana_varijabla>
  </DomainObject.Predmet.ProtuStrankaListFormatedOIB>
  <DomainObject.Predmet.ProtuStrankaListFormatedWithAdress>
    <izvorni_sadrzaj>
      <item>KLUB GRAĐANA I GOSPODARSTVENIKA DOMOVINSKE I ISELJENE HRVATSKE, Josipa Jurja Posilovića 2, 10310 Ivanić-Grad zastupanog po punomoćniku Slavko Barišec</item>
    </izvorni_sadrzaj>
    <derivirana_varijabla naziv="DomainObject.Predmet.ProtuStrankaListFormatedWithAdress_1">
      <item>KLUB GRAĐANA I GOSPODARSTVENIKA DOMOVINSKE I ISELJENE HRVATSKE, Josipa Jurja Posilovića 2, 10310 Ivanić-Grad zastupanog po punomoćniku Slavko Barišec</item>
    </derivirana_varijabla>
  </DomainObject.Predmet.ProtuStrankaListFormatedWithAdress>
  <DomainObject.Predmet.ProtuStrankaListFormatedWithAdressOIB>
    <izvorni_sadrzaj>
      <item>KLUB GRAĐANA I GOSPODARSTVENIKA DOMOVINSKE I ISELJENE HRVATSKE, OIB 60452142096, Josipa Jurja Posilovića 2, 10310 Ivanić-Grad zastupanog po punomoćniku Slavko Barišec</item>
    </izvorni_sadrzaj>
    <derivirana_varijabla naziv="DomainObject.Predmet.ProtuStrankaListFormatedWithAdressOIB_1">
      <item>KLUB GRAĐANA I GOSPODARSTVENIKA DOMOVINSKE I ISELJENE HRVATSKE, OIB 60452142096, Josipa Jurja Posilovića 2, 10310 Ivanić-Grad zastupanog po punomoćniku Slavko Barišec</item>
    </derivirana_varijabla>
  </DomainObject.Predmet.ProtuStrankaListFormatedWithAdressOIB>
  <DomainObject.Predmet.ProtuStrankaListNazivFormated>
    <izvorni_sadrzaj>
      <item>KLUB GRAĐANA I GOSPODARSTVENIKA DOMOVINSKE I ISELJENE HRVATSKE</item>
    </izvorni_sadrzaj>
    <derivirana_varijabla naziv="DomainObject.Predmet.ProtuStrankaListNazivFormated_1">
      <item>KLUB GRAĐANA I GOSPODARSTVENIKA DOMOVINSKE I ISELJENE HRVATSKE</item>
    </derivirana_varijabla>
  </DomainObject.Predmet.ProtuStrankaListNazivFormated>
  <DomainObject.Predmet.ProtuStrankaListNazivFormatedOIB>
    <izvorni_sadrzaj>
      <item>KLUB GRAĐANA I GOSPODARSTVENIKA DOMOVINSKE I ISELJENE HRVATSKE, OIB 60452142096</item>
    </izvorni_sadrzaj>
    <derivirana_varijabla naziv="DomainObject.Predmet.ProtuStrankaListNazivFormatedOIB_1">
      <item>KLUB GRAĐANA I GOSPODARSTVENIKA DOMOVINSKE I ISELJENE HRVATSKE, OIB 60452142096</item>
    </derivirana_varijabla>
  </DomainObject.Predmet.ProtuStrankaListNazivFormatedOIB>
  <DomainObject.Predmet.OstaliListFormated>
    <izvorni_sadrzaj>
      <item>Slavko Barišec punomoćnik sudionika u postupku KLUB GRAĐANA I GOSPODARSTVENIKA DOMOVINSKE I ISELJENE HRVATSKE</item>
    </izvorni_sadrzaj>
    <derivirana_varijabla naziv="DomainObject.Predmet.OstaliListFormated_1">
      <item>Slavko Barišec punomoćnik sudionika u postupku KLUB GRAĐANA I GOSPODARSTVENIKA DOMOVINSKE I ISELJENE HRVATSKE</item>
    </derivirana_varijabla>
  </DomainObject.Predmet.OstaliListFormated>
  <DomainObject.Predmet.OstaliListFormatedOIB>
    <izvorni_sadrzaj>
      <item>Slavko Barišec, OIB 50984001905 punomoćnik sudionika u postupku KLUB GRAĐANA I GOSPODARSTVENIKA DOMOVINSKE I ISELJENE HRVATSKE</item>
    </izvorni_sadrzaj>
    <derivirana_varijabla naziv="DomainObject.Predmet.OstaliListFormatedOIB_1">
      <item>Slavko Barišec, OIB 50984001905 punomoćnik sudionika u postupku KLUB GRAĐANA I GOSPODARSTVENIKA DOMOVINSKE I ISELJENE HRVATSKE</item>
    </derivirana_varijabla>
  </DomainObject.Predmet.OstaliListFormatedOIB>
  <DomainObject.Predmet.OstaliListFormatedWithAdress>
    <izvorni_sadrzaj>
      <item>Slavko Barišec, Josipa Juraja Posilovića 2, 10310 Ivanić-Grad punomoćnik sudionika u postupku KLUB GRAĐANA I GOSPODARSTVENIKA DOMOVINSKE I ISELJENE HRVATSKE</item>
    </izvorni_sadrzaj>
    <derivirana_varijabla naziv="DomainObject.Predmet.OstaliListFormatedWithAdress_1">
      <item>Slavko Barišec, Josipa Juraja Posilovića 2, 10310 Ivanić-Grad punomoćnik sudionika u postupku KLUB GRAĐANA I GOSPODARSTVENIKA DOMOVINSKE I ISELJENE HRVATSKE</item>
    </derivirana_varijabla>
  </DomainObject.Predmet.OstaliListFormatedWithAdress>
  <DomainObject.Predmet.OstaliListFormatedWithAdressOIB>
    <izvorni_sadrzaj>
      <item>Slavko Barišec, OIB 50984001905, Josipa Juraja Posilovića 2, 10310 Ivanić-Grad punomoćnik sudionika u postupku KLUB GRAĐANA I GOSPODARSTVENIKA DOMOVINSKE I ISELJENE HRVATSKE</item>
    </izvorni_sadrzaj>
    <derivirana_varijabla naziv="DomainObject.Predmet.OstaliListFormatedWithAdressOIB_1">
      <item>Slavko Barišec, OIB 50984001905, Josipa Juraja Posilovića 2, 10310 Ivanić-Grad punomoćnik sudionika u postupku KLUB GRAĐANA I GOSPODARSTVENIKA DOMOVINSKE I ISELJENE HRVATSKE</item>
    </derivirana_varijabla>
  </DomainObject.Predmet.OstaliListFormatedWithAdressOIB>
  <DomainObject.Predmet.OstaliListNazivFormated>
    <izvorni_sadrzaj>
      <item>Slavko Barišec</item>
    </izvorni_sadrzaj>
    <derivirana_varijabla naziv="DomainObject.Predmet.OstaliListNazivFormated_1">
      <item>Slavko Barišec</item>
    </derivirana_varijabla>
  </DomainObject.Predmet.OstaliListNazivFormated>
  <DomainObject.Predmet.OstaliListNazivFormatedOIB>
    <izvorni_sadrzaj>
      <item>Slavko Barišec, OIB 50984001905</item>
    </izvorni_sadrzaj>
    <derivirana_varijabla naziv="DomainObject.Predmet.OstaliListNazivFormatedOIB_1">
      <item>Slavko Barišec, OIB 50984001905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GRAĐANA I GOSPODARSTVENIKA DOMOVINSKE I ISELJENE HRVATSKE</izvorni_sadrzaj>
    <derivirana_varijabla naziv="DomainObject.Predmet.ProtustrankaIDrugi_1">KLUB GRAĐANA I GOSPODARSTVENIKA DOMOVINSKE I ISELJENE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GRAĐANA I GOSPODARSTVENIKA DOMOVINSKE I ISELJENE HRVATSKE, OIB 60452142096, Josipa Jurja Posilovića 2, 10310 Ivanić-Grad</izvorni_sadrzaj>
    <derivirana_varijabla naziv="DomainObject.Predmet.ProtustrankaIDrugiAdressOIB_1">KLUB GRAĐANA I GOSPODARSTVENIKA DOMOVINSKE I ISELJENE HRVATSKE, OIB 60452142096, Josipa Jurja Posilovića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GRAĐANA I GOSPODARSTVENIKA DOMOVINSKE I ISELJENE HRVATSKE</item>
      <item>FINA Regionalni centar Zagreb</item>
      <item>Slavko Barišec</item>
    </izvorni_sadrzaj>
    <derivirana_varijabla naziv="DomainObject.Predmet.SudioniciListNaziv_1">
      <item>KLUB GRAĐANA I GOSPODARSTVENIKA DOMOVINSKE I ISELJENE HRVATSKE</item>
      <item>FINA Regionalni centar Zagreb</item>
      <item>Slavko Barišec</item>
    </derivirana_varijabla>
  </DomainObject.Predmet.SudioniciListNaziv>
  <DomainObject.Predmet.SudioniciListAdressOIB>
    <izvorni_sadrzaj>
      <item>KLUB GRAĐANA I GOSPODARSTVENIKA DOMOVINSKE I ISELJENE HRVATSKE, OIB 60452142096, Josipa Jurja Posilovića 2,10310 Ivanić-Grad</item>
      <item>FINA Regionalni centar Zagreb, OIB 85821130368, Trg svibanjskih žrtava 1995. br. 1,10000 Zagreb</item>
      <item>Slavko Barišec, OIB 50984001905, Josipa Juraja Posilovića 2,10310 Ivanić-Grad</item>
    </izvorni_sadrzaj>
    <derivirana_varijabla naziv="DomainObject.Predmet.SudioniciListAdressOIB_1">
      <item>KLUB GRAĐANA I GOSPODARSTVENIKA DOMOVINSKE I ISELJENE HRVATSKE, OIB 60452142096, Josipa Jurja Posilovića 2,10310 Ivanić-Grad</item>
      <item>FINA Regionalni centar Zagreb, OIB 85821130368, Trg svibanjskih žrtava 1995. br. 1,10000 Zagreb</item>
      <item>Slavko Barišec, OIB 50984001905, Josipa Juraja Posilovića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60452142096</item>
      <item>, OIB 85821130368</item>
      <item>, OIB 50984001905</item>
    </izvorni_sadrzaj>
    <derivirana_varijabla naziv="DomainObject.Predmet.SudioniciListNazivOIB_1">
      <item>, OIB 60452142096</item>
      <item>, OIB 85821130368</item>
      <item>, OIB 50984001905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0C0B3-7989-4B2C-8CB5-BF77E7011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2198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2016-06-07T07:57:00Z</dcterms:created>
  <dc:creator>Ksenija Nol</dc:creator>
  <cp:lastModifiedBy>Ksenija Nol</cp:lastModifiedBy>
  <cp:lastPrinted>2016-06-07T07:52:00Z</cp:lastPrinted>
  <dcterms:modified xmlns:xsi="http://www.w3.org/2001/XMLSchema-instance" xsi:type="dcterms:W3CDTF">2016-06-07T08:10:00Z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