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9e0b8" w14:paraId="059e0b8" w:rsidRDefault="008F557F" w:rsidP="008F557F" w:rsidR="008F557F">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t>1.St-215/2013</w:t>
      </w:r>
    </w:p>
    <w:p w:rsidRDefault="008F557F" w:rsidP="008F557F" w:rsidR="008F557F">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F557F" w:rsidP="008F557F" w:rsidR="008F557F">
      <w:pPr>
        <w:rPr>
          <w:b/>
        </w:rPr>
      </w:pPr>
    </w:p>
    <w:p w:rsidRDefault="008F557F" w:rsidP="008F557F" w:rsidR="008F557F">
      <w:pPr>
        <w:rPr>
          <w:b/>
        </w:rPr>
      </w:pPr>
      <w:r>
        <w:rPr>
          <w:b/>
        </w:rPr>
        <w:t>REPUBLIKA HRVATSKA</w:t>
      </w:r>
      <w:r>
        <w:rPr>
          <w:b/>
        </w:rPr>
        <w:tab/>
      </w:r>
    </w:p>
    <w:p w:rsidRDefault="008F557F" w:rsidP="008F557F" w:rsidR="008F557F">
      <w:pPr>
        <w:rPr>
          <w:b/>
        </w:rPr>
      </w:pPr>
      <w:r>
        <w:rPr>
          <w:b/>
        </w:rPr>
        <w:t>TRGOVAČKI SUD U SPLITU</w:t>
      </w:r>
      <w:r>
        <w:rPr>
          <w:b/>
        </w:rPr>
        <w:tab/>
      </w:r>
      <w:r>
        <w:rPr>
          <w:b/>
        </w:rPr>
        <w:tab/>
      </w:r>
      <w:r>
        <w:rPr>
          <w:b/>
        </w:rPr>
        <w:tab/>
      </w:r>
      <w:r>
        <w:rPr>
          <w:b/>
        </w:rPr>
        <w:tab/>
      </w:r>
      <w:r>
        <w:rPr>
          <w:b/>
        </w:rPr>
        <w:tab/>
        <w:t xml:space="preserve">           </w:t>
      </w:r>
    </w:p>
    <w:p w:rsidRDefault="008F557F" w:rsidP="008F557F" w:rsidR="008F557F">
      <w:pPr>
        <w:rPr>
          <w:b/>
        </w:rPr>
      </w:pPr>
      <w:r>
        <w:rPr>
          <w:b/>
        </w:rPr>
        <w:t xml:space="preserve">Split, </w:t>
      </w:r>
      <w:proofErr w:type="spellStart"/>
      <w:r>
        <w:rPr>
          <w:b/>
        </w:rPr>
        <w:t>Sukoišanska</w:t>
      </w:r>
      <w:proofErr w:type="spellEnd"/>
      <w:r>
        <w:rPr>
          <w:b/>
        </w:rPr>
        <w:t xml:space="preserve"> 6</w:t>
      </w:r>
      <w:r>
        <w:rPr>
          <w:b/>
        </w:rPr>
        <w:tab/>
      </w:r>
      <w:r>
        <w:rPr>
          <w:b/>
        </w:rPr>
        <w:tab/>
      </w:r>
    </w:p>
    <w:p w:rsidRDefault="008F557F" w:rsidP="008F557F" w:rsidR="008F557F">
      <w:pPr>
        <w:rPr>
          <w:b/>
        </w:rPr>
      </w:pPr>
    </w:p>
    <w:p w:rsidRDefault="008F557F" w:rsidP="008F557F" w:rsidR="008F557F">
      <w:pPr>
        <w:jc w:val="center"/>
        <w:rPr>
          <w:b/>
        </w:rPr>
      </w:pPr>
    </w:p>
    <w:p w:rsidRDefault="008F557F" w:rsidP="008F557F" w:rsidR="008F557F">
      <w:pPr>
        <w:jc w:val="center"/>
        <w:rPr>
          <w:b/>
          <w:bCs/>
          <w:i/>
          <w:iCs/>
        </w:rPr>
      </w:pPr>
      <w:r>
        <w:rPr>
          <w:b/>
        </w:rPr>
        <w:t>R E P U B L I K A   H R V A T S K A</w:t>
      </w:r>
    </w:p>
    <w:p w:rsidRDefault="008F557F" w:rsidP="008F557F" w:rsidR="008F557F">
      <w:pPr>
        <w:rPr>
          <w:b/>
        </w:rPr>
      </w:pPr>
      <w:r>
        <w:rPr>
          <w:b/>
        </w:rPr>
        <w:tab/>
      </w:r>
      <w:r>
        <w:rPr>
          <w:b/>
        </w:rPr>
        <w:tab/>
      </w:r>
      <w:r>
        <w:rPr>
          <w:b/>
        </w:rPr>
        <w:tab/>
      </w:r>
      <w:r>
        <w:rPr>
          <w:b/>
        </w:rPr>
        <w:tab/>
      </w:r>
      <w:r>
        <w:rPr>
          <w:b/>
        </w:rPr>
        <w:tab/>
      </w:r>
      <w:r>
        <w:rPr>
          <w:b/>
        </w:rPr>
        <w:tab/>
      </w:r>
      <w:r>
        <w:rPr>
          <w:b/>
        </w:rPr>
        <w:tab/>
      </w:r>
      <w:r>
        <w:rPr>
          <w:b/>
        </w:rPr>
        <w:tab/>
      </w:r>
    </w:p>
    <w:p w:rsidRDefault="008F557F" w:rsidP="008F557F" w:rsidR="008F557F">
      <w:pPr>
        <w:pStyle w:val="Naslov1"/>
      </w:pPr>
      <w:r>
        <w:t>R J E Š E N J E</w:t>
      </w:r>
    </w:p>
    <w:p w:rsidRDefault="008F557F" w:rsidP="008F557F" w:rsidR="008F557F"/>
    <w:p w:rsidRDefault="008F557F" w:rsidP="008F557F" w:rsidR="008F557F"/>
    <w:p w:rsidRDefault="008F557F" w:rsidP="008F557F" w:rsidR="008F557F">
      <w:pPr>
        <w:pStyle w:val="Tijeloteksta"/>
        <w:tabs>
          <w:tab w:pos="1080" w:val="left"/>
        </w:tabs>
      </w:pPr>
      <w:r>
        <w:tab/>
        <w:t>Trgovački sud u Splitu, po sucu ovog suda Velimiru Vuković, kao stečajnom sucu,  u stečajnom postupku nad stečajnim dužnikom</w:t>
      </w:r>
      <w:r>
        <w:rPr>
          <w:b/>
        </w:rPr>
        <w:t xml:space="preserve"> </w:t>
      </w:r>
      <w:r>
        <w:t>OMING d.o.o. u stečaju Omiš,</w:t>
      </w:r>
      <w:proofErr w:type="spellStart"/>
      <w:r>
        <w:t>Vrisovci</w:t>
      </w:r>
      <w:proofErr w:type="spellEnd"/>
      <w:r>
        <w:t xml:space="preserve"> 27., OIB: 08517848106,  dana 13. prosinca 2016.</w:t>
      </w:r>
      <w:r w:rsidR="007D521E">
        <w:t>godine</w:t>
      </w:r>
      <w:r>
        <w:t xml:space="preserve">,  </w:t>
      </w:r>
    </w:p>
    <w:p w:rsidRDefault="008F557F" w:rsidP="008F557F" w:rsidR="008F557F">
      <w:pPr>
        <w:pStyle w:val="Tijeloteksta"/>
        <w:tabs>
          <w:tab w:pos="708" w:val="left"/>
        </w:tabs>
      </w:pPr>
    </w:p>
    <w:p w:rsidRDefault="008F557F" w:rsidP="008F557F" w:rsidR="008F557F">
      <w:pPr>
        <w:pStyle w:val="Tijeloteksta"/>
        <w:tabs>
          <w:tab w:pos="708" w:val="left"/>
        </w:tabs>
        <w:ind w:firstLine="708"/>
        <w:jc w:val="center"/>
      </w:pPr>
      <w:r>
        <w:t xml:space="preserve">r i j e š i o     j e </w:t>
      </w:r>
    </w:p>
    <w:p w:rsidRDefault="008F557F" w:rsidP="008F557F" w:rsidR="008F557F">
      <w:pPr>
        <w:pStyle w:val="Tijeloteksta"/>
        <w:tabs>
          <w:tab w:pos="708" w:val="left"/>
        </w:tabs>
        <w:ind w:left="1260"/>
      </w:pPr>
    </w:p>
    <w:p w:rsidRDefault="008F557F" w:rsidP="008F557F" w:rsidR="008F557F">
      <w:pPr>
        <w:rPr>
          <w:rFonts w:cstheme="minorBidi" w:eastAsiaTheme="minorHAnsi"/>
          <w:lang w:eastAsia="en-US"/>
        </w:rPr>
      </w:pPr>
      <w:r>
        <w:t>I.</w:t>
      </w:r>
      <w:r>
        <w:tab/>
        <w:t xml:space="preserve">Iz iznosa </w:t>
      </w:r>
      <w:proofErr w:type="spellStart"/>
      <w:r>
        <w:t>kupovnine</w:t>
      </w:r>
      <w:proofErr w:type="spellEnd"/>
      <w:r>
        <w:t xml:space="preserve">  od 2.301.671,00 kn  ostvarenog prodajom nekretnina stečajnog dužnika OMING d.o.o. u stečaju Omiš,</w:t>
      </w:r>
      <w:proofErr w:type="spellStart"/>
      <w:r>
        <w:t>Vrisovci</w:t>
      </w:r>
      <w:proofErr w:type="spellEnd"/>
      <w:r>
        <w:t xml:space="preserve"> 27., OIB: 08517848106  i to: a) zemljište i građevinski objekt-poslovni objekt u poslovnoj zoni na predjelu </w:t>
      </w:r>
      <w:proofErr w:type="spellStart"/>
      <w:r>
        <w:t>Vrisovci</w:t>
      </w:r>
      <w:proofErr w:type="spellEnd"/>
      <w:r>
        <w:t xml:space="preserve"> </w:t>
      </w:r>
      <w:proofErr w:type="spellStart"/>
      <w:r>
        <w:t>cca</w:t>
      </w:r>
      <w:proofErr w:type="spellEnd"/>
      <w:r>
        <w:t xml:space="preserve"> 70 m  iznad Jadranske magistrale, time da se nekretnina sastoji od :</w:t>
      </w:r>
    </w:p>
    <w:p w:rsidRDefault="008F557F" w:rsidP="008F557F" w:rsidR="008F557F">
      <w:r>
        <w:t>-110 m2 kancelarijskog prostora, ureda i sanitarnog čvora</w:t>
      </w:r>
    </w:p>
    <w:p w:rsidRDefault="008F557F" w:rsidP="005171ED" w:rsidR="008F557F">
      <w:r>
        <w:t>-128 m2  skladišnog prostora i to skladišta, dva ureda, laboratorija za ispitivanje betona, te kuhinje i blag</w:t>
      </w:r>
      <w:r w:rsidR="005171ED">
        <w:t>o</w:t>
      </w:r>
      <w:r>
        <w:t>v</w:t>
      </w:r>
      <w:r w:rsidR="005171ED">
        <w:t>a</w:t>
      </w:r>
      <w:r>
        <w:t>onice</w:t>
      </w:r>
      <w:r w:rsidR="005171ED">
        <w:t xml:space="preserve"> i b) </w:t>
      </w:r>
      <w:r>
        <w:t>auto radionice od 112 m2, a koja nekretnina se nalazi na čest.</w:t>
      </w:r>
      <w:r w:rsidR="004C16CF">
        <w:t xml:space="preserve"> </w:t>
      </w:r>
      <w:proofErr w:type="spellStart"/>
      <w:r>
        <w:t>zem</w:t>
      </w:r>
      <w:proofErr w:type="spellEnd"/>
      <w:r>
        <w:t>. . 1071/1  ZU 2056 k.o.</w:t>
      </w:r>
      <w:r w:rsidR="004C16CF">
        <w:t>Omiš</w:t>
      </w:r>
      <w:r>
        <w:t xml:space="preserve">, namiruju se: </w:t>
      </w:r>
    </w:p>
    <w:p w:rsidRDefault="008F557F" w:rsidP="008F557F" w:rsidR="008F557F">
      <w:pPr>
        <w:pStyle w:val="Tijeloteksta"/>
        <w:tabs>
          <w:tab w:pos="708" w:val="left"/>
        </w:tabs>
        <w:ind w:left="1620"/>
      </w:pPr>
    </w:p>
    <w:p w:rsidRDefault="008F557F" w:rsidP="008F557F" w:rsidR="008F557F">
      <w:pPr>
        <w:pStyle w:val="Tijeloteksta"/>
        <w:numPr>
          <w:ilvl w:val="0"/>
          <w:numId w:val="1"/>
        </w:numPr>
        <w:jc w:val="left"/>
      </w:pPr>
      <w:r>
        <w:t xml:space="preserve">izravni troškovi unovčenja koji terete predmetnu nekretninu u  iznosu od </w:t>
      </w:r>
      <w:r w:rsidR="005171ED">
        <w:t>42</w:t>
      </w:r>
      <w:r>
        <w:t>.</w:t>
      </w:r>
      <w:r w:rsidR="005171ED">
        <w:t>276</w:t>
      </w:r>
      <w:r>
        <w:t>,</w:t>
      </w:r>
      <w:r w:rsidR="005171ED">
        <w:t>84</w:t>
      </w:r>
      <w:r>
        <w:t xml:space="preserve"> kn.</w:t>
      </w:r>
    </w:p>
    <w:p w:rsidRDefault="008F557F" w:rsidP="008F557F" w:rsidR="008F557F">
      <w:pPr>
        <w:pStyle w:val="Tijeloteksta"/>
        <w:jc w:val="left"/>
      </w:pPr>
    </w:p>
    <w:p w:rsidRDefault="008F557F" w:rsidP="008F557F" w:rsidR="008F557F">
      <w:pPr>
        <w:pStyle w:val="Tijeloteksta"/>
        <w:numPr>
          <w:ilvl w:val="0"/>
          <w:numId w:val="1"/>
        </w:numPr>
        <w:jc w:val="left"/>
      </w:pPr>
      <w:r>
        <w:t xml:space="preserve"> neizravni troškovi i to:  nagrada </w:t>
      </w:r>
      <w:r w:rsidR="008D551E">
        <w:t xml:space="preserve">i troškovi </w:t>
      </w:r>
      <w:r>
        <w:t xml:space="preserve">stečajnog upravitelja u bruto iznosu od  </w:t>
      </w:r>
      <w:r w:rsidR="005171ED">
        <w:t>70.564,11 kn</w:t>
      </w:r>
      <w:r>
        <w:t>.</w:t>
      </w:r>
    </w:p>
    <w:p w:rsidRDefault="008F557F" w:rsidP="008F557F" w:rsidR="008F557F">
      <w:pPr>
        <w:pStyle w:val="Odlomakpopisa"/>
      </w:pPr>
    </w:p>
    <w:p w:rsidRDefault="003734C3" w:rsidP="008F557F" w:rsidR="008F557F">
      <w:pPr>
        <w:pStyle w:val="Tijeloteksta"/>
        <w:numPr>
          <w:ilvl w:val="0"/>
          <w:numId w:val="1"/>
        </w:numPr>
        <w:jc w:val="left"/>
      </w:pPr>
      <w:r>
        <w:t>t</w:t>
      </w:r>
      <w:r w:rsidR="008F557F">
        <w:t xml:space="preserve">ražbina </w:t>
      </w:r>
      <w:proofErr w:type="spellStart"/>
      <w:r w:rsidR="008F557F">
        <w:t>razlučnog</w:t>
      </w:r>
      <w:proofErr w:type="spellEnd"/>
      <w:r w:rsidR="008F557F">
        <w:t xml:space="preserve"> vjerovnika </w:t>
      </w:r>
      <w:r w:rsidR="005171ED">
        <w:t xml:space="preserve">REPUBLIKA HRVATSKA, Ministarstvo financija-Porezna uprava, Ispostava Split, </w:t>
      </w:r>
      <w:r w:rsidR="008F557F">
        <w:t xml:space="preserve">OIB: </w:t>
      </w:r>
      <w:r>
        <w:t>18683136487</w:t>
      </w:r>
      <w:r w:rsidR="008F557F">
        <w:t xml:space="preserve">, </w:t>
      </w:r>
      <w:r>
        <w:t xml:space="preserve">namiruje se za </w:t>
      </w:r>
      <w:r w:rsidR="002C6425">
        <w:t>i</w:t>
      </w:r>
      <w:r>
        <w:t xml:space="preserve">znos od 761.043,51 kn. </w:t>
      </w:r>
    </w:p>
    <w:p w:rsidRDefault="003734C3" w:rsidP="003734C3" w:rsidR="003734C3">
      <w:pPr>
        <w:pStyle w:val="Odlomakpopisa"/>
      </w:pPr>
    </w:p>
    <w:p w:rsidRDefault="003734C3" w:rsidP="008F557F" w:rsidR="003734C3">
      <w:pPr>
        <w:pStyle w:val="Tijeloteksta"/>
        <w:numPr>
          <w:ilvl w:val="0"/>
          <w:numId w:val="1"/>
        </w:numPr>
        <w:jc w:val="left"/>
      </w:pPr>
      <w:r>
        <w:t>preostal</w:t>
      </w:r>
      <w:r w:rsidR="006F5A09">
        <w:t>im</w:t>
      </w:r>
      <w:r>
        <w:t xml:space="preserve"> iznos</w:t>
      </w:r>
      <w:r w:rsidR="006F5A09">
        <w:t>om</w:t>
      </w:r>
      <w:r>
        <w:t xml:space="preserve"> </w:t>
      </w:r>
      <w:proofErr w:type="spellStart"/>
      <w:r>
        <w:t>kupovnin</w:t>
      </w:r>
      <w:r w:rsidR="006F5A09">
        <w:t>e</w:t>
      </w:r>
      <w:proofErr w:type="spellEnd"/>
      <w:r w:rsidR="006F5A09">
        <w:t xml:space="preserve"> od 1.427.786,54 kn namirivati će se utvrđene tražbine stečajnih vjerovnika.</w:t>
      </w:r>
    </w:p>
    <w:p w:rsidRDefault="006F5A09" w:rsidP="006F5A09" w:rsidR="006F5A09">
      <w:pPr>
        <w:pStyle w:val="Tijeloteksta"/>
        <w:jc w:val="left"/>
      </w:pPr>
    </w:p>
    <w:p w:rsidRDefault="008F557F" w:rsidP="008F557F" w:rsidR="006F5A09">
      <w:pPr>
        <w:pStyle w:val="Tijeloteksta"/>
        <w:jc w:val="left"/>
      </w:pPr>
      <w:r>
        <w:t>II.       Nalaže se računovodstvu suda  da u roku od 8 dana nakon pravomoćnosti ovog rješenja izvrši isplatu novčanih iznosa iz točke I. a),  b) i c).</w:t>
      </w:r>
    </w:p>
    <w:p w:rsidRDefault="006F5A09" w:rsidP="008F557F" w:rsidR="006F5A09">
      <w:pPr>
        <w:pStyle w:val="Tijeloteksta"/>
        <w:jc w:val="left"/>
      </w:pPr>
    </w:p>
    <w:p w:rsidRDefault="008F557F" w:rsidP="008F557F" w:rsidR="008F557F">
      <w:pPr>
        <w:pStyle w:val="Tijeloteksta"/>
        <w:jc w:val="left"/>
      </w:pPr>
      <w:r>
        <w:tab/>
        <w:t xml:space="preserve"> </w:t>
      </w:r>
      <w:r>
        <w:tab/>
      </w:r>
      <w:r>
        <w:tab/>
      </w:r>
      <w:r>
        <w:tab/>
        <w:t xml:space="preserve"> </w:t>
      </w:r>
    </w:p>
    <w:p w:rsidRDefault="008F557F" w:rsidP="008F557F" w:rsidR="008F557F"/>
    <w:p w:rsidRDefault="008F557F" w:rsidP="008F557F" w:rsidR="008F557F">
      <w:pPr>
        <w:rPr>
          <w:b/>
        </w:rPr>
      </w:pPr>
      <w:r>
        <w:lastRenderedPageBreak/>
        <w:tab/>
      </w:r>
      <w:r>
        <w:tab/>
      </w:r>
      <w:r>
        <w:tab/>
      </w:r>
      <w:r>
        <w:tab/>
      </w:r>
      <w:r>
        <w:tab/>
      </w:r>
      <w:r>
        <w:tab/>
        <w:t>2</w:t>
      </w:r>
      <w:r>
        <w:tab/>
      </w:r>
      <w:r>
        <w:tab/>
      </w:r>
      <w:r>
        <w:tab/>
      </w:r>
      <w:r>
        <w:tab/>
      </w:r>
      <w:r>
        <w:rPr>
          <w:b/>
        </w:rPr>
        <w:t>1.St-</w:t>
      </w:r>
      <w:r w:rsidR="006F5A09">
        <w:rPr>
          <w:b/>
        </w:rPr>
        <w:t>215</w:t>
      </w:r>
      <w:r>
        <w:rPr>
          <w:b/>
        </w:rPr>
        <w:t>/201</w:t>
      </w:r>
      <w:r w:rsidR="006F5A09">
        <w:rPr>
          <w:b/>
        </w:rPr>
        <w:t>3</w:t>
      </w:r>
    </w:p>
    <w:p w:rsidRDefault="008F557F" w:rsidP="008F557F" w:rsidR="008F557F"/>
    <w:p w:rsidRDefault="008F557F" w:rsidP="008F557F" w:rsidR="008F557F">
      <w:pPr>
        <w:jc w:val="center"/>
      </w:pPr>
      <w:r>
        <w:t xml:space="preserve">Obrazloženje </w:t>
      </w:r>
    </w:p>
    <w:p w:rsidRDefault="008F557F" w:rsidP="008F557F" w:rsidR="008F557F">
      <w:pPr>
        <w:tabs>
          <w:tab w:pos="1260" w:val="left"/>
        </w:tabs>
        <w:ind w:firstLine="540"/>
        <w:jc w:val="center"/>
      </w:pPr>
    </w:p>
    <w:p w:rsidRDefault="008F557F" w:rsidP="006F5A09" w:rsidR="006F5A09">
      <w:pPr>
        <w:pStyle w:val="Bezproreda"/>
        <w:ind w:firstLine="708"/>
        <w:rPr>
          <w:lang w:eastAsia="hr-HR"/>
        </w:rPr>
      </w:pPr>
      <w:r>
        <w:tab/>
      </w:r>
      <w:r w:rsidR="006F5A09">
        <w:rPr>
          <w:lang w:eastAsia="hr-HR"/>
        </w:rPr>
        <w:t xml:space="preserve">Rješenjem ovog suda br.  St-215/2013 od 16. listopada 2014. godine otvoren stečajni postupak nad  dužnikom </w:t>
      </w:r>
      <w:r w:rsidR="006F5A09">
        <w:t>OMING d.o.o. u stečaju Omiš,</w:t>
      </w:r>
      <w:proofErr w:type="spellStart"/>
      <w:r w:rsidR="006F5A09">
        <w:t>Vrisovci</w:t>
      </w:r>
      <w:proofErr w:type="spellEnd"/>
      <w:r w:rsidR="006F5A09">
        <w:t xml:space="preserve"> 27., OIB: 08517848106</w:t>
      </w:r>
      <w:r w:rsidR="006F5A09">
        <w:rPr>
          <w:lang w:eastAsia="hr-HR"/>
        </w:rPr>
        <w:t>.</w:t>
      </w:r>
      <w:r w:rsidR="006F5A09">
        <w:rPr>
          <w:lang w:eastAsia="hr-HR"/>
        </w:rPr>
        <w:tab/>
      </w:r>
      <w:r w:rsidR="006F5A09">
        <w:rPr>
          <w:lang w:eastAsia="hr-HR"/>
        </w:rPr>
        <w:tab/>
      </w:r>
      <w:r w:rsidR="006F5A09">
        <w:rPr>
          <w:lang w:eastAsia="hr-HR"/>
        </w:rPr>
        <w:tab/>
      </w:r>
    </w:p>
    <w:p w:rsidRDefault="006F5A09" w:rsidP="006F5A09" w:rsidR="006F5A09">
      <w:pPr>
        <w:pStyle w:val="Bezproreda"/>
        <w:rPr>
          <w:lang w:eastAsia="hr-HR"/>
        </w:rPr>
      </w:pPr>
    </w:p>
    <w:p w:rsidRDefault="006F5A09" w:rsidP="006F5A09" w:rsidR="006F5A09">
      <w:pPr>
        <w:pStyle w:val="Bezproreda"/>
        <w:ind w:firstLine="708"/>
        <w:rPr>
          <w:lang w:eastAsia="hr-HR"/>
        </w:rPr>
      </w:pPr>
      <w:r>
        <w:rPr>
          <w:lang w:eastAsia="hr-HR"/>
        </w:rPr>
        <w:t xml:space="preserve">Istim rješenjem za stečajnog upravitelja imenovana je  </w:t>
      </w:r>
      <w:proofErr w:type="spellStart"/>
      <w:r>
        <w:rPr>
          <w:lang w:eastAsia="hr-HR"/>
        </w:rPr>
        <w:t>Anči</w:t>
      </w:r>
      <w:proofErr w:type="spellEnd"/>
      <w:r>
        <w:rPr>
          <w:lang w:eastAsia="hr-HR"/>
        </w:rPr>
        <w:t xml:space="preserve"> Bašić dipl. oec. iz Splita, Mažuranićevi šetalište 35, OIB: 38874953663.</w:t>
      </w:r>
    </w:p>
    <w:p w:rsidRDefault="008F557F" w:rsidP="008F557F" w:rsidR="008F557F">
      <w:pPr>
        <w:pStyle w:val="Tijeloteksta-uvlaka3"/>
        <w:ind w:firstLine="708" w:left="0"/>
      </w:pPr>
    </w:p>
    <w:p w:rsidRDefault="008F557F" w:rsidP="008F557F" w:rsidR="008F557F">
      <w:pPr>
        <w:tabs>
          <w:tab w:pos="540" w:val="left"/>
        </w:tabs>
        <w:jc w:val="both"/>
      </w:pPr>
      <w:r>
        <w:tab/>
        <w:t xml:space="preserve">Rješenjem ovog suda </w:t>
      </w:r>
      <w:proofErr w:type="spellStart"/>
      <w:r>
        <w:t>posl</w:t>
      </w:r>
      <w:proofErr w:type="spellEnd"/>
      <w:r>
        <w:t>. broj: 1. St-</w:t>
      </w:r>
      <w:r w:rsidR="006F5A09">
        <w:t>215</w:t>
      </w:r>
      <w:r>
        <w:t>/201</w:t>
      </w:r>
      <w:r w:rsidR="006F5A09">
        <w:t>3</w:t>
      </w:r>
      <w:r>
        <w:t xml:space="preserve"> od  </w:t>
      </w:r>
      <w:r w:rsidR="006F5A09">
        <w:t>31</w:t>
      </w:r>
      <w:r>
        <w:t xml:space="preserve">. </w:t>
      </w:r>
      <w:r w:rsidR="006F5A09">
        <w:t>svibnja</w:t>
      </w:r>
      <w:r>
        <w:t xml:space="preserve"> 201</w:t>
      </w:r>
      <w:r w:rsidR="006F5A09">
        <w:t>6</w:t>
      </w:r>
      <w:r>
        <w:t xml:space="preserve">. godine, a temeljem  odredbi  čl. 164  Stečajnog zakona, </w:t>
      </w:r>
      <w:r>
        <w:rPr>
          <w:bCs/>
        </w:rPr>
        <w:t xml:space="preserve">(Narodne novine br. 44/96, 29/99, 129/00, 123/03, 82/06,116/10, 25/12 i 133/12),  </w:t>
      </w:r>
      <w:r>
        <w:t xml:space="preserve">određena je prodaja nekretnine stečajnog  dužnika </w:t>
      </w:r>
      <w:r w:rsidR="006F5A09">
        <w:t>OMING d.o.o. u stečaju Omiš,</w:t>
      </w:r>
      <w:proofErr w:type="spellStart"/>
      <w:r w:rsidR="006F5A09">
        <w:t>Vrisovci</w:t>
      </w:r>
      <w:proofErr w:type="spellEnd"/>
      <w:r w:rsidR="006F5A09">
        <w:t xml:space="preserve"> 27., OIB: 08517848106</w:t>
      </w:r>
      <w:r>
        <w:t xml:space="preserve">, u stečajnom postupku uz odgovarajuću primjenu odredbi Ovršnog zakona. </w:t>
      </w:r>
    </w:p>
    <w:p w:rsidRDefault="008F557F" w:rsidP="008F557F" w:rsidR="008F557F">
      <w:pPr>
        <w:jc w:val="both"/>
      </w:pPr>
    </w:p>
    <w:p w:rsidRDefault="008F557F" w:rsidP="008F557F" w:rsidR="008F557F">
      <w:pPr>
        <w:jc w:val="both"/>
        <w:rPr>
          <w:b/>
        </w:rPr>
      </w:pPr>
      <w:r>
        <w:tab/>
        <w:t xml:space="preserve">Zaključkom ovog suda </w:t>
      </w:r>
      <w:proofErr w:type="spellStart"/>
      <w:r>
        <w:t>posl</w:t>
      </w:r>
      <w:proofErr w:type="spellEnd"/>
      <w:r>
        <w:t>. broj: St-</w:t>
      </w:r>
      <w:r w:rsidR="004C16CF">
        <w:t>215</w:t>
      </w:r>
      <w:r>
        <w:t>/201</w:t>
      </w:r>
      <w:r w:rsidR="004C16CF">
        <w:t>3</w:t>
      </w:r>
      <w:r>
        <w:t xml:space="preserve"> od 0</w:t>
      </w:r>
      <w:r w:rsidR="004C16CF">
        <w:t>7</w:t>
      </w:r>
      <w:r>
        <w:t xml:space="preserve">. </w:t>
      </w:r>
      <w:r w:rsidR="004C16CF">
        <w:t>rujna</w:t>
      </w:r>
      <w:r>
        <w:t xml:space="preserve"> 2016. godine bilo je određeno </w:t>
      </w:r>
      <w:r w:rsidR="004C16CF">
        <w:t>treće</w:t>
      </w:r>
      <w:r>
        <w:t xml:space="preserve"> ročište  za prodaju u stečajnom postupku predmetnih nekretnina i to za dan </w:t>
      </w:r>
      <w:r w:rsidR="004C16CF">
        <w:t>13</w:t>
      </w:r>
      <w:r>
        <w:t xml:space="preserve">. </w:t>
      </w:r>
      <w:r w:rsidR="004C16CF">
        <w:t>listopada</w:t>
      </w:r>
      <w:r>
        <w:t xml:space="preserve"> 2016. godine.  </w:t>
      </w:r>
    </w:p>
    <w:p w:rsidRDefault="008F557F" w:rsidP="008F557F" w:rsidR="008F557F">
      <w:pPr>
        <w:jc w:val="both"/>
        <w:rPr>
          <w:b/>
        </w:rPr>
      </w:pPr>
    </w:p>
    <w:p w:rsidRDefault="008F557F" w:rsidP="004C16CF" w:rsidR="004C16CF">
      <w:pPr>
        <w:jc w:val="both"/>
        <w:rPr>
          <w:b/>
        </w:rPr>
      </w:pPr>
      <w:r>
        <w:tab/>
        <w:t xml:space="preserve">Na usmenoj  javnoj dražbi održanoj kod ovog suda dana </w:t>
      </w:r>
      <w:r w:rsidR="004C16CF">
        <w:t xml:space="preserve">13. listopada 2016. godine,  </w:t>
      </w:r>
    </w:p>
    <w:p w:rsidRDefault="008F557F" w:rsidP="004C16CF" w:rsidR="004C16CF">
      <w:pPr>
        <w:rPr>
          <w:rFonts w:cstheme="minorBidi" w:eastAsiaTheme="minorHAnsi"/>
          <w:lang w:eastAsia="en-US"/>
        </w:rPr>
      </w:pPr>
      <w:r>
        <w:t xml:space="preserve"> kupac </w:t>
      </w:r>
      <w:r w:rsidR="004C16CF">
        <w:t xml:space="preserve">Jurica Nazor, Poljička cesta – </w:t>
      </w:r>
      <w:proofErr w:type="spellStart"/>
      <w:r w:rsidR="004C16CF">
        <w:t>Sumpetar</w:t>
      </w:r>
      <w:proofErr w:type="spellEnd"/>
      <w:r w:rsidR="004C16CF">
        <w:t xml:space="preserve"> 1, Jesenice, OIB: 97648844101,  </w:t>
      </w:r>
      <w:r>
        <w:t>kao jedini ponuditelj stavio je ponudu  u odnosu na  nekretninu</w:t>
      </w:r>
      <w:r w:rsidR="004C16CF">
        <w:t xml:space="preserve"> i to: a) zemljište i građevinski objekt-poslovni objekt u poslovnoj zoni na predjelu </w:t>
      </w:r>
      <w:proofErr w:type="spellStart"/>
      <w:r w:rsidR="004C16CF">
        <w:t>Vrisovci</w:t>
      </w:r>
      <w:proofErr w:type="spellEnd"/>
      <w:r w:rsidR="004C16CF">
        <w:t xml:space="preserve"> </w:t>
      </w:r>
      <w:proofErr w:type="spellStart"/>
      <w:r w:rsidR="004C16CF">
        <w:t>cca</w:t>
      </w:r>
      <w:proofErr w:type="spellEnd"/>
      <w:r w:rsidR="004C16CF">
        <w:t xml:space="preserve"> 70 m  iznad Jadranske magistrale, time da se nekretnina sastoji od :</w:t>
      </w:r>
    </w:p>
    <w:p w:rsidRDefault="004C16CF" w:rsidP="004C16CF" w:rsidR="004C16CF">
      <w:r>
        <w:t>-110 m2 kancelarijskog prostora, ureda i sanitarnog čvora</w:t>
      </w:r>
    </w:p>
    <w:p w:rsidRDefault="004C16CF" w:rsidP="004C16CF" w:rsidR="008F557F">
      <w:pPr>
        <w:jc w:val="both"/>
        <w:rPr>
          <w:bCs/>
        </w:rPr>
      </w:pPr>
      <w:r>
        <w:t xml:space="preserve">-128 m2  skladišnog prostora i to skladišta, dva ureda, laboratorija za ispitivanje betona, te kuhinje i blagovaonice i b) auto radionice od 112 m2, a koja nekretnina se nalazi na čest. </w:t>
      </w:r>
      <w:proofErr w:type="spellStart"/>
      <w:r>
        <w:t>zem</w:t>
      </w:r>
      <w:proofErr w:type="spellEnd"/>
      <w:r>
        <w:t xml:space="preserve">. . 1071/1  ZU 2056 k.o.Omiš </w:t>
      </w:r>
      <w:r w:rsidR="008F557F">
        <w:t xml:space="preserve"> u skladu sa Zaključkom ovog suda </w:t>
      </w:r>
      <w:proofErr w:type="spellStart"/>
      <w:r w:rsidR="008F557F">
        <w:t>posl</w:t>
      </w:r>
      <w:proofErr w:type="spellEnd"/>
      <w:r w:rsidR="008F557F">
        <w:t>. broj: St-</w:t>
      </w:r>
      <w:r>
        <w:t>215</w:t>
      </w:r>
      <w:r w:rsidR="008F557F">
        <w:t>/201</w:t>
      </w:r>
      <w:r>
        <w:t>3</w:t>
      </w:r>
      <w:r w:rsidR="008F557F">
        <w:t xml:space="preserve"> od 0</w:t>
      </w:r>
      <w:r>
        <w:t>7</w:t>
      </w:r>
      <w:r w:rsidR="008F557F">
        <w:t xml:space="preserve">. </w:t>
      </w:r>
      <w:r>
        <w:t>rujna</w:t>
      </w:r>
      <w:r w:rsidR="008F557F">
        <w:t xml:space="preserve"> 2016. godine i to u iznosu od</w:t>
      </w:r>
      <w:r>
        <w:t xml:space="preserve"> 2.301.671,00 kn</w:t>
      </w:r>
      <w:r w:rsidR="008F557F">
        <w:t xml:space="preserve"> i time ispunio uvjete da mu se dosudi predmetna nekretnina n</w:t>
      </w:r>
      <w:r w:rsidR="008F557F">
        <w:rPr>
          <w:bCs/>
        </w:rPr>
        <w:t xml:space="preserve">a temelju rješenja </w:t>
      </w:r>
      <w:proofErr w:type="spellStart"/>
      <w:r w:rsidR="008F557F">
        <w:rPr>
          <w:bCs/>
        </w:rPr>
        <w:t>posl</w:t>
      </w:r>
      <w:proofErr w:type="spellEnd"/>
      <w:r w:rsidR="008F557F">
        <w:rPr>
          <w:bCs/>
        </w:rPr>
        <w:t>. broj: St-</w:t>
      </w:r>
      <w:r>
        <w:rPr>
          <w:bCs/>
        </w:rPr>
        <w:t>215</w:t>
      </w:r>
      <w:r w:rsidR="008F557F">
        <w:rPr>
          <w:bCs/>
        </w:rPr>
        <w:t>/201</w:t>
      </w:r>
      <w:r>
        <w:rPr>
          <w:bCs/>
        </w:rPr>
        <w:t>3</w:t>
      </w:r>
      <w:r w:rsidR="008F557F">
        <w:rPr>
          <w:bCs/>
        </w:rPr>
        <w:t xml:space="preserve"> od</w:t>
      </w:r>
      <w:r>
        <w:rPr>
          <w:bCs/>
        </w:rPr>
        <w:t>13</w:t>
      </w:r>
      <w:r w:rsidR="008F557F">
        <w:rPr>
          <w:bCs/>
        </w:rPr>
        <w:t>.</w:t>
      </w:r>
      <w:r>
        <w:rPr>
          <w:bCs/>
        </w:rPr>
        <w:t>listopada</w:t>
      </w:r>
      <w:r w:rsidR="008F557F">
        <w:rPr>
          <w:bCs/>
        </w:rPr>
        <w:t xml:space="preserve"> 2016. godine.</w:t>
      </w:r>
    </w:p>
    <w:p w:rsidRDefault="008F557F" w:rsidP="008F557F" w:rsidR="008F557F">
      <w:pPr>
        <w:jc w:val="both"/>
        <w:rPr>
          <w:bCs/>
        </w:rPr>
      </w:pPr>
    </w:p>
    <w:p w:rsidRDefault="008F557F" w:rsidP="008F557F" w:rsidR="008F557F">
      <w:pPr>
        <w:ind w:firstLine="708"/>
        <w:jc w:val="both"/>
        <w:rPr>
          <w:bCs/>
        </w:rPr>
      </w:pPr>
      <w:r>
        <w:t xml:space="preserve">Kupac </w:t>
      </w:r>
      <w:r w:rsidR="004C16CF">
        <w:t xml:space="preserve">Jurica Nazor, Poljička cesta – </w:t>
      </w:r>
      <w:proofErr w:type="spellStart"/>
      <w:r w:rsidR="004C16CF">
        <w:t>Sumpetar</w:t>
      </w:r>
      <w:proofErr w:type="spellEnd"/>
      <w:r w:rsidR="004C16CF">
        <w:t xml:space="preserve"> 1, Jesenice, OIB: 97648844101 </w:t>
      </w:r>
      <w:r>
        <w:t>je dana 1</w:t>
      </w:r>
      <w:r w:rsidR="004C16CF">
        <w:t>7</w:t>
      </w:r>
      <w:r>
        <w:t>.</w:t>
      </w:r>
      <w:r>
        <w:rPr>
          <w:bCs/>
        </w:rPr>
        <w:t>s</w:t>
      </w:r>
      <w:r w:rsidR="004C16CF">
        <w:rPr>
          <w:bCs/>
        </w:rPr>
        <w:t>tudenoga</w:t>
      </w:r>
      <w:r>
        <w:rPr>
          <w:bCs/>
        </w:rPr>
        <w:t xml:space="preserve"> 2016. godine u cijelosti platio </w:t>
      </w:r>
      <w:proofErr w:type="spellStart"/>
      <w:r>
        <w:rPr>
          <w:bCs/>
        </w:rPr>
        <w:t>kupovninu</w:t>
      </w:r>
      <w:proofErr w:type="spellEnd"/>
      <w:r>
        <w:rPr>
          <w:bCs/>
        </w:rPr>
        <w:t xml:space="preserve"> za predmetnu nekretninu u iznosu </w:t>
      </w:r>
      <w:r>
        <w:t xml:space="preserve">od </w:t>
      </w:r>
      <w:r w:rsidR="003639BC">
        <w:t>2.301.671,00 kn</w:t>
      </w:r>
      <w:r>
        <w:t xml:space="preserve">, sukladno rješenju o dosudi od </w:t>
      </w:r>
      <w:r w:rsidR="003639BC">
        <w:t>13</w:t>
      </w:r>
      <w:r>
        <w:rPr>
          <w:bCs/>
        </w:rPr>
        <w:t>.</w:t>
      </w:r>
      <w:r w:rsidR="003639BC">
        <w:rPr>
          <w:bCs/>
        </w:rPr>
        <w:t>listopada</w:t>
      </w:r>
      <w:r>
        <w:rPr>
          <w:bCs/>
        </w:rPr>
        <w:t xml:space="preserve"> 2016. godine.</w:t>
      </w:r>
    </w:p>
    <w:p w:rsidRDefault="008F557F" w:rsidP="008F557F" w:rsidR="008F557F">
      <w:pPr>
        <w:jc w:val="both"/>
      </w:pPr>
    </w:p>
    <w:p w:rsidRDefault="008F557F" w:rsidP="008F557F" w:rsidR="007B0DBD">
      <w:pPr>
        <w:ind w:firstLine="708"/>
        <w:jc w:val="both"/>
      </w:pPr>
      <w:r>
        <w:t xml:space="preserve">Na prijedlog stečajne upraviteljice iz podneska od </w:t>
      </w:r>
      <w:r w:rsidR="007B0DBD">
        <w:t xml:space="preserve">02.prosinca </w:t>
      </w:r>
      <w:r>
        <w:t xml:space="preserve">2016.godine, Zaključkom  suda </w:t>
      </w:r>
      <w:proofErr w:type="spellStart"/>
      <w:r>
        <w:t>posl</w:t>
      </w:r>
      <w:proofErr w:type="spellEnd"/>
      <w:r>
        <w:t>. broj: 1 St-</w:t>
      </w:r>
      <w:r w:rsidR="007B0DBD">
        <w:t>215</w:t>
      </w:r>
      <w:r>
        <w:t>/201</w:t>
      </w:r>
      <w:r w:rsidR="007B0DBD">
        <w:t>3</w:t>
      </w:r>
      <w:r>
        <w:t xml:space="preserve"> od </w:t>
      </w:r>
      <w:r w:rsidR="007B0DBD">
        <w:t xml:space="preserve">02.prosinca 2016.godine </w:t>
      </w:r>
      <w:r>
        <w:t xml:space="preserve"> bilo je određeno  ročište </w:t>
      </w:r>
      <w:r w:rsidR="007B0DBD">
        <w:t xml:space="preserve">radi namirenja </w:t>
      </w:r>
      <w:proofErr w:type="spellStart"/>
      <w:r w:rsidR="007B0DBD">
        <w:t>razlučnog</w:t>
      </w:r>
      <w:proofErr w:type="spellEnd"/>
      <w:r w:rsidR="007B0DBD">
        <w:t xml:space="preserve"> vjerovnika REPUBLIKA HRVATSKA, Ministarstvo financija-Porezna uprava, Ispostava Split, OIB: 18683136487 te razmjernog dijela troškova postupka koji terete predmetnu nekretninu</w:t>
      </w:r>
      <w:r>
        <w:t xml:space="preserve">, na kojem vjerovnici nisu imali primjedbi na obračun troškova koji  terete </w:t>
      </w:r>
      <w:r w:rsidR="007B0DBD">
        <w:t>navedenu</w:t>
      </w:r>
      <w:r>
        <w:t xml:space="preserve"> nekretninu, obračun troškova i nagradu stečajne upraviteljice iz izvješća od </w:t>
      </w:r>
      <w:r w:rsidR="007B0DBD">
        <w:t>02</w:t>
      </w:r>
      <w:r>
        <w:t>.</w:t>
      </w:r>
      <w:r w:rsidR="007B0DBD">
        <w:t>prosinca</w:t>
      </w:r>
      <w:r>
        <w:t xml:space="preserve"> 2016. godine, kao i na obračun tražbine  </w:t>
      </w:r>
      <w:proofErr w:type="spellStart"/>
      <w:r>
        <w:t>razlučnog</w:t>
      </w:r>
      <w:proofErr w:type="spellEnd"/>
      <w:r>
        <w:t xml:space="preserve"> vjerovnika </w:t>
      </w:r>
      <w:r w:rsidR="007B0DBD">
        <w:t xml:space="preserve">REPUBLIKA HRVATSKA, Ministarstvo financija-Porezna uprava, Ispostava Split, OIB: 18683136487. </w:t>
      </w:r>
    </w:p>
    <w:p w:rsidRDefault="007B0DBD" w:rsidP="008F557F" w:rsidR="007B0DBD">
      <w:pPr>
        <w:ind w:firstLine="708"/>
        <w:jc w:val="both"/>
      </w:pPr>
    </w:p>
    <w:p w:rsidRDefault="007B0DBD" w:rsidP="008F557F" w:rsidR="007B0DBD">
      <w:pPr>
        <w:ind w:firstLine="708"/>
        <w:jc w:val="both"/>
      </w:pPr>
    </w:p>
    <w:p w:rsidRDefault="007B0DBD" w:rsidP="008F557F" w:rsidR="007B0DBD">
      <w:pPr>
        <w:ind w:firstLine="708"/>
        <w:jc w:val="both"/>
      </w:pPr>
    </w:p>
    <w:p w:rsidRDefault="007B0DBD" w:rsidP="007B0DBD" w:rsidR="007B0DBD">
      <w:pPr>
        <w:ind w:firstLine="708" w:left="3540"/>
        <w:jc w:val="both"/>
      </w:pPr>
      <w:r>
        <w:t>3</w:t>
      </w:r>
      <w:r>
        <w:tab/>
      </w:r>
      <w:r>
        <w:tab/>
      </w:r>
      <w:r>
        <w:tab/>
      </w:r>
      <w:r>
        <w:tab/>
      </w:r>
      <w:r>
        <w:rPr>
          <w:b/>
        </w:rPr>
        <w:t>1.St-</w:t>
      </w:r>
      <w:r w:rsidR="007D521E">
        <w:rPr>
          <w:b/>
        </w:rPr>
        <w:t>215</w:t>
      </w:r>
      <w:r>
        <w:rPr>
          <w:b/>
        </w:rPr>
        <w:t>/201</w:t>
      </w:r>
      <w:r w:rsidR="007D521E">
        <w:rPr>
          <w:b/>
        </w:rPr>
        <w:t>3</w:t>
      </w:r>
      <w:r>
        <w:t xml:space="preserve">  </w:t>
      </w:r>
    </w:p>
    <w:p w:rsidRDefault="002C6425" w:rsidP="007B0DBD" w:rsidR="002C6425">
      <w:pPr>
        <w:ind w:firstLine="708" w:left="3540"/>
        <w:jc w:val="both"/>
      </w:pPr>
    </w:p>
    <w:p w:rsidRDefault="007B0DBD" w:rsidP="007B0DBD" w:rsidR="007B0DBD">
      <w:pPr>
        <w:ind w:firstLine="708" w:left="3540"/>
        <w:jc w:val="both"/>
      </w:pPr>
    </w:p>
    <w:p w:rsidRDefault="008F557F" w:rsidP="008F557F" w:rsidR="008F557F">
      <w:pPr>
        <w:ind w:firstLine="708"/>
        <w:jc w:val="both"/>
      </w:pPr>
      <w:r>
        <w:t xml:space="preserve">Obračun troškova i namirenje </w:t>
      </w:r>
      <w:proofErr w:type="spellStart"/>
      <w:r>
        <w:t>razlučnog</w:t>
      </w:r>
      <w:proofErr w:type="spellEnd"/>
      <w:r>
        <w:t xml:space="preserve"> vjerovnika u ovom stečajnom postupku ima se izvršiti prema odredbama čl.248 do 254 Stečajnog zakona (NN-71/15-dalje:SZ)) na temelju odredbe čl.441 st.2 SZ-a.</w:t>
      </w:r>
    </w:p>
    <w:p w:rsidRDefault="008F557F" w:rsidP="008F557F" w:rsidR="008F557F">
      <w:pPr>
        <w:ind w:firstLine="708"/>
        <w:jc w:val="both"/>
      </w:pPr>
    </w:p>
    <w:p w:rsidRDefault="008F557F" w:rsidP="002C6425" w:rsidR="008F557F">
      <w:pPr>
        <w:ind w:firstLine="708"/>
        <w:jc w:val="both"/>
      </w:pPr>
      <w:r>
        <w:t xml:space="preserve">Odredbom članka 248. stavak 1. točka 1. i 2. SZ-a, propisano je da će sud nakon unovčenja stvari ili prava na kojem postoji </w:t>
      </w:r>
      <w:proofErr w:type="spellStart"/>
      <w:r>
        <w:t>razlučno</w:t>
      </w:r>
      <w:proofErr w:type="spellEnd"/>
      <w:r>
        <w:t xml:space="preserve"> pravo upisano u javnoj knjizi od iznosa ostvarenog prodajom namiriti: a) troškove unovčenja iz čl.254 ovog zakona i b) namiriti tražbine </w:t>
      </w:r>
      <w:proofErr w:type="spellStart"/>
      <w:r>
        <w:t>razlučnih</w:t>
      </w:r>
      <w:proofErr w:type="spellEnd"/>
      <w:r>
        <w:t xml:space="preserve"> vjerovnika prema redoslijedu određ</w:t>
      </w:r>
      <w:r w:rsidR="002C6425">
        <w:t>enom pravilima ovršnog postupka.</w:t>
      </w:r>
      <w:r>
        <w:tab/>
      </w:r>
      <w:r>
        <w:tab/>
      </w:r>
      <w:r>
        <w:tab/>
      </w:r>
      <w:r>
        <w:tab/>
      </w:r>
      <w:r>
        <w:tab/>
        <w:t xml:space="preserve"> </w:t>
      </w:r>
    </w:p>
    <w:p w:rsidRDefault="008F557F" w:rsidP="008F557F" w:rsidR="008F557F">
      <w:pPr>
        <w:ind w:firstLine="708"/>
        <w:jc w:val="both"/>
      </w:pPr>
      <w:r>
        <w:t>U članku 254.st.2 SZ je propisano da troškove unovčenja obuhvaćaju stvarno nastale troškove  i ostale troškove stečajne mase .</w:t>
      </w:r>
    </w:p>
    <w:p w:rsidRDefault="008F557F" w:rsidP="008F557F" w:rsidR="008F557F">
      <w:pPr>
        <w:ind w:firstLine="708"/>
        <w:jc w:val="both"/>
      </w:pPr>
    </w:p>
    <w:p w:rsidRDefault="008F557F" w:rsidP="008F557F" w:rsidR="008F557F">
      <w:pPr>
        <w:ind w:firstLine="708"/>
        <w:jc w:val="both"/>
      </w:pPr>
      <w:r>
        <w:t xml:space="preserve">U konkretnom slučaju primjenom naprijed navedenih zakonskih odredbi  troškove unovčenja obuhvaćaju stvarno nastale troškove i to: a) troškove oglašavanja prodaje u dnevnom tisku </w:t>
      </w:r>
      <w:r w:rsidR="007B0DBD">
        <w:t xml:space="preserve"> Slobodna Dalmacija u iznosu od 7.920,00 kn</w:t>
      </w:r>
      <w:r>
        <w:t xml:space="preserve">, b) trošak izrade </w:t>
      </w:r>
      <w:proofErr w:type="spellStart"/>
      <w:r>
        <w:t>vještva</w:t>
      </w:r>
      <w:proofErr w:type="spellEnd"/>
      <w:r>
        <w:t xml:space="preserve"> po sudskom vještaku u iznosu od </w:t>
      </w:r>
      <w:r w:rsidR="007B0DBD">
        <w:t xml:space="preserve">10.000,00 </w:t>
      </w:r>
      <w:r>
        <w:t xml:space="preserve">kn, c) trošak </w:t>
      </w:r>
      <w:r w:rsidR="007B0DBD">
        <w:t>komunalne</w:t>
      </w:r>
      <w:r w:rsidR="008E2695">
        <w:t xml:space="preserve"> naknade</w:t>
      </w:r>
      <w:r w:rsidR="007B0DBD">
        <w:t xml:space="preserve"> </w:t>
      </w:r>
      <w:r>
        <w:t xml:space="preserve">u iznosu od </w:t>
      </w:r>
      <w:r w:rsidR="007B0DBD">
        <w:t>11.473</w:t>
      </w:r>
      <w:r>
        <w:t xml:space="preserve">,00 kn, </w:t>
      </w:r>
      <w:r w:rsidR="007B0DBD">
        <w:t xml:space="preserve">te </w:t>
      </w:r>
      <w:r>
        <w:t xml:space="preserve">d)  trošak </w:t>
      </w:r>
      <w:r w:rsidR="007B0DBD">
        <w:t xml:space="preserve">vodne naknade </w:t>
      </w:r>
      <w:r>
        <w:t xml:space="preserve">u iznosu od </w:t>
      </w:r>
      <w:r w:rsidR="007B0DBD">
        <w:t xml:space="preserve">12.883,84 </w:t>
      </w:r>
      <w:r>
        <w:t xml:space="preserve">kn ili ukupno iznos od </w:t>
      </w:r>
      <w:r w:rsidR="004033F8">
        <w:t>42.276,84</w:t>
      </w:r>
      <w:r>
        <w:t xml:space="preserve"> kn. </w:t>
      </w:r>
    </w:p>
    <w:p w:rsidRDefault="008F557F" w:rsidP="008F557F" w:rsidR="008F557F">
      <w:pPr>
        <w:ind w:firstLine="708"/>
        <w:jc w:val="both"/>
      </w:pPr>
    </w:p>
    <w:p w:rsidRDefault="008F557F" w:rsidP="008F557F" w:rsidR="008F557F">
      <w:pPr>
        <w:ind w:firstLine="708"/>
        <w:jc w:val="both"/>
      </w:pPr>
      <w:r>
        <w:t xml:space="preserve">Nadalje, u  troškovi unovčenja koji  terete predmetne nekretnine spada i nagrada za rad stečajnoj upraviteljici </w:t>
      </w:r>
      <w:proofErr w:type="spellStart"/>
      <w:r w:rsidR="004033F8">
        <w:t>Anči</w:t>
      </w:r>
      <w:proofErr w:type="spellEnd"/>
      <w:r w:rsidR="004033F8">
        <w:t xml:space="preserve"> Bašić</w:t>
      </w:r>
      <w:r>
        <w:t xml:space="preserve">, dipl. oec., koja je obračunata sukladno odredbama članka 7. Uredbe o kriterijima i načinu obračuna i plaćanja nagrada stečajnim upraviteljima (Narodne novine br. 105/15), </w:t>
      </w:r>
      <w:r w:rsidR="004033F8">
        <w:t>u ukupnom iznosu od 258.445,92</w:t>
      </w:r>
      <w:r>
        <w:t xml:space="preserve"> kn bruto i to na unovčenu stečajnu masu od </w:t>
      </w:r>
      <w:r w:rsidR="004033F8">
        <w:t>3.263.513,15</w:t>
      </w:r>
      <w:r>
        <w:t xml:space="preserve"> kn.</w:t>
      </w:r>
    </w:p>
    <w:p w:rsidRDefault="008F557F" w:rsidP="008F557F" w:rsidR="008F557F">
      <w:pPr>
        <w:ind w:firstLine="708"/>
        <w:jc w:val="both"/>
      </w:pPr>
    </w:p>
    <w:p w:rsidRDefault="008F557F" w:rsidP="008F557F" w:rsidR="008F557F">
      <w:pPr>
        <w:ind w:firstLine="708"/>
        <w:jc w:val="both"/>
      </w:pPr>
      <w:r>
        <w:t xml:space="preserve">Sukladno odredbi čl.254 SZ-a stečajni upravitelj ima pravo i na naknadu stvarnih troškova koje je imao u tijeku postupka. Stečajna upraviteljica </w:t>
      </w:r>
      <w:proofErr w:type="spellStart"/>
      <w:r w:rsidR="004033F8">
        <w:t>Anči</w:t>
      </w:r>
      <w:proofErr w:type="spellEnd"/>
      <w:r w:rsidR="004033F8">
        <w:t xml:space="preserve"> Bašić</w:t>
      </w:r>
      <w:r>
        <w:t xml:space="preserve">, dipl. </w:t>
      </w:r>
      <w:proofErr w:type="spellStart"/>
      <w:r>
        <w:t>oec</w:t>
      </w:r>
      <w:proofErr w:type="spellEnd"/>
      <w:r>
        <w:t xml:space="preserve"> u izvješću od </w:t>
      </w:r>
      <w:r w:rsidR="004033F8">
        <w:t>02</w:t>
      </w:r>
      <w:r>
        <w:t>.</w:t>
      </w:r>
      <w:r w:rsidR="004033F8">
        <w:t>prosinca</w:t>
      </w:r>
      <w:r>
        <w:t xml:space="preserve"> 2016.godine, kao stvarne  troškove popisala je  troškove korištenja osobnog automobila na relaciji Split- </w:t>
      </w:r>
      <w:r w:rsidR="004033F8">
        <w:t>Omiš</w:t>
      </w:r>
      <w:r>
        <w:t xml:space="preserve"> – </w:t>
      </w:r>
      <w:r w:rsidR="004033F8">
        <w:t>Split</w:t>
      </w:r>
      <w:r>
        <w:t xml:space="preserve"> po </w:t>
      </w:r>
      <w:r w:rsidR="004033F8">
        <w:t>28</w:t>
      </w:r>
      <w:r>
        <w:t xml:space="preserve"> km u jednom pravcu odnosno ukupno </w:t>
      </w:r>
      <w:r w:rsidR="004033F8">
        <w:t>56</w:t>
      </w:r>
      <w:r>
        <w:t xml:space="preserve"> kn x2 kn =1</w:t>
      </w:r>
      <w:r w:rsidR="004033F8">
        <w:t>12</w:t>
      </w:r>
      <w:r>
        <w:t xml:space="preserve">,00 kn x </w:t>
      </w:r>
      <w:r w:rsidR="004033F8">
        <w:t>22</w:t>
      </w:r>
      <w:r>
        <w:t xml:space="preserve"> odlazaka = 2.4</w:t>
      </w:r>
      <w:r w:rsidR="004033F8">
        <w:t>61</w:t>
      </w:r>
      <w:r>
        <w:t>,00 kn uvećano za porez i prirez od 9</w:t>
      </w:r>
      <w:r w:rsidR="004033F8">
        <w:t>33</w:t>
      </w:r>
      <w:r>
        <w:t>,</w:t>
      </w:r>
      <w:r w:rsidR="004033F8">
        <w:t>48</w:t>
      </w:r>
      <w:r>
        <w:t xml:space="preserve"> kn</w:t>
      </w:r>
      <w:r w:rsidR="004033F8">
        <w:t xml:space="preserve"> što</w:t>
      </w:r>
      <w:r>
        <w:t xml:space="preserve"> iznosi bruto 3.3</w:t>
      </w:r>
      <w:r w:rsidR="004033F8">
        <w:t>94</w:t>
      </w:r>
      <w:r>
        <w:t>,</w:t>
      </w:r>
      <w:r w:rsidR="004033F8">
        <w:t>38</w:t>
      </w:r>
      <w:r>
        <w:t xml:space="preserve"> kn. </w:t>
      </w:r>
    </w:p>
    <w:p w:rsidRDefault="008F557F" w:rsidP="008F557F" w:rsidR="008F557F">
      <w:pPr>
        <w:ind w:firstLine="708"/>
        <w:jc w:val="both"/>
      </w:pPr>
    </w:p>
    <w:p w:rsidRDefault="008F557F" w:rsidP="008F557F" w:rsidR="008F557F">
      <w:pPr>
        <w:ind w:firstLine="708"/>
        <w:jc w:val="both"/>
      </w:pPr>
      <w:r>
        <w:t xml:space="preserve">Također, kao stvarne troškove stečajna upraviteljica je popisala i ostale troškove  (korištenje telefona i </w:t>
      </w:r>
      <w:proofErr w:type="spellStart"/>
      <w:r>
        <w:t>faxa</w:t>
      </w:r>
      <w:proofErr w:type="spellEnd"/>
      <w:r>
        <w:t xml:space="preserve"> za komunikaciju sa vjerovnicima</w:t>
      </w:r>
      <w:r w:rsidR="00030D0E">
        <w:t xml:space="preserve"> u</w:t>
      </w:r>
      <w:r>
        <w:t xml:space="preserve"> paušalnom iznosu od </w:t>
      </w:r>
      <w:r w:rsidR="00030D0E">
        <w:t>50 kn</w:t>
      </w:r>
      <w:r>
        <w:t xml:space="preserve"> </w:t>
      </w:r>
      <w:r w:rsidR="00030D0E">
        <w:t>mjesečno što za protekle dvije godine iznosi 1.200</w:t>
      </w:r>
      <w:r>
        <w:t xml:space="preserve">,00 kn uvećano za porez i prirez od </w:t>
      </w:r>
      <w:r w:rsidR="00030D0E">
        <w:t>455,17</w:t>
      </w:r>
      <w:r>
        <w:t xml:space="preserve"> kn  bruto  </w:t>
      </w:r>
      <w:r w:rsidR="00030D0E">
        <w:t>iznosi</w:t>
      </w:r>
      <w:r>
        <w:t xml:space="preserve"> </w:t>
      </w:r>
      <w:r w:rsidR="00030D0E">
        <w:t>1.655,17</w:t>
      </w:r>
      <w:r>
        <w:t xml:space="preserve"> kn. </w:t>
      </w:r>
    </w:p>
    <w:p w:rsidRDefault="004147E1" w:rsidP="008F557F" w:rsidR="004147E1">
      <w:pPr>
        <w:ind w:firstLine="708"/>
        <w:jc w:val="both"/>
      </w:pPr>
    </w:p>
    <w:p w:rsidRDefault="004147E1" w:rsidP="008F557F" w:rsidR="008F557F">
      <w:pPr>
        <w:ind w:firstLine="708"/>
        <w:jc w:val="both"/>
      </w:pPr>
      <w:r>
        <w:t>Dakle, ukupno obračunata nagrada i naknada troškova stečajne upraviteljice od unovčene stečajne upraviteljice iznosi 263.495,67 kn.</w:t>
      </w:r>
    </w:p>
    <w:p w:rsidRDefault="004147E1" w:rsidP="008F557F" w:rsidR="004147E1">
      <w:pPr>
        <w:ind w:firstLine="708"/>
        <w:jc w:val="both"/>
      </w:pPr>
    </w:p>
    <w:p w:rsidRDefault="004147E1" w:rsidP="008F557F" w:rsidR="008D551E">
      <w:pPr>
        <w:ind w:firstLine="708"/>
        <w:jc w:val="both"/>
      </w:pPr>
      <w:r>
        <w:t xml:space="preserve">Iz izvješća stečajne upraviteljice od 02.prosinca 2016.godine, nadalje proizlazi  kako prihod koji se odnosi na namirenje </w:t>
      </w:r>
      <w:proofErr w:type="spellStart"/>
      <w:r>
        <w:t>razlučnog</w:t>
      </w:r>
      <w:proofErr w:type="spellEnd"/>
      <w:r>
        <w:t xml:space="preserve"> vjerovnika u iznosu od 873.884,46 kn predstavlja 26,78%  od ukupno unovčene stečajne mase, </w:t>
      </w:r>
      <w:r w:rsidR="008E2695">
        <w:t>radi čega</w:t>
      </w:r>
      <w:r w:rsidR="003E3503">
        <w:t xml:space="preserve"> je</w:t>
      </w:r>
      <w:r w:rsidR="008E2695">
        <w:t xml:space="preserve"> </w:t>
      </w:r>
      <w:r>
        <w:t>stečajna upraviteljica  s osnova indirektnih troškova</w:t>
      </w:r>
      <w:r w:rsidR="008E2695">
        <w:t xml:space="preserve"> i to</w:t>
      </w:r>
      <w:r>
        <w:t xml:space="preserve"> nagrade i naknade troškova koji bi teretili predmetnu nekretninu na kojoj </w:t>
      </w:r>
      <w:r w:rsidR="008E2695">
        <w:t xml:space="preserve">REPUBLIKA HRVATSKA, Ministarstvo financija-Porezna uprava, </w:t>
      </w:r>
    </w:p>
    <w:p w:rsidRDefault="008D551E" w:rsidP="008D551E" w:rsidR="008D551E">
      <w:pPr>
        <w:jc w:val="both"/>
      </w:pPr>
    </w:p>
    <w:p w:rsidRDefault="002C6425" w:rsidP="008D551E" w:rsidR="002C6425">
      <w:pPr>
        <w:jc w:val="both"/>
      </w:pPr>
    </w:p>
    <w:p w:rsidRDefault="002C6425" w:rsidP="008D551E" w:rsidR="002C6425">
      <w:pPr>
        <w:jc w:val="both"/>
      </w:pPr>
    </w:p>
    <w:p w:rsidRDefault="008D551E" w:rsidP="008D551E" w:rsidR="008D551E" w:rsidRPr="008D551E">
      <w:pPr>
        <w:jc w:val="both"/>
        <w:rPr>
          <w:b/>
        </w:rPr>
      </w:pPr>
      <w:r>
        <w:tab/>
      </w:r>
      <w:r>
        <w:tab/>
      </w:r>
      <w:r>
        <w:tab/>
      </w:r>
      <w:r>
        <w:tab/>
      </w:r>
      <w:r>
        <w:tab/>
      </w:r>
      <w:r>
        <w:tab/>
        <w:t>4</w:t>
      </w:r>
      <w:r>
        <w:tab/>
      </w:r>
      <w:r>
        <w:tab/>
      </w:r>
      <w:r>
        <w:tab/>
      </w:r>
      <w:r>
        <w:tab/>
      </w:r>
      <w:r w:rsidRPr="008D551E">
        <w:rPr>
          <w:b/>
        </w:rPr>
        <w:t>1.St-215/2013</w:t>
      </w:r>
    </w:p>
    <w:p w:rsidRDefault="008D551E" w:rsidP="008D551E" w:rsidR="008D551E">
      <w:pPr>
        <w:jc w:val="both"/>
      </w:pPr>
    </w:p>
    <w:p w:rsidRDefault="008E2695" w:rsidP="008D551E" w:rsidR="004147E1">
      <w:pPr>
        <w:jc w:val="both"/>
      </w:pPr>
      <w:r>
        <w:t xml:space="preserve">Ispostava Split, OIB: 18683136487, ima </w:t>
      </w:r>
      <w:proofErr w:type="spellStart"/>
      <w:r>
        <w:t>ruzlučno</w:t>
      </w:r>
      <w:proofErr w:type="spellEnd"/>
      <w:r>
        <w:t xml:space="preserve"> pravo, zatražila iznos od 70.564,11 kn ili 26,78% od ukupno popisanih  troškova u iznosu od 263.495,57 kn.</w:t>
      </w:r>
    </w:p>
    <w:p w:rsidRDefault="004147E1" w:rsidP="008F557F" w:rsidR="004147E1">
      <w:pPr>
        <w:ind w:firstLine="708"/>
        <w:jc w:val="both"/>
      </w:pPr>
    </w:p>
    <w:p w:rsidRDefault="008F557F" w:rsidP="008F557F" w:rsidR="008F557F">
      <w:pPr>
        <w:ind w:firstLine="708"/>
        <w:jc w:val="both"/>
      </w:pPr>
      <w:r>
        <w:t xml:space="preserve">Obzirom da </w:t>
      </w:r>
      <w:proofErr w:type="spellStart"/>
      <w:r>
        <w:t>razlučni</w:t>
      </w:r>
      <w:proofErr w:type="spellEnd"/>
      <w:r>
        <w:t xml:space="preserve"> i stečajni vjerovnici nisu imali primjedbe na obračunate troškove stečajne upraviteljice, ocjena ovog suda da su isti popisani i obrazloženi sukladno odredbi čl. 254 SZ-a. </w:t>
      </w:r>
    </w:p>
    <w:p w:rsidRDefault="008E2695" w:rsidP="008F557F" w:rsidR="008E2695">
      <w:pPr>
        <w:ind w:firstLine="708"/>
        <w:jc w:val="both"/>
      </w:pPr>
    </w:p>
    <w:p w:rsidRDefault="008E2695" w:rsidP="008F557F" w:rsidR="00553E86">
      <w:pPr>
        <w:ind w:firstLine="708"/>
        <w:jc w:val="both"/>
      </w:pPr>
      <w:r>
        <w:t xml:space="preserve">Također, prema obračunu stečajne upraviteljice iz izvješća od 02.prosinca 2016.godine, a na koji obračun </w:t>
      </w:r>
      <w:proofErr w:type="spellStart"/>
      <w:r>
        <w:t>razlučni</w:t>
      </w:r>
      <w:proofErr w:type="spellEnd"/>
      <w:r>
        <w:t xml:space="preserve"> vjerovnik nije imao primjedbe, proizlazi da nakon provedenog obračuna kamata  za nepodmirene obveze  koje su osigurane založnim pravom</w:t>
      </w:r>
      <w:r w:rsidR="00F57A98">
        <w:t xml:space="preserve">,  </w:t>
      </w:r>
      <w:r w:rsidR="008D551E">
        <w:t>ne</w:t>
      </w:r>
      <w:r w:rsidR="00F57A98">
        <w:t>namiren</w:t>
      </w:r>
      <w:r w:rsidR="008D551E">
        <w:t xml:space="preserve">a tražbina </w:t>
      </w:r>
      <w:r w:rsidR="00F57A98">
        <w:t xml:space="preserve"> </w:t>
      </w:r>
      <w:proofErr w:type="spellStart"/>
      <w:r w:rsidR="00F57A98">
        <w:t>razlučnog</w:t>
      </w:r>
      <w:proofErr w:type="spellEnd"/>
      <w:r w:rsidR="00F57A98">
        <w:t xml:space="preserve"> vjerovnika da iznosi 873</w:t>
      </w:r>
      <w:r w:rsidR="008D551E">
        <w:t>.884,46 kn</w:t>
      </w:r>
      <w:r w:rsidR="00553E86">
        <w:t>.</w:t>
      </w:r>
    </w:p>
    <w:p w:rsidRDefault="00553E86" w:rsidP="008F557F" w:rsidR="00553E86">
      <w:pPr>
        <w:ind w:firstLine="708"/>
        <w:jc w:val="both"/>
      </w:pPr>
    </w:p>
    <w:p w:rsidRDefault="000B4AB6" w:rsidP="000B4AB6" w:rsidR="000B4AB6">
      <w:pPr>
        <w:ind w:firstLine="708"/>
        <w:jc w:val="both"/>
      </w:pPr>
      <w:r>
        <w:t>O</w:t>
      </w:r>
      <w:r w:rsidR="00553E86">
        <w:t xml:space="preserve">d </w:t>
      </w:r>
      <w:r w:rsidR="00E33E6B">
        <w:t>na</w:t>
      </w:r>
      <w:r>
        <w:t>v</w:t>
      </w:r>
      <w:r w:rsidR="00E33E6B">
        <w:t>edenog</w:t>
      </w:r>
      <w:r w:rsidR="00553E86">
        <w:t xml:space="preserve"> iznosa</w:t>
      </w:r>
      <w:r>
        <w:t xml:space="preserve"> kada se </w:t>
      </w:r>
      <w:r w:rsidR="00553E86">
        <w:t>odbiju pripadajući troškovi koji terete  nekretninu u iznosu od 112.840,95 kn ( 42.276</w:t>
      </w:r>
      <w:r w:rsidR="00E33E6B">
        <w:t>,84+70.564,11)</w:t>
      </w:r>
      <w:r>
        <w:t xml:space="preserve"> iz iznosa  </w:t>
      </w:r>
      <w:proofErr w:type="spellStart"/>
      <w:r>
        <w:t>kupovnine</w:t>
      </w:r>
      <w:proofErr w:type="spellEnd"/>
      <w:r>
        <w:t xml:space="preserve"> ostvarenog prodajom nekretnine stečajnog dužnika OMING d.o.o. u stečaju Omiš,</w:t>
      </w:r>
      <w:proofErr w:type="spellStart"/>
      <w:r>
        <w:t>Vrisovci</w:t>
      </w:r>
      <w:proofErr w:type="spellEnd"/>
      <w:r>
        <w:t xml:space="preserve"> 27., OIB: 08517848106  na kojoj vjerovnik REPUBLIKA HRVATSKA, Ministarstvo financija-Porezna uprava, ima upisano založno pravo ima se namiriti  </w:t>
      </w:r>
      <w:proofErr w:type="spellStart"/>
      <w:r>
        <w:t>razlučni</w:t>
      </w:r>
      <w:proofErr w:type="spellEnd"/>
      <w:r>
        <w:t xml:space="preserve"> vjerovnik u iznosu od 761.043,51 kn. kako je i odlučeno u točki I .c izreke.</w:t>
      </w:r>
    </w:p>
    <w:p w:rsidRDefault="000B4AB6" w:rsidP="000B4AB6" w:rsidR="000B4AB6">
      <w:pPr>
        <w:jc w:val="both"/>
      </w:pPr>
    </w:p>
    <w:p w:rsidRDefault="008D551E" w:rsidP="008D551E" w:rsidR="008D551E">
      <w:pPr>
        <w:pStyle w:val="Tijeloteksta"/>
        <w:jc w:val="left"/>
      </w:pPr>
      <w:r>
        <w:t xml:space="preserve">           </w:t>
      </w:r>
      <w:r w:rsidR="000B4AB6">
        <w:t>S</w:t>
      </w:r>
      <w:r>
        <w:t xml:space="preserve"> </w:t>
      </w:r>
      <w:r w:rsidR="000B4AB6">
        <w:t>p</w:t>
      </w:r>
      <w:r>
        <w:t xml:space="preserve">reostalim iznosom </w:t>
      </w:r>
      <w:proofErr w:type="spellStart"/>
      <w:r>
        <w:t>kupovnine</w:t>
      </w:r>
      <w:proofErr w:type="spellEnd"/>
      <w:r>
        <w:t xml:space="preserve"> od 1.427.786,54 kn namirivati će se utvrđene tražbine stečajnih vjerovnika.</w:t>
      </w:r>
    </w:p>
    <w:p w:rsidRDefault="008F557F" w:rsidP="008F557F" w:rsidR="008F557F">
      <w:pPr>
        <w:ind w:firstLine="708"/>
        <w:jc w:val="both"/>
      </w:pPr>
    </w:p>
    <w:p w:rsidRDefault="008F557F" w:rsidP="008F557F" w:rsidR="008F557F">
      <w:pPr>
        <w:ind w:firstLine="708"/>
        <w:jc w:val="both"/>
      </w:pPr>
      <w:r>
        <w:t xml:space="preserve">Slijedom svega naprijed navedenog a temeljem odredbi </w:t>
      </w:r>
      <w:proofErr w:type="spellStart"/>
      <w:r>
        <w:t>čl</w:t>
      </w:r>
      <w:proofErr w:type="spellEnd"/>
      <w:r>
        <w:t xml:space="preserve"> 248 SZ-a , odlučeno je kao u izreci ovog rješenja.</w:t>
      </w:r>
    </w:p>
    <w:p w:rsidRDefault="008F557F" w:rsidP="008F557F" w:rsidR="008F557F">
      <w:pPr>
        <w:pStyle w:val="Tijeloteksta"/>
        <w:tabs>
          <w:tab w:pos="708" w:val="left"/>
        </w:tabs>
        <w:ind w:firstLine="708"/>
      </w:pPr>
      <w:r>
        <w:tab/>
      </w:r>
    </w:p>
    <w:p w:rsidRDefault="008F557F" w:rsidP="008F557F" w:rsidR="008F557F">
      <w:pPr>
        <w:tabs>
          <w:tab w:pos="4635" w:val="left"/>
        </w:tabs>
        <w:jc w:val="center"/>
      </w:pPr>
      <w:r>
        <w:t xml:space="preserve">U Splitu, </w:t>
      </w:r>
      <w:r w:rsidR="007D521E">
        <w:t>13</w:t>
      </w:r>
      <w:r>
        <w:t xml:space="preserve">. </w:t>
      </w:r>
      <w:r w:rsidR="008D551E">
        <w:t>prosinca</w:t>
      </w:r>
      <w:r>
        <w:t xml:space="preserve"> 2016. godine.</w:t>
      </w:r>
    </w:p>
    <w:p w:rsidRDefault="008F557F" w:rsidP="008F557F" w:rsidR="008F557F">
      <w:pPr>
        <w:jc w:val="both"/>
      </w:pPr>
    </w:p>
    <w:p w:rsidRDefault="008F557F" w:rsidP="008F557F" w:rsidR="008F557F">
      <w:pPr>
        <w:jc w:val="both"/>
      </w:pPr>
      <w:r>
        <w:tab/>
      </w:r>
      <w:r>
        <w:tab/>
      </w:r>
      <w:r>
        <w:tab/>
      </w:r>
      <w:r>
        <w:tab/>
      </w:r>
      <w:r>
        <w:tab/>
      </w:r>
      <w:r>
        <w:tab/>
      </w:r>
      <w:r>
        <w:tab/>
      </w:r>
      <w:r>
        <w:tab/>
      </w:r>
      <w:r>
        <w:tab/>
        <w:t>S U D A C:</w:t>
      </w:r>
    </w:p>
    <w:p w:rsidRDefault="008F557F" w:rsidP="008F557F" w:rsidR="008F557F">
      <w:pPr>
        <w:jc w:val="both"/>
      </w:pPr>
    </w:p>
    <w:p w:rsidRDefault="008F557F" w:rsidP="008F557F" w:rsidR="008F557F">
      <w:pPr>
        <w:jc w:val="both"/>
      </w:pPr>
      <w:r>
        <w:tab/>
      </w:r>
      <w:r>
        <w:tab/>
      </w:r>
      <w:r>
        <w:tab/>
      </w:r>
      <w:r>
        <w:tab/>
      </w:r>
      <w:r>
        <w:tab/>
      </w:r>
      <w:r>
        <w:tab/>
      </w:r>
      <w:r>
        <w:tab/>
      </w:r>
      <w:r>
        <w:tab/>
        <w:t>.</w:t>
      </w:r>
      <w:r>
        <w:tab/>
        <w:t>Velimir Vuković</w:t>
      </w:r>
    </w:p>
    <w:p w:rsidRDefault="002C6425" w:rsidP="008F557F" w:rsidR="002C6425">
      <w:pPr>
        <w:jc w:val="both"/>
      </w:pPr>
    </w:p>
    <w:p w:rsidRDefault="008F557F" w:rsidP="008F557F" w:rsidR="008F557F">
      <w:pPr>
        <w:ind w:firstLine="708" w:left="4956"/>
        <w:jc w:val="both"/>
      </w:pPr>
    </w:p>
    <w:p w:rsidRDefault="008F557F" w:rsidP="008F557F" w:rsidR="008F557F">
      <w:pPr>
        <w:jc w:val="both"/>
      </w:pPr>
      <w:r>
        <w:t xml:space="preserve">PRAVNA POUKA: Protiv ovog rješenja dopuštena je žalba Visokom trgovačkom sudu Republike Hrvatske u Zagrebu. Žalba se podnosi putem ovog suda u 2 primjerka,  u roku od 8 dana </w:t>
      </w:r>
      <w:r w:rsidR="002C6425">
        <w:t>istekom osmog dana od</w:t>
      </w:r>
      <w:r>
        <w:t xml:space="preserve"> objave pismena na mrežnoj stranici E-oglasna ploča sudova.</w:t>
      </w:r>
    </w:p>
    <w:p w:rsidRDefault="008F557F" w:rsidP="008F557F" w:rsidR="008F557F">
      <w:pPr>
        <w:jc w:val="both"/>
      </w:pPr>
    </w:p>
    <w:p w:rsidRDefault="008F557F" w:rsidP="008F557F" w:rsidR="008F557F">
      <w:pPr>
        <w:jc w:val="both"/>
      </w:pPr>
      <w:r>
        <w:t>DNA:</w:t>
      </w:r>
    </w:p>
    <w:p w:rsidRDefault="008F557F" w:rsidP="008F557F" w:rsidR="008F557F">
      <w:pPr>
        <w:numPr>
          <w:ilvl w:val="0"/>
          <w:numId w:val="2"/>
        </w:numPr>
        <w:jc w:val="both"/>
      </w:pPr>
      <w:r>
        <w:t xml:space="preserve">stečajnoj upraviteljici </w:t>
      </w:r>
      <w:proofErr w:type="spellStart"/>
      <w:r w:rsidR="008E2695">
        <w:t>Anči</w:t>
      </w:r>
      <w:proofErr w:type="spellEnd"/>
      <w:r w:rsidR="008E2695">
        <w:t xml:space="preserve"> Bašić</w:t>
      </w:r>
      <w:r>
        <w:t xml:space="preserve">, dipl. oec. iz Splita, </w:t>
      </w:r>
      <w:r w:rsidR="008E2695">
        <w:t>Mažuranićevo šetalište 35</w:t>
      </w:r>
    </w:p>
    <w:p w:rsidRDefault="008F557F" w:rsidP="008F557F" w:rsidR="008F557F">
      <w:pPr>
        <w:pStyle w:val="Odlomakpopisa"/>
        <w:numPr>
          <w:ilvl w:val="0"/>
          <w:numId w:val="2"/>
        </w:numPr>
        <w:jc w:val="both"/>
      </w:pPr>
      <w:proofErr w:type="spellStart"/>
      <w:r>
        <w:t>razlučnom</w:t>
      </w:r>
      <w:proofErr w:type="spellEnd"/>
      <w:r>
        <w:t xml:space="preserve"> vjerovniku </w:t>
      </w:r>
      <w:r w:rsidR="008E2695">
        <w:t>REPUBLIKA HRVATSKA, Ministarstvo financija-Porezna uprava, Ispostava Split</w:t>
      </w:r>
      <w:r>
        <w:t xml:space="preserve"> po punomoćniku</w:t>
      </w:r>
    </w:p>
    <w:p w:rsidRDefault="008F557F" w:rsidP="008F557F" w:rsidR="008F557F">
      <w:pPr>
        <w:pStyle w:val="Odlomakpopisa"/>
        <w:numPr>
          <w:ilvl w:val="0"/>
          <w:numId w:val="3"/>
        </w:numPr>
        <w:jc w:val="both"/>
      </w:pPr>
      <w:r>
        <w:t>rješenje istaknuti na mrežnoj stranici E-oglasna ploča sudova.</w:t>
      </w:r>
    </w:p>
    <w:p w:rsidRDefault="008F557F" w:rsidP="008F557F" w:rsidR="008F557F">
      <w:pPr>
        <w:ind w:left="720"/>
        <w:jc w:val="both"/>
      </w:pPr>
      <w:r>
        <w:t xml:space="preserve"> </w:t>
      </w:r>
    </w:p>
    <w:p w:rsidRDefault="008F557F" w:rsidP="008F557F" w:rsidR="008F557F">
      <w:pPr>
        <w:ind w:left="360"/>
        <w:jc w:val="both"/>
      </w:pPr>
    </w:p>
    <w:p w:rsidRDefault="008F557F" w:rsidP="008F557F" w:rsidR="008F557F">
      <w:pPr>
        <w:ind w:left="360"/>
        <w:jc w:val="both"/>
      </w:pPr>
    </w:p>
    <w:p w:rsidRDefault="008F557F" w:rsidP="008F557F" w:rsidR="008F557F">
      <w:pPr>
        <w:ind w:left="360"/>
        <w:jc w:val="both"/>
      </w:pPr>
    </w:p>
    <w:p w:rsidRDefault="008F557F" w:rsidP="008F557F" w:rsidR="008F557F">
      <w:pPr>
        <w:ind w:left="360"/>
        <w:jc w:val="both"/>
      </w:pPr>
    </w:p>
    <w:p w:rsidRDefault="008F557F" w:rsidP="008F557F" w:rsidR="008F557F">
      <w:pPr>
        <w:ind w:left="360"/>
        <w:jc w:val="both"/>
      </w:pPr>
    </w:p>
    <w:p w:rsidRDefault="008F557F" w:rsidP="008F557F" w:rsidR="008F557F">
      <w:pPr>
        <w:ind w:left="360"/>
        <w:jc w:val="both"/>
      </w:pPr>
    </w:p>
    <w:p w:rsidRDefault="008F557F" w:rsidP="008F557F" w:rsidR="008F557F">
      <w:pPr>
        <w:ind w:left="360"/>
        <w:jc w:val="both"/>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0D66BA"/>
    <w:multiLevelType w:val="hybridMultilevel"/>
    <w:tmpl w:val="E742850C"/>
    <w:lvl w:tplc="CD3400A4"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37B7328F"/>
    <w:multiLevelType w:val="hybridMultilevel"/>
    <w:tmpl w:val="4F58759C"/>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6B752BB3"/>
    <w:multiLevelType w:val="hybridMultilevel"/>
    <w:tmpl w:val="8AC66F18"/>
    <w:lvl w:tplc="4B429D6A" w:ilvl="0">
      <w:start w:val="1"/>
      <w:numFmt w:val="lowerLetter"/>
      <w:lvlText w:val="%1)"/>
      <w:lvlJc w:val="right"/>
      <w:pPr>
        <w:tabs>
          <w:tab w:pos="1800" w:val="num"/>
        </w:tabs>
        <w:ind w:hanging="180" w:left="1800"/>
      </w:pPr>
      <w:rPr>
        <w:rFonts w:cs="Times New Roman" w:eastAsia="Times New Roman" w:hAnsi="Times New Roman" w:ascii="Times New Roman"/>
      </w:rPr>
    </w:lvl>
    <w:lvl w:tplc="48ECFBE8" w:ilvl="1">
      <w:start w:val="1"/>
      <w:numFmt w:val="lowerLetter"/>
      <w:lvlText w:val="%2)"/>
      <w:lvlJc w:val="left"/>
      <w:pPr>
        <w:tabs>
          <w:tab w:pos="2700" w:val="num"/>
        </w:tabs>
        <w:ind w:hanging="360" w:left="2700"/>
      </w:pPr>
    </w:lvl>
    <w:lvl w:tplc="0409001B" w:ilvl="2">
      <w:start w:val="1"/>
      <w:numFmt w:val="lowerRoman"/>
      <w:lvlText w:val="%3."/>
      <w:lvlJc w:val="right"/>
      <w:pPr>
        <w:tabs>
          <w:tab w:pos="3420" w:val="num"/>
        </w:tabs>
        <w:ind w:hanging="180" w:left="3420"/>
      </w:pPr>
    </w:lvl>
    <w:lvl w:tplc="0409000F" w:ilvl="3">
      <w:start w:val="1"/>
      <w:numFmt w:val="decimal"/>
      <w:lvlText w:val="%4."/>
      <w:lvlJc w:val="left"/>
      <w:pPr>
        <w:tabs>
          <w:tab w:pos="4140" w:val="num"/>
        </w:tabs>
        <w:ind w:hanging="360" w:left="4140"/>
      </w:pPr>
    </w:lvl>
    <w:lvl w:tplc="04090019" w:ilvl="4">
      <w:start w:val="1"/>
      <w:numFmt w:val="lowerLetter"/>
      <w:lvlText w:val="%5."/>
      <w:lvlJc w:val="left"/>
      <w:pPr>
        <w:tabs>
          <w:tab w:pos="4860" w:val="num"/>
        </w:tabs>
        <w:ind w:hanging="360" w:left="4860"/>
      </w:pPr>
    </w:lvl>
    <w:lvl w:tplc="0409001B" w:ilvl="5">
      <w:start w:val="1"/>
      <w:numFmt w:val="lowerRoman"/>
      <w:lvlText w:val="%6."/>
      <w:lvlJc w:val="right"/>
      <w:pPr>
        <w:tabs>
          <w:tab w:pos="5580" w:val="num"/>
        </w:tabs>
        <w:ind w:hanging="180" w:left="5580"/>
      </w:pPr>
    </w:lvl>
    <w:lvl w:tplc="0409000F" w:ilvl="6">
      <w:start w:val="1"/>
      <w:numFmt w:val="decimal"/>
      <w:lvlText w:val="%7."/>
      <w:lvlJc w:val="left"/>
      <w:pPr>
        <w:tabs>
          <w:tab w:pos="6300" w:val="num"/>
        </w:tabs>
        <w:ind w:hanging="360" w:left="6300"/>
      </w:pPr>
    </w:lvl>
    <w:lvl w:tplc="04090019" w:ilvl="7">
      <w:start w:val="1"/>
      <w:numFmt w:val="lowerLetter"/>
      <w:lvlText w:val="%8."/>
      <w:lvlJc w:val="left"/>
      <w:pPr>
        <w:tabs>
          <w:tab w:pos="7020" w:val="num"/>
        </w:tabs>
        <w:ind w:hanging="360" w:left="7020"/>
      </w:pPr>
    </w:lvl>
    <w:lvl w:tplc="0409001B" w:ilvl="8">
      <w:start w:val="1"/>
      <w:numFmt w:val="lowerRoman"/>
      <w:lvlText w:val="%9."/>
      <w:lvlJc w:val="right"/>
      <w:pPr>
        <w:tabs>
          <w:tab w:pos="7740" w:val="num"/>
        </w:tabs>
        <w:ind w:hanging="180" w:left="7740"/>
      </w:pPr>
    </w:lvl>
  </w:abstractNum>
  <w:abstractNum w:abstractNumId="4">
    <w:nsid w:val="7100540E"/>
    <w:multiLevelType w:val="hybridMultilevel"/>
    <w:tmpl w:val="8AC66F18"/>
    <w:lvl w:tplc="4B429D6A" w:ilvl="0">
      <w:start w:val="1"/>
      <w:numFmt w:val="lowerLetter"/>
      <w:lvlText w:val="%1)"/>
      <w:lvlJc w:val="right"/>
      <w:pPr>
        <w:tabs>
          <w:tab w:pos="1800" w:val="num"/>
        </w:tabs>
        <w:ind w:hanging="180" w:left="1800"/>
      </w:pPr>
      <w:rPr>
        <w:rFonts w:cs="Times New Roman" w:eastAsia="Times New Roman" w:hAnsi="Times New Roman" w:ascii="Times New Roman"/>
      </w:rPr>
    </w:lvl>
    <w:lvl w:tplc="48ECFBE8" w:ilvl="1">
      <w:start w:val="1"/>
      <w:numFmt w:val="lowerLetter"/>
      <w:lvlText w:val="%2)"/>
      <w:lvlJc w:val="left"/>
      <w:pPr>
        <w:tabs>
          <w:tab w:pos="2700" w:val="num"/>
        </w:tabs>
        <w:ind w:hanging="360" w:left="2700"/>
      </w:pPr>
    </w:lvl>
    <w:lvl w:tplc="0409001B" w:ilvl="2">
      <w:start w:val="1"/>
      <w:numFmt w:val="lowerRoman"/>
      <w:lvlText w:val="%3."/>
      <w:lvlJc w:val="right"/>
      <w:pPr>
        <w:tabs>
          <w:tab w:pos="3420" w:val="num"/>
        </w:tabs>
        <w:ind w:hanging="180" w:left="3420"/>
      </w:pPr>
    </w:lvl>
    <w:lvl w:tplc="0409000F" w:ilvl="3">
      <w:start w:val="1"/>
      <w:numFmt w:val="decimal"/>
      <w:lvlText w:val="%4."/>
      <w:lvlJc w:val="left"/>
      <w:pPr>
        <w:tabs>
          <w:tab w:pos="4140" w:val="num"/>
        </w:tabs>
        <w:ind w:hanging="360" w:left="4140"/>
      </w:pPr>
    </w:lvl>
    <w:lvl w:tplc="04090019" w:ilvl="4">
      <w:start w:val="1"/>
      <w:numFmt w:val="lowerLetter"/>
      <w:lvlText w:val="%5."/>
      <w:lvlJc w:val="left"/>
      <w:pPr>
        <w:tabs>
          <w:tab w:pos="4860" w:val="num"/>
        </w:tabs>
        <w:ind w:hanging="360" w:left="4860"/>
      </w:pPr>
    </w:lvl>
    <w:lvl w:tplc="0409001B" w:ilvl="5">
      <w:start w:val="1"/>
      <w:numFmt w:val="lowerRoman"/>
      <w:lvlText w:val="%6."/>
      <w:lvlJc w:val="right"/>
      <w:pPr>
        <w:tabs>
          <w:tab w:pos="5580" w:val="num"/>
        </w:tabs>
        <w:ind w:hanging="180" w:left="5580"/>
      </w:pPr>
    </w:lvl>
    <w:lvl w:tplc="0409000F" w:ilvl="6">
      <w:start w:val="1"/>
      <w:numFmt w:val="decimal"/>
      <w:lvlText w:val="%7."/>
      <w:lvlJc w:val="left"/>
      <w:pPr>
        <w:tabs>
          <w:tab w:pos="6300" w:val="num"/>
        </w:tabs>
        <w:ind w:hanging="360" w:left="6300"/>
      </w:pPr>
    </w:lvl>
    <w:lvl w:tplc="04090019" w:ilvl="7">
      <w:start w:val="1"/>
      <w:numFmt w:val="lowerLetter"/>
      <w:lvlText w:val="%8."/>
      <w:lvlJc w:val="left"/>
      <w:pPr>
        <w:tabs>
          <w:tab w:pos="7020" w:val="num"/>
        </w:tabs>
        <w:ind w:hanging="360" w:left="7020"/>
      </w:pPr>
    </w:lvl>
    <w:lvl w:tplc="0409001B" w:ilvl="8">
      <w:start w:val="1"/>
      <w:numFmt w:val="lowerRoman"/>
      <w:lvlText w:val="%9."/>
      <w:lvlJc w:val="right"/>
      <w:pPr>
        <w:tabs>
          <w:tab w:pos="7740" w:val="num"/>
        </w:tabs>
        <w:ind w:hanging="180" w:left="774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557F"/>
    <w:rsid w:val="00030D0E"/>
    <w:rsid w:val="000B4AB6"/>
    <w:rsid w:val="002C6425"/>
    <w:rsid w:val="003639BC"/>
    <w:rsid w:val="003734C3"/>
    <w:rsid w:val="003E3503"/>
    <w:rsid w:val="004033F8"/>
    <w:rsid w:val="004147E1"/>
    <w:rsid w:val="004C16CF"/>
    <w:rsid w:val="005171ED"/>
    <w:rsid w:val="00553E86"/>
    <w:rsid w:val="006F5A09"/>
    <w:rsid w:val="007B0DBD"/>
    <w:rsid w:val="007D521E"/>
    <w:rsid w:val="008D551E"/>
    <w:rsid w:val="008E2695"/>
    <w:rsid w:val="008F557F"/>
    <w:rsid w:val="00DD3D00"/>
    <w:rsid w:val="00E33E6B"/>
    <w:rsid w:val="00F53219"/>
    <w:rsid w:val="00F57A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F557F"/>
    <w:rPr>
      <w:rFonts w:eastAsia="Times New Roman"/>
      <w:lang w:eastAsia="hr-HR"/>
    </w:rPr>
  </w:style>
  <w:style w:styleId="Naslov1" w:type="paragraph">
    <w:name w:val="heading 1"/>
    <w:basedOn w:val="Normal"/>
    <w:next w:val="Normal"/>
    <w:link w:val="Naslov1Char"/>
    <w:qFormat/>
    <w:rsid w:val="008F557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557F"/>
    <w:rPr>
      <w:rFonts w:eastAsia="Times New Roman"/>
      <w:b/>
      <w:bCs/>
      <w:lang w:eastAsia="hr-HR"/>
    </w:rPr>
  </w:style>
  <w:style w:styleId="Tijeloteksta" w:type="paragraph">
    <w:name w:val="Body Text"/>
    <w:basedOn w:val="Normal"/>
    <w:link w:val="TijelotekstaChar"/>
    <w:unhideWhenUsed/>
    <w:rsid w:val="008F557F"/>
    <w:pPr>
      <w:tabs>
        <w:tab w:pos="6810" w:val="left"/>
      </w:tabs>
      <w:jc w:val="both"/>
    </w:pPr>
  </w:style>
  <w:style w:customStyle="true" w:styleId="TijelotekstaChar" w:type="character">
    <w:name w:val="Tijelo teksta Char"/>
    <w:basedOn w:val="Zadanifontodlomka"/>
    <w:link w:val="Tijeloteksta"/>
    <w:rsid w:val="008F557F"/>
    <w:rPr>
      <w:rFonts w:eastAsia="Times New Roman"/>
      <w:lang w:eastAsia="hr-HR"/>
    </w:rPr>
  </w:style>
  <w:style w:styleId="Uvuenotijeloteksta" w:type="paragraph">
    <w:name w:val="Body Text Indent"/>
    <w:basedOn w:val="Normal"/>
    <w:link w:val="UvuenotijelotekstaChar"/>
    <w:semiHidden/>
    <w:unhideWhenUsed/>
    <w:rsid w:val="008F557F"/>
    <w:pPr>
      <w:spacing w:after="120"/>
      <w:ind w:left="283"/>
    </w:pPr>
  </w:style>
  <w:style w:customStyle="true" w:styleId="UvuenotijelotekstaChar" w:type="character">
    <w:name w:val="Uvučeno tijelo teksta Char"/>
    <w:basedOn w:val="Zadanifontodlomka"/>
    <w:link w:val="Uvuenotijeloteksta"/>
    <w:semiHidden/>
    <w:rsid w:val="008F557F"/>
    <w:rPr>
      <w:rFonts w:eastAsia="Times New Roman"/>
      <w:lang w:eastAsia="hr-HR"/>
    </w:rPr>
  </w:style>
  <w:style w:styleId="Tijeloteksta-uvlaka3" w:type="paragraph">
    <w:name w:val="Body Text Indent 3"/>
    <w:basedOn w:val="Normal"/>
    <w:link w:val="Tijeloteksta-uvlaka3Char"/>
    <w:semiHidden/>
    <w:unhideWhenUsed/>
    <w:rsid w:val="008F557F"/>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8F557F"/>
    <w:rPr>
      <w:rFonts w:eastAsia="Times New Roman"/>
      <w:sz w:val="16"/>
      <w:szCs w:val="16"/>
      <w:lang w:eastAsia="hr-HR"/>
    </w:rPr>
  </w:style>
  <w:style w:styleId="Odlomakpopisa" w:type="paragraph">
    <w:name w:val="List Paragraph"/>
    <w:basedOn w:val="Normal"/>
    <w:uiPriority w:val="34"/>
    <w:qFormat/>
    <w:rsid w:val="008F557F"/>
    <w:pPr>
      <w:ind w:left="720"/>
      <w:contextualSpacing/>
    </w:pPr>
  </w:style>
  <w:style w:styleId="Tekstbalonia" w:type="paragraph">
    <w:name w:val="Balloon Text"/>
    <w:basedOn w:val="Normal"/>
    <w:link w:val="TekstbaloniaChar"/>
    <w:uiPriority w:val="99"/>
    <w:semiHidden/>
    <w:unhideWhenUsed/>
    <w:rsid w:val="008F55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F557F"/>
    <w:rPr>
      <w:rFonts w:cs="Tahoma" w:eastAsia="Times New Roman" w:hAnsi="Tahoma" w:ascii="Tahoma"/>
      <w:sz w:val="16"/>
      <w:szCs w:val="16"/>
      <w:lang w:eastAsia="hr-HR"/>
    </w:rPr>
  </w:style>
  <w:style w:styleId="Bezproreda" w:type="paragraph">
    <w:name w:val="No Spacing"/>
    <w:uiPriority w:val="1"/>
    <w:qFormat/>
    <w:rsid w:val="008F557F"/>
    <w:rPr>
      <w:rFonts w:cstheme="minorBidi"/>
    </w:rPr>
  </w:style>
  <w:style w:styleId="Tekstrezerviranogmjesta" w:type="character">
    <w:name w:val="Placeholder Text"/>
    <w:basedOn w:val="Zadanifontodlomka"/>
    <w:uiPriority w:val="99"/>
    <w:semiHidden/>
    <w:rsid w:val="00DD3D00"/>
    <w:rPr>
      <w:color w:val="808080"/>
      <w:bdr w:space="0" w:sz="0" w:color="auto" w:val="none"/>
      <w:shd w:fill="auto" w:color="auto" w:val="clear"/>
    </w:rPr>
  </w:style>
  <w:style w:customStyle="true" w:styleId="eSPISCCParagraphDefaultFont" w:type="character">
    <w:name w:val="eSPIS_CC_Paragraph Default Font"/>
    <w:basedOn w:val="Zadanifontodlomka"/>
    <w:rsid w:val="00DD3D0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D3D00"/>
    <w:rPr>
      <w:b/>
      <w:bdr w:space="0" w:sz="0" w:color="auto" w:val="none"/>
      <w:shd w:fill="FFFFCC" w:color="auto" w:val="clear"/>
      <w:lang w:val="hr-HR"/>
    </w:rPr>
  </w:style>
  <w:style w:customStyle="true" w:styleId="PozadinaSvijetloCrvena" w:type="character">
    <w:name w:val="Pozadina_SvijetloCrvena"/>
    <w:basedOn w:val="eSPISCCParagraphDefaultFont"/>
    <w:rsid w:val="00DD3D0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D3D0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F557F"/>
    <w:rPr>
      <w:rFonts w:eastAsia="Times New Roman"/>
      <w:lang w:eastAsia="hr-HR"/>
    </w:rPr>
  </w:style>
  <w:style w:styleId="Naslov1" w:type="paragraph">
    <w:name w:val="heading 1"/>
    <w:basedOn w:val="Normal"/>
    <w:next w:val="Normal"/>
    <w:link w:val="Naslov1Char"/>
    <w:qFormat/>
    <w:rsid w:val="008F557F"/>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557F"/>
    <w:rPr>
      <w:rFonts w:eastAsia="Times New Roman"/>
      <w:b/>
      <w:bCs/>
      <w:lang w:eastAsia="hr-HR"/>
    </w:rPr>
  </w:style>
  <w:style w:styleId="Tijeloteksta" w:type="paragraph">
    <w:name w:val="Body Text"/>
    <w:basedOn w:val="Normal"/>
    <w:link w:val="TijelotekstaChar"/>
    <w:unhideWhenUsed/>
    <w:rsid w:val="008F557F"/>
    <w:pPr>
      <w:tabs>
        <w:tab w:pos="6810" w:val="left"/>
      </w:tabs>
      <w:jc w:val="both"/>
    </w:pPr>
  </w:style>
  <w:style w:customStyle="1" w:styleId="TijelotekstaChar" w:type="character">
    <w:name w:val="Tijelo teksta Char"/>
    <w:basedOn w:val="Zadanifontodlomka"/>
    <w:link w:val="Tijeloteksta"/>
    <w:rsid w:val="008F557F"/>
    <w:rPr>
      <w:rFonts w:eastAsia="Times New Roman"/>
      <w:lang w:eastAsia="hr-HR"/>
    </w:rPr>
  </w:style>
  <w:style w:styleId="Uvuenotijeloteksta" w:type="paragraph">
    <w:name w:val="Body Text Indent"/>
    <w:basedOn w:val="Normal"/>
    <w:link w:val="UvuenotijelotekstaChar"/>
    <w:semiHidden/>
    <w:unhideWhenUsed/>
    <w:rsid w:val="008F557F"/>
    <w:pPr>
      <w:spacing w:after="120"/>
      <w:ind w:left="283"/>
    </w:pPr>
  </w:style>
  <w:style w:customStyle="1" w:styleId="UvuenotijelotekstaChar" w:type="character">
    <w:name w:val="Uvučeno tijelo teksta Char"/>
    <w:basedOn w:val="Zadanifontodlomka"/>
    <w:link w:val="Uvuenotijeloteksta"/>
    <w:semiHidden/>
    <w:rsid w:val="008F557F"/>
    <w:rPr>
      <w:rFonts w:eastAsia="Times New Roman"/>
      <w:lang w:eastAsia="hr-HR"/>
    </w:rPr>
  </w:style>
  <w:style w:styleId="Tijeloteksta-uvlaka3" w:type="paragraph">
    <w:name w:val="Body Text Indent 3"/>
    <w:basedOn w:val="Normal"/>
    <w:link w:val="Tijeloteksta-uvlaka3Char"/>
    <w:semiHidden/>
    <w:unhideWhenUsed/>
    <w:rsid w:val="008F557F"/>
    <w:pPr>
      <w:spacing w:after="120"/>
      <w:ind w:left="283"/>
    </w:pPr>
    <w:rPr>
      <w:sz w:val="16"/>
      <w:szCs w:val="16"/>
    </w:rPr>
  </w:style>
  <w:style w:customStyle="1" w:styleId="Tijeloteksta-uvlaka3Char" w:type="character">
    <w:name w:val="Tijelo teksta - uvlaka 3 Char"/>
    <w:basedOn w:val="Zadanifontodlomka"/>
    <w:link w:val="Tijeloteksta-uvlaka3"/>
    <w:semiHidden/>
    <w:rsid w:val="008F557F"/>
    <w:rPr>
      <w:rFonts w:eastAsia="Times New Roman"/>
      <w:sz w:val="16"/>
      <w:szCs w:val="16"/>
      <w:lang w:eastAsia="hr-HR"/>
    </w:rPr>
  </w:style>
  <w:style w:styleId="Odlomakpopisa" w:type="paragraph">
    <w:name w:val="List Paragraph"/>
    <w:basedOn w:val="Normal"/>
    <w:uiPriority w:val="34"/>
    <w:qFormat/>
    <w:rsid w:val="008F557F"/>
    <w:pPr>
      <w:ind w:left="720"/>
      <w:contextualSpacing/>
    </w:pPr>
  </w:style>
  <w:style w:styleId="Tekstbalonia" w:type="paragraph">
    <w:name w:val="Balloon Text"/>
    <w:basedOn w:val="Normal"/>
    <w:link w:val="TekstbaloniaChar"/>
    <w:uiPriority w:val="99"/>
    <w:semiHidden/>
    <w:unhideWhenUsed/>
    <w:rsid w:val="008F557F"/>
    <w:rPr>
      <w:rFonts w:ascii="Tahoma" w:cs="Tahoma" w:hAnsi="Tahoma"/>
      <w:sz w:val="16"/>
      <w:szCs w:val="16"/>
    </w:rPr>
  </w:style>
  <w:style w:customStyle="1" w:styleId="TekstbaloniaChar" w:type="character">
    <w:name w:val="Tekst balončića Char"/>
    <w:basedOn w:val="Zadanifontodlomka"/>
    <w:link w:val="Tekstbalonia"/>
    <w:uiPriority w:val="99"/>
    <w:semiHidden/>
    <w:rsid w:val="008F557F"/>
    <w:rPr>
      <w:rFonts w:ascii="Tahoma" w:cs="Tahoma" w:eastAsia="Times New Roman" w:hAnsi="Tahoma"/>
      <w:sz w:val="16"/>
      <w:szCs w:val="16"/>
      <w:lang w:eastAsia="hr-HR"/>
    </w:rPr>
  </w:style>
  <w:style w:styleId="Bezproreda" w:type="paragraph">
    <w:name w:val="No Spacing"/>
    <w:uiPriority w:val="1"/>
    <w:qFormat/>
    <w:rsid w:val="008F557F"/>
    <w:rPr>
      <w:rFonts w:cstheme="minorBidi"/>
    </w:rPr>
  </w:style>
  <w:style w:styleId="Tekstrezerviranogmjesta" w:type="character">
    <w:name w:val="Placeholder Text"/>
    <w:basedOn w:val="Zadanifontodlomka"/>
    <w:uiPriority w:val="99"/>
    <w:semiHidden/>
    <w:rsid w:val="00DD3D00"/>
    <w:rPr>
      <w:color w:val="808080"/>
      <w:bdr w:color="auto" w:space="0" w:sz="0" w:val="none"/>
      <w:shd w:color="auto" w:fill="auto" w:val="clear"/>
    </w:rPr>
  </w:style>
  <w:style w:customStyle="1" w:styleId="eSPISCCParagraphDefaultFont" w:type="character">
    <w:name w:val="eSPIS_CC_Paragraph Default Font"/>
    <w:basedOn w:val="Zadanifontodlomka"/>
    <w:rsid w:val="00DD3D0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D3D00"/>
    <w:rPr>
      <w:b/>
      <w:bdr w:color="auto" w:space="0" w:sz="0" w:val="none"/>
      <w:shd w:color="auto" w:fill="FFFFCC" w:val="clear"/>
      <w:lang w:val="hr-HR"/>
    </w:rPr>
  </w:style>
  <w:style w:customStyle="1" w:styleId="PozadinaSvijetloCrvena" w:type="character">
    <w:name w:val="Pozadina_SvijetloCrvena"/>
    <w:basedOn w:val="eSPISCCParagraphDefaultFont"/>
    <w:rsid w:val="00DD3D0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D3D0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0972327">
      <w:bodyDiv w:val="true"/>
      <w:marLeft w:val="0"/>
      <w:marRight w:val="0"/>
      <w:marTop w:val="0"/>
      <w:marBottom w:val="0"/>
      <w:divBdr>
        <w:top w:space="0" w:sz="0" w:color="auto" w:val="none"/>
        <w:left w:space="0" w:sz="0" w:color="auto" w:val="none"/>
        <w:bottom w:space="0" w:sz="0" w:color="auto" w:val="none"/>
        <w:right w:space="0" w:sz="0" w:color="auto" w:val="none"/>
      </w:divBdr>
    </w:div>
    <w:div w:id="8008536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OMING društvo s ograničenom odgovornošću za graditeljstvo, trgovinu, ugostiteljstvo, prijevoz, poslovanje s nekretninama, pr</izvorni_sadrzaj>
    <derivirana_varijabla naziv="DomainObject.Predmet.ProtustrankaFormated_1">  OMING društvo s ograničenom odgovornošću za graditeljstvo, trgovinu, ugostiteljstvo, prijevoz, poslovanje s nekretninama, pr</derivirana_varijabla>
  </DomainObject.Predmet.ProtustrankaFormated>
  <DomainObject.Predmet.ProtustrankaFormatedOIB>
    <izvorni_sadrzaj>  OMING društvo s ograničenom odgovornošću za graditeljstvo, trgovinu, ugostiteljstvo, prijevoz, poslovanje s nekretninama, pr, OIB 08517848106</izvorni_sadrzaj>
    <derivirana_varijabla naziv="DomainObject.Predmet.ProtustrankaFormatedOIB_1">  OMING društvo s ograničenom odgovornošću za graditeljstvo, trgovinu, ugostiteljstvo, prijevoz, poslovanje s nekretninama, pr, OIB 08517848106</derivirana_varijabla>
  </DomainObject.Predmet.ProtustrankaFormatedOIB>
  <DomainObject.Predmet.ProtustrankaFormatedWithAdress>
    <izvorni_sadrzaj> OMING društvo s ograničenom odgovornošću za graditeljstvo, trgovinu, ugostiteljstvo, prijevoz, poslovanje s nekretninama, pr, Vrisovci 27, 21310 Omiš</izvorni_sadrzaj>
    <derivirana_varijabla naziv="DomainObject.Predmet.ProtustrankaFormatedWithAdress_1"> OMING društvo s ograničenom odgovornošću za graditeljstvo, trgovinu, ugostiteljstvo, prijevoz, poslovanje s nekretninama, pr, Vrisovci 27, 21310 Omiš</derivirana_varijabla>
  </DomainObject.Predmet.ProtustrankaFormatedWithAdress>
  <DomainObject.Predmet.ProtustrankaFormatedWithAdressOIB>
    <izvorni_sadrzaj> OMING društvo s ograničenom odgovornošću za graditeljstvo, trgovinu, ugostiteljstvo, prijevoz, poslovanje s nekretninama, pr, OIB 08517848106, Vrisovci 27, 21310 Omiš</izvorni_sadrzaj>
    <derivirana_varijabla naziv="DomainObject.Predmet.ProtustrankaFormatedWithAdressOIB_1"> OMING društvo s ograničenom odgovornošću za graditeljstvo, trgovinu, ugostiteljstvo, prijevoz, poslovanje s nekretninama, pr, OIB 08517848106, Vrisovci 27, 21310 Omiš</derivirana_varijabla>
  </DomainObject.Predmet.ProtustrankaFormatedWithAdressOIB>
  <DomainObject.Predmet.ProtustrankaWithAdress>
    <izvorni_sadrzaj>OMING društvo s ograničenom odgovornošću za graditeljstvo, trgovinu, ugostiteljstvo, prijevoz, poslovanje s nekretninama, pr Vrisovci 27, 21310 Omiš</izvorni_sadrzaj>
    <derivirana_varijabla naziv="DomainObject.Predmet.ProtustrankaWithAdress_1">OMING društvo s ograničenom odgovornošću za graditeljstvo, trgovinu, ugostiteljstvo, prijevoz, poslovanje s nekretninama, pr Vrisovci 27, 21310 Omiš</derivirana_varijabla>
  </DomainObject.Predmet.ProtustrankaWithAdress>
  <DomainObject.Predmet.ProtustrankaWithAdressOIB>
    <izvorni_sadrzaj>OMING društvo s ograničenom odgovornošću za graditeljstvo, trgovinu, ugostiteljstvo, prijevoz, poslovanje s nekretninama, pr, OIB 08517848106, Vrisovci 27, 21310 Omiš</izvorni_sadrzaj>
    <derivirana_varijabla naziv="DomainObject.Predmet.ProtustrankaWithAdressOIB_1">OMING društvo s ograničenom odgovornošću za graditeljstvo, trgovinu, ugostiteljstvo, prijevoz, poslovanje s nekretninama, pr, OIB 08517848106, Vrisovci 27, 21310 Omiš</derivirana_varijabla>
  </DomainObject.Predmet.ProtustrankaWithAdressOIB>
  <DomainObject.Predmet.ProtustrankaNazivFormated>
    <izvorni_sadrzaj>OMING društvo s ograničenom odgovornošću za graditeljstvo, trgovinu, ugostiteljstvo, prijevoz, poslovanje s nekretninama, pr</izvorni_sadrzaj>
    <derivirana_varijabla naziv="DomainObject.Predmet.ProtustrankaNazivFormated_1">OMING društvo s ograničenom odgovornošću za graditeljstvo, trgovinu, ugostiteljstvo, prijevoz, poslovanje s nekretninama, pr</derivirana_varijabla>
  </DomainObject.Predmet.ProtustrankaNazivFormated>
  <DomainObject.Predmet.ProtustrankaNazivFormatedOIB>
    <izvorni_sadrzaj>OMING društvo s ograničenom odgovornošću za graditeljstvo, trgovinu, ugostiteljstvo, prijevoz, poslovanje s nekretninama, pr, OIB 08517848106</izvorni_sadrzaj>
    <derivirana_varijabla naziv="DomainObject.Predmet.ProtustrankaNazivFormatedOIB_1">OMING društvo s ograničenom odgovornošću za graditeljstvo, trgovinu, ugostiteljstvo, prijevoz, poslovanje s nekretninama, pr, OIB 08517848106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izvorni_sadrzaj>
    <derivirana_varijabla naziv="DomainObject.Predmet.StrankaFormated_1">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derivirana_varijabla>
  </DomainObject.Predmet.StrankaFormated>
  <DomainObject.Predmet.StrankaFormatedOIB>
    <izvorni_sadrzaj>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izvorni_sadrzaj>
    <derivirana_varijabla naziv="DomainObject.Predmet.StrankaFormatedOIB_1">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derivirana_varijabla>
  </DomainObject.Predmet.StrankaFormatedOIB>
  <DomainObject.Predmet.StrankaFormatedWithAdress>
    <izvorni_sadrzaj>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izvorni_sadrzaj>
    <derivirana_varijabla naziv="DomainObject.Predmet.StrankaFormatedWithAdress_1">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derivirana_varijabla>
  </DomainObject.Predmet.StrankaFormatedWithAdress>
  <DomainObject.Predmet.StrankaFormatedWithAdressOIB>
    <izvorni_sadrzaj>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izvorni_sadrzaj>
    <derivirana_varijabla naziv="DomainObject.Predmet.StrankaFormatedWithAdressOIB_1">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derivirana_varijabla>
  </DomainObject.Predmet.StrankaFormatedWithAdressOIB>
  <DomainObject.Predmet.StrankaWithAdress>
    <izvorni_sadrzaj>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izvorni_sadrzaj>
    <derivirana_varijabla naziv="DomainObject.Predmet.StrankaWithAdress_1">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derivirana_varijabla>
  </DomainObject.Predmet.StrankaWithAdress>
  <DomainObject.Predmet.StrankaWithAdressOIB>
    <izvorni_sadrzaj>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izvorni_sadrzaj>
    <derivirana_varijabla naziv="DomainObject.Predmet.StrankaWithAdressOIB_1">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derivirana_varijabla>
  </DomainObject.Predmet.StrankaWithAdressOIB>
  <DomainObject.Predmet.StrankaNazivFormated>
    <izvorni_sadrzaj>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izvorni_sadrzaj>
    <derivirana_varijabla naziv="DomainObject.Predmet.StrankaNazivFormated_1">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derivirana_varijabla>
  </DomainObject.Predmet.StrankaNazivFormated>
  <DomainObject.Predmet.StrankaNazivFormatedOIB>
    <izvorni_sadrzaj>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izvorni_sadrzaj>
    <derivirana_varijabla naziv="DomainObject.Predmet.StrankaNazivFormatedOIB_1">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izvorni_sadrzaj>
    <derivirana_varijabla naziv="DomainObject.Predmet.StrankaList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derivirana_varijabla>
  </DomainObject.Predmet.StrankaListFormated>
  <DomainObject.Predmet.StrankaList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izvorni_sadrzaj>
    <derivirana_varijabla naziv="DomainObject.Predmet.StrankaList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derivirana_varijabla>
  </DomainObject.Predmet.StrankaListFormatedOIB>
  <DomainObject.Predmet.StrankaListFormatedWithAdress>
    <izvorni_sadrzaj>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izvorni_sadrzaj>
    <derivirana_varijabla naziv="DomainObject.Predmet.StrankaListFormatedWithAdress_1">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derivirana_varijabla>
  </DomainObject.Predmet.StrankaListFormatedWithAdress>
  <DomainObject.Predmet.StrankaListFormatedWithAdressOIB>
    <izvorni_sadrzaj>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izvorni_sadrzaj>
    <derivirana_varijabla naziv="DomainObject.Predmet.StrankaListFormatedWithAdressOIB_1">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derivirana_varijabla>
  </DomainObject.Predmet.StrankaListFormatedWithAdressOIB>
  <DomainObject.Predmet.StrankaListNaziv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izvorni_sadrzaj>
    <derivirana_varijabla naziv="DomainObject.Predmet.StrankaListNaziv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derivirana_varijabla>
  </DomainObject.Predmet.StrankaListNazivFormated>
  <DomainObject.Predmet.StrankaListNaziv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izvorni_sadrzaj>
    <derivirana_varijabla naziv="DomainObject.Predmet.StrankaListNaziv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derivirana_varijabla>
  </DomainObject.Predmet.StrankaListNazivFormatedOIB>
  <DomainObject.Predmet.ProtuStrankaListFormated>
    <izvorni_sadrzaj>
      <item>OMING društvo s ograničenom odgovornošću za graditeljstvo, trgovinu, ugostiteljstvo, prijevoz, poslovanje s nekretninama, pr</item>
    </izvorni_sadrzaj>
    <derivirana_varijabla naziv="DomainObject.Predmet.ProtuStrankaListFormated_1">
      <item>OMING društvo s ograničenom odgovornošću za graditeljstvo, trgovinu, ugostiteljstvo, prijevoz, poslovanje s nekretninama, pr</item>
    </derivirana_varijabla>
  </DomainObject.Predmet.ProtuStrankaListFormated>
  <DomainObject.Predmet.ProtuStrankaListFormatedOIB>
    <izvorni_sadrzaj>
      <item>OMING društvo s ograničenom odgovornošću za graditeljstvo, trgovinu, ugostiteljstvo, prijevoz, poslovanje s nekretninama, pr, OIB 08517848106</item>
    </izvorni_sadrzaj>
    <derivirana_varijabla naziv="DomainObject.Predmet.ProtuStrankaListFormatedOIB_1">
      <item>OMING društvo s ograničenom odgovornošću za graditeljstvo, trgovinu, ugostiteljstvo, prijevoz, poslovanje s nekretninama, pr, OIB 08517848106</item>
    </derivirana_varijabla>
  </DomainObject.Predmet.ProtuStrankaListFormatedOIB>
  <DomainObject.Predmet.ProtuStrankaListFormatedWithAdress>
    <izvorni_sadrzaj>
      <item>OMING društvo s ograničenom odgovornošću za graditeljstvo, trgovinu, ugostiteljstvo, prijevoz, poslovanje s nekretninama, pr, Vrisovci 27, 21310 Omiš</item>
    </izvorni_sadrzaj>
    <derivirana_varijabla naziv="DomainObject.Predmet.ProtuStrankaListFormatedWithAdress_1">
      <item>OMING društvo s ograničenom odgovornošću za graditeljstvo, trgovinu, ugostiteljstvo, prijevoz, poslovanje s nekretninama, pr, Vrisovci 27, 21310 Omiš</item>
    </derivirana_varijabla>
  </DomainObject.Predmet.ProtuStrankaListFormatedWithAdress>
  <DomainObject.Predmet.ProtuStrankaListFormatedWithAdressOIB>
    <izvorni_sadrzaj>
      <item>OMING društvo s ograničenom odgovornošću za graditeljstvo, trgovinu, ugostiteljstvo, prijevoz, poslovanje s nekretninama, pr, OIB 08517848106, Vrisovci 27, 21310 Omiš</item>
    </izvorni_sadrzaj>
    <derivirana_varijabla naziv="DomainObject.Predmet.ProtuStrankaListFormatedWithAdressOIB_1">
      <item>OMING društvo s ograničenom odgovornošću za graditeljstvo, trgovinu, ugostiteljstvo, prijevoz, poslovanje s nekretninama, pr, OIB 08517848106, Vrisovci 27, 21310 Omiš</item>
    </derivirana_varijabla>
  </DomainObject.Predmet.ProtuStrankaListFormatedWithAdressOIB>
  <DomainObject.Predmet.ProtuStrankaListNazivFormated>
    <izvorni_sadrzaj>
      <item>OMING društvo s ograničenom odgovornošću za graditeljstvo, trgovinu, ugostiteljstvo, prijevoz, poslovanje s nekretninama, pr</item>
    </izvorni_sadrzaj>
    <derivirana_varijabla naziv="DomainObject.Predmet.ProtuStrankaListNazivFormated_1">
      <item>OMING društvo s ograničenom odgovornošću za graditeljstvo, trgovinu, ugostiteljstvo, prijevoz, poslovanje s nekretninama, pr</item>
    </derivirana_varijabla>
  </DomainObject.Predmet.ProtuStrankaListNazivFormated>
  <DomainObject.Predmet.ProtuStrankaListNazivFormatedOIB>
    <izvorni_sadrzaj>
      <item>OMING društvo s ograničenom odgovornošću za graditeljstvo, trgovinu, ugostiteljstvo, prijevoz, poslovanje s nekretninama, pr, OIB 08517848106</item>
    </izvorni_sadrzaj>
    <derivirana_varijabla naziv="DomainObject.Predmet.ProtuStrankaListNazivFormatedOIB_1">
      <item>OMING društvo s ograničenom odgovornošću za graditeljstvo, trgovinu, ugostiteljstvo, prijevoz, poslovanje s nekretninama, pr, OIB 08517848106</item>
    </derivirana_varijabla>
  </DomainObject.Predmet.ProtuStrankaListNazivFormatedOIB>
  <DomainObject.Predmet.OstaliListFormated>
    <izvorni_sadrzaj>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_1">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
  <DomainObject.Predmet.OstaliListFormatedOIB>
    <izvorni_sadrzaj>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OIB_1">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OIB>
  <DomainObject.Predmet.OstaliListFormatedWithAdress>
    <izvorni_sadrzaj>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_1">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
  <DomainObject.Predmet.OstaliListFormatedWithAdressOIB>
    <izvorni_sadrzaj>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OIB_1">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OIB>
  <DomainObject.Predmet.OstaliListNazivFormated>
    <izvorni_sadrzaj>
      <item>GORDAN ZOVKO</item>
      <item>ZVONKO PANDŽA</item>
      <item>DRAŽAN MIMICA</item>
      <item>Anči Bašić</item>
      <item>Juraj Marinić</item>
      <item>Zoran Tomić</item>
      <item>Boris Kelemen</item>
      <item>Ante Alajbeg</item>
      <item>Županijsko državno odvjetništvo Split</item>
      <item>Mislav Polić</item>
      <item>Stjepan Grubišić</item>
    </izvorni_sadrzaj>
    <derivirana_varijabla naziv="DomainObject.Predmet.OstaliListNazivFormated_1">
      <item>GORDAN ZOVKO</item>
      <item>ZVONKO PANDŽA</item>
      <item>DRAŽAN MIMICA</item>
      <item>Anči Bašić</item>
      <item>Juraj Marinić</item>
      <item>Zoran Tomić</item>
      <item>Boris Kelemen</item>
      <item>Ante Alajbeg</item>
      <item>Županijsko državno odvjetništvo Split</item>
      <item>Mislav Polić</item>
      <item>Stjepan Grubišić</item>
    </derivirana_varijabla>
  </DomainObject.Predmet.OstaliListNazivFormated>
  <DomainObject.Predmet.OstaliListNazivFormatedOIB>
    <izvorni_sadrzaj>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izvorni_sadrzaj>
    <derivirana_varijabla naziv="DomainObject.Predmet.OstaliListNazivFormatedOIB_1">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OMING društvo s ograničenom odgovornošću za graditeljstvo, trgovinu, ugostiteljstvo, prijevoz, poslovanje s nekretninama, pr</izvorni_sadrzaj>
    <derivirana_varijabla naziv="DomainObject.Predmet.ProtustrankaIDrugi_1">OMING društvo s ograničenom odgovornošću za graditeljstvo, trgovinu, ugostiteljstvo, prijevoz, poslovanje s nekretninama, pr</derivirana_varijabla>
  </DomainObject.Predmet.ProtustrankaIDrugi>
  <DomainObject.Predmet.StrankaIDrugiAdressOIB>
    <izvorni_sadrzaj>FINA Split, OIB 85821130368, Mažuranovićevoa šetalište 24 b, 21000 Split i dr.</izvorni_sadrzaj>
    <derivirana_varijabla naziv="DomainObject.Predmet.StrankaIDrugiAdressOIB_1">FINA Split, OIB 85821130368, Mažuranovićevoa šetalište 24 b, 21000 Split i dr.</derivirana_varijabla>
  </DomainObject.Predmet.StrankaIDrugiAdressOIB>
  <DomainObject.Predmet.ProtustrankaIDrugiAdressOIB>
    <izvorni_sadrzaj>OMING društvo s ograničenom odgovornošću za graditeljstvo, trgovinu, ugostiteljstvo, prijevoz, poslovanje s nekretninama, pr, OIB 08517848106, Vrisovci 27, 21310 Omiš</izvorni_sadrzaj>
    <derivirana_varijabla naziv="DomainObject.Predmet.ProtustrankaIDrugiAdressOIB_1">OMING društvo s ograničenom odgovornošću za graditeljstvo, trgovinu, ugostiteljstvo, prijevoz, poslovanje s nekretninama, pr, OIB 08517848106, Vrisovci 27,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izvorni_sadrzaj>
    <derivirana_varijabla naziv="DomainObject.Predmet.SudioniciListNaziv_1">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derivirana_varijabla>
  </DomainObject.Predmet.SudioniciListNaziv>
  <DomainObject.Predmet.SudioniciListAdressOIB>
    <izvorni_sadrzaj>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izvorni_sadrzaj>
    <derivirana_varijabla naziv="DomainObject.Predmet.SudioniciListAdressOIB_1">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izvorni_sadrzaj>
    <derivirana_varijabla naziv="DomainObject.Predmet.SudioniciListNazivOIB_1">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1352</properties:Words>
  <properties:Characters>7739</properties:Characters>
  <properties:Lines>198</properties:Lines>
  <properties:Paragraphs>53</properties:Paragraphs>
  <properties:TotalTime>195</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9241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2016-12-05T09:06:00Z</dcterms:created>
  <dc:creator>Velimir Vuković</dc:creator>
  <cp:lastModifiedBy>Velimir Vuković</cp:lastModifiedBy>
  <cp:lastPrinted>2016-12-13T10:20:00Z</cp:lastPrinted>
  <dcterms:modified xmlns:xsi="http://www.w3.org/2001/XMLSchema-instance" xsi:type="dcterms:W3CDTF">2016-12-13T10:57:00Z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