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D65985" w:rsidP="00D65985" w:rsidRDefault="00D65985" w14:paraId="7be2712" w14:textId="7be2712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Pr="002A3429" w:rsidR="00720596" w:rsidP="00DE777C" w:rsidRDefault="00566818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="00F50D12">
        <w:rPr>
          <w:noProof/>
          <w:sz w:val="24"/>
        </w:rPr>
        <w:t xml:space="preserve">   </w:t>
      </w:r>
      <w:r w:rsidRPr="00711F84">
        <w:rPr>
          <w:noProof/>
          <w:sz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E33A3" w:rsidR="009E33A3" w:rsidP="009E33A3" w:rsidRDefault="0056681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REPUBLIKA HRVATSKA</w:t>
      </w:r>
    </w:p>
    <w:p w:rsidRPr="009E33A3" w:rsidR="009E33A3" w:rsidP="009E33A3" w:rsidRDefault="0056681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Trgovački sud u Zagrebu</w:t>
      </w:r>
    </w:p>
    <w:p w:rsidRPr="00A6776D" w:rsidR="009E33A3" w:rsidP="00A6776D" w:rsidRDefault="00566818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E33A3" w:rsid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F50D12">
        <w:rPr>
          <w:sz w:val="24"/>
          <w:szCs w:val="24"/>
          <w:lang w:val="pt-BR"/>
        </w:rPr>
        <w:t>-201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A7C85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AF045B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Zubaku,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9F4C10">
        <w:rPr>
          <w:sz w:val="24"/>
          <w:szCs w:val="24"/>
        </w:rPr>
        <w:t>19</w:t>
      </w:r>
      <w:r w:rsidR="006A7C85">
        <w:rPr>
          <w:sz w:val="24"/>
          <w:szCs w:val="24"/>
        </w:rPr>
        <w:t xml:space="preserve">. </w:t>
      </w:r>
      <w:r w:rsidR="009F4C10">
        <w:rPr>
          <w:sz w:val="24"/>
          <w:szCs w:val="24"/>
        </w:rPr>
        <w:t>kolovoza</w:t>
      </w:r>
      <w:r w:rsidR="006A7C85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A7C85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310947" w:rsidP="004E32D0" w:rsidRDefault="009F4C1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Ponovno se poziva</w:t>
      </w:r>
      <w:r w:rsidRPr="002A3429" w:rsidR="003D56DA">
        <w:rPr>
          <w:sz w:val="24"/>
          <w:szCs w:val="24"/>
        </w:rPr>
        <w:t xml:space="preserve">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</w:t>
      </w:r>
      <w:r w:rsidR="007426C5">
        <w:rPr>
          <w:sz w:val="24"/>
          <w:szCs w:val="24"/>
        </w:rPr>
        <w:t>Borisa Stojčevića iz Zagreba, Ulica Marije Radić 14, OIB: 91323876028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="00154394" w:rsidP="00154394" w:rsidRDefault="00154394">
      <w:pPr>
        <w:jc w:val="both"/>
        <w:rPr>
          <w:sz w:val="24"/>
          <w:szCs w:val="24"/>
        </w:rPr>
      </w:pPr>
    </w:p>
    <w:p w:rsidR="00154394" w:rsidP="00154394" w:rsidRDefault="00154394">
      <w:pPr>
        <w:jc w:val="both"/>
        <w:rPr>
          <w:sz w:val="24"/>
          <w:szCs w:val="24"/>
        </w:rPr>
      </w:pPr>
    </w:p>
    <w:p w:rsidR="00154394" w:rsidP="00154394" w:rsidRDefault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="00154394" w:rsidP="00154394" w:rsidRDefault="00154394">
      <w:pPr>
        <w:jc w:val="center"/>
        <w:rPr>
          <w:sz w:val="24"/>
          <w:szCs w:val="24"/>
        </w:rPr>
      </w:pPr>
    </w:p>
    <w:p w:rsidR="00154394" w:rsidP="00154394" w:rsidRDefault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 xml:space="preserve">o provedenoj elektroničkoj javnoj dražbi </w:t>
      </w:r>
      <w:r w:rsidR="00784930">
        <w:rPr>
          <w:sz w:val="24"/>
          <w:szCs w:val="24"/>
        </w:rPr>
        <w:t>(identifikator nadmetanja: 15614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 je</w:t>
      </w:r>
      <w:r w:rsidR="00155149">
        <w:rPr>
          <w:sz w:val="24"/>
          <w:szCs w:val="24"/>
        </w:rPr>
        <w:t xml:space="preserve"> </w:t>
      </w:r>
      <w:r w:rsidR="006C26F5">
        <w:rPr>
          <w:sz w:val="24"/>
          <w:szCs w:val="24"/>
        </w:rPr>
        <w:t>Boris Stojčević</w:t>
      </w:r>
      <w:r w:rsidR="008755EE">
        <w:rPr>
          <w:sz w:val="24"/>
          <w:szCs w:val="24"/>
        </w:rPr>
        <w:t>, koji</w:t>
      </w:r>
      <w:r w:rsidR="00155149">
        <w:rPr>
          <w:sz w:val="24"/>
          <w:szCs w:val="24"/>
        </w:rPr>
        <w:t xml:space="preserve"> nije</w:t>
      </w:r>
      <w:r w:rsidR="00B73EA8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sudjelovalo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</w:t>
      </w:r>
      <w:r w:rsidR="00625FF8">
        <w:rPr>
          <w:sz w:val="24"/>
          <w:szCs w:val="24"/>
        </w:rPr>
        <w:t>nom izvješću nije navela broj</w:t>
      </w:r>
      <w:r w:rsidR="00155149">
        <w:rPr>
          <w:sz w:val="24"/>
          <w:szCs w:val="24"/>
        </w:rPr>
        <w:t xml:space="preserve">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Pr="002A3429" w:rsidR="00C15ECB" w:rsidP="00767221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9F4C10" w:rsidR="009F4C10">
        <w:rPr>
          <w:sz w:val="24"/>
          <w:szCs w:val="24"/>
        </w:rPr>
        <w:t>19. kolovoza 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B71783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720596" w:rsidP="00767221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400817" w:rsidR="00B71783" w:rsidP="00400817" w:rsidRDefault="00B71783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B71783" w:rsidP="00400817" w:rsidRDefault="00B71783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B71783" w:rsidRDefault="009E33A3">
      <w:pPr>
        <w:pStyle w:val="Odlomakpopisa"/>
        <w:jc w:val="both"/>
        <w:rPr>
          <w:sz w:val="24"/>
          <w:szCs w:val="24"/>
        </w:rPr>
      </w:pPr>
    </w:p>
    <w:p w:rsidRPr="009E33A3" w:rsidR="00B71783" w:rsidP="00B71783" w:rsidRDefault="00B71783">
      <w:pPr>
        <w:pStyle w:val="Odlomakpopisa"/>
        <w:jc w:val="both"/>
        <w:rPr>
          <w:sz w:val="24"/>
          <w:szCs w:val="24"/>
        </w:rPr>
      </w:pPr>
    </w:p>
    <w:sectPr w:rsidRPr="009E33A3" w:rsidR="00B717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44EBC"/>
    <w:rsid w:val="00047BC6"/>
    <w:rsid w:val="00081DA4"/>
    <w:rsid w:val="00096F64"/>
    <w:rsid w:val="000A6A07"/>
    <w:rsid w:val="00106270"/>
    <w:rsid w:val="0011660C"/>
    <w:rsid w:val="00154394"/>
    <w:rsid w:val="00155149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7785"/>
    <w:rsid w:val="00566818"/>
    <w:rsid w:val="00571DD6"/>
    <w:rsid w:val="00577C20"/>
    <w:rsid w:val="00585703"/>
    <w:rsid w:val="00587AB3"/>
    <w:rsid w:val="005F0110"/>
    <w:rsid w:val="006107C5"/>
    <w:rsid w:val="00612674"/>
    <w:rsid w:val="00613C2B"/>
    <w:rsid w:val="00625639"/>
    <w:rsid w:val="00625FF8"/>
    <w:rsid w:val="00655BF2"/>
    <w:rsid w:val="00664767"/>
    <w:rsid w:val="00684F98"/>
    <w:rsid w:val="006A7C85"/>
    <w:rsid w:val="006C149F"/>
    <w:rsid w:val="006C26F5"/>
    <w:rsid w:val="00704D47"/>
    <w:rsid w:val="00707F55"/>
    <w:rsid w:val="00720596"/>
    <w:rsid w:val="007426C5"/>
    <w:rsid w:val="00767221"/>
    <w:rsid w:val="00784930"/>
    <w:rsid w:val="007B1CD9"/>
    <w:rsid w:val="007B2F69"/>
    <w:rsid w:val="007C08F1"/>
    <w:rsid w:val="007C516D"/>
    <w:rsid w:val="007E0496"/>
    <w:rsid w:val="00810776"/>
    <w:rsid w:val="00832234"/>
    <w:rsid w:val="008755EE"/>
    <w:rsid w:val="00894A6B"/>
    <w:rsid w:val="008A286D"/>
    <w:rsid w:val="008E7932"/>
    <w:rsid w:val="008F6516"/>
    <w:rsid w:val="009315E7"/>
    <w:rsid w:val="00935ABA"/>
    <w:rsid w:val="0096576D"/>
    <w:rsid w:val="00965E5A"/>
    <w:rsid w:val="009A2962"/>
    <w:rsid w:val="009B5364"/>
    <w:rsid w:val="009E2A58"/>
    <w:rsid w:val="009E33A3"/>
    <w:rsid w:val="009F4C10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6F93"/>
    <w:rsid w:val="00AF045B"/>
    <w:rsid w:val="00B15E27"/>
    <w:rsid w:val="00B4513B"/>
    <w:rsid w:val="00B71783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EF45F0"/>
    <w:rsid w:val="00F02397"/>
    <w:rsid w:val="00F40EC3"/>
    <w:rsid w:val="00F50D12"/>
    <w:rsid w:val="00F608AA"/>
    <w:rsid w:val="00F667D4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717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1783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1783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1783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1783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7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78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7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7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St-5156/2015-199</izvorni_sadrzaj>
    <derivirana_varijabla naziv="DomainObject.PredzadnjaOdlukaIzPredmeta.Oznaka_1">St-5156/2015-199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47E51-2CD0-4AB9-A3D0-24DF3DF757E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180</properties:Words>
  <properties:Characters>941</properties:Characters>
  <properties:Lines>38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2019-08-19T11:04:00Z</dcterms:created>
  <dc:creator>nmarkovic</dc:creator>
  <cp:lastModifiedBy>Dijana Hadžić</cp:lastModifiedBy>
  <cp:lastPrinted>2019-08-19T13:15:00Z</cp:lastPrinted>
  <dcterms:modified xmlns:xsi="http://www.w3.org/2001/XMLSchema-instance" xsi:type="dcterms:W3CDTF">2019-08-19T13:15:00Z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(110. zaključak - očitovanje FINE o broju računa za vraćanje jamčevine - Stojčević.docx)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