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52a51" w14:paraId="4952a51" w:rsidRDefault="00AE649C" w:rsidP="00FA5B5E" w:rsidR="00AE649C">
      <w:pPr>
        <w15:collapsed w:val="false"/>
      </w:pPr>
    </w:p>
    <w:p w:rsidRDefault="00E82EB1" w:rsidP="00E82EB1" w:rsidR="00E82EB1">
      <w:pPr>
        <w:spacing w:after="0"/>
      </w:pPr>
      <w:r>
        <w:t>REPUBLIKA HRVATSKA</w:t>
      </w:r>
    </w:p>
    <w:p w:rsidRDefault="00E82EB1" w:rsidP="00E82EB1" w:rsidR="00E82EB1">
      <w:pPr>
        <w:spacing w:after="0"/>
      </w:pPr>
      <w:r>
        <w:t>Trgovački sud u Varaždinu</w:t>
      </w:r>
    </w:p>
    <w:p w:rsidRDefault="00E82EB1" w:rsidP="00E82EB1" w:rsidR="00E82EB1" w:rsidRPr="00E82EB1">
      <w:pPr>
        <w:spacing w:after="0"/>
      </w:pPr>
      <w:r>
        <w:t>Varaždin, Braće Radić br. 2.</w:t>
      </w:r>
    </w:p>
    <w:p w:rsidRDefault="006D77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E7E76" w:rsidR="00CB0EA4">
      <w:pPr>
        <w:pStyle w:val="SudSjedite"/>
      </w:pPr>
      <w:r>
        <w:tab/>
      </w:r>
    </w:p>
    <w:p w:rsidRDefault="00E82EB1" w:rsidP="00E82EB1" w:rsidR="00E82EB1">
      <w:pPr>
        <w:spacing w:after="0"/>
        <w:jc w:val="center"/>
      </w:pPr>
      <w:r>
        <w:t>R E P U B L I K A     H R V A T S K A</w:t>
      </w:r>
    </w:p>
    <w:p w:rsidRDefault="00E82EB1" w:rsidP="00E82EB1" w:rsidR="00E82EB1">
      <w:pPr>
        <w:spacing w:after="0"/>
        <w:jc w:val="both"/>
        <w:rPr>
          <w:b/>
        </w:rPr>
      </w:pPr>
    </w:p>
    <w:p w:rsidRDefault="00E82EB1" w:rsidP="00E82EB1" w:rsidR="00E82EB1">
      <w:pPr>
        <w:spacing w:after="0"/>
        <w:jc w:val="center"/>
      </w:pPr>
      <w:r>
        <w:t>R J  E  Š  E  NJ  E</w:t>
      </w:r>
    </w:p>
    <w:p w:rsidRDefault="00E82EB1" w:rsidP="00E82EB1" w:rsidR="00E82EB1">
      <w:pPr>
        <w:spacing w:after="0"/>
        <w:jc w:val="both"/>
      </w:pPr>
      <w:r>
        <w:t xml:space="preserve">          </w:t>
      </w:r>
    </w:p>
    <w:p w:rsidRDefault="00E82EB1" w:rsidP="00E82EB1" w:rsidR="00E82EB1">
      <w:pPr>
        <w:spacing w:after="0"/>
        <w:jc w:val="both"/>
      </w:pPr>
      <w:r>
        <w:t xml:space="preserve">                </w:t>
      </w:r>
    </w:p>
    <w:p w:rsidRDefault="00E82EB1" w:rsidP="00DE7E76" w:rsidR="00E82EB1">
      <w:pPr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</w:t>
      </w:r>
      <w:r>
        <w:t xml:space="preserve"> </w:t>
      </w:r>
      <w:r w:rsidR="00DE7E76">
        <w:t xml:space="preserve">EURO-IVER </w:t>
      </w:r>
      <w:r w:rsidR="00DE7E76">
        <w:t>d.o.o. „u stečaju“, iz Čakovca,</w:t>
      </w:r>
      <w:proofErr w:type="spellStart"/>
      <w:r w:rsidR="00DE7E76">
        <w:t>Buzovečka</w:t>
      </w:r>
      <w:proofErr w:type="spellEnd"/>
      <w:r w:rsidR="00DE7E76">
        <w:t xml:space="preserve"> </w:t>
      </w:r>
      <w:proofErr w:type="spellStart"/>
      <w:r w:rsidR="00DE7E76">
        <w:t>bb</w:t>
      </w:r>
      <w:proofErr w:type="spellEnd"/>
      <w:r w:rsidR="00DE7E76">
        <w:t>, MB</w:t>
      </w:r>
      <w:r w:rsidR="00DE7E76">
        <w:t>S: 070060675, OIB: 49234019190,</w:t>
      </w:r>
      <w:r>
        <w:t xml:space="preserve"> kojeg zastupa stečajna upraviteljica </w:t>
      </w:r>
      <w:proofErr w:type="spellStart"/>
      <w:r>
        <w:t>Lidia</w:t>
      </w:r>
      <w:proofErr w:type="spellEnd"/>
      <w:r>
        <w:t xml:space="preserve"> Belamarić, odvjetnica iz Varaždina, Kratka br. 2, nakon održanog posebn</w:t>
      </w:r>
      <w:r w:rsidR="00DE7E76">
        <w:t>og ispitnog ročišta 30. studenoga</w:t>
      </w:r>
      <w:r>
        <w:t xml:space="preserve"> 201</w:t>
      </w:r>
      <w:r w:rsidR="00DE7E76">
        <w:t>5</w:t>
      </w:r>
      <w:r>
        <w:t>. godine,</w:t>
      </w: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center"/>
      </w:pPr>
      <w:r>
        <w:t>r i j e š i o     j e</w:t>
      </w:r>
    </w:p>
    <w:p w:rsidRDefault="00E82EB1" w:rsidP="00E82EB1" w:rsidR="00E82EB1">
      <w:pPr>
        <w:spacing w:after="0"/>
        <w:jc w:val="center"/>
      </w:pPr>
    </w:p>
    <w:p w:rsidRDefault="00E82EB1" w:rsidP="00E82EB1" w:rsidR="00E82EB1">
      <w:pPr>
        <w:spacing w:after="0"/>
      </w:pPr>
    </w:p>
    <w:p w:rsidRDefault="00DE7E76" w:rsidP="00E82EB1" w:rsidR="00E82EB1">
      <w:pPr>
        <w:spacing w:after="0"/>
        <w:jc w:val="both"/>
      </w:pPr>
      <w:r>
        <w:tab/>
      </w:r>
      <w:r w:rsidR="00E82EB1">
        <w:t>Utvrđuju se slijedeće tražbine</w:t>
      </w: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  <w:r>
        <w:t>DRUGI VIŠI ISPLATNI RED</w:t>
      </w:r>
    </w:p>
    <w:p w:rsidRDefault="00E82EB1" w:rsidP="00E82EB1" w:rsidR="00E82EB1">
      <w:pPr>
        <w:spacing w:after="0"/>
        <w:jc w:val="both"/>
      </w:pPr>
      <w:r>
        <w:t>U CIJELOSTI PRIZNATE TRAŽBINE</w:t>
      </w:r>
    </w:p>
    <w:p w:rsidRDefault="00E82EB1" w:rsidP="00E82EB1" w:rsidR="00E82EB1">
      <w:pPr>
        <w:spacing w:after="0"/>
        <w:ind w:firstLine="720"/>
        <w:jc w:val="both"/>
        <w:rPr>
          <w:sz w:val="22"/>
          <w:szCs w:val="22"/>
        </w:rPr>
      </w:pPr>
    </w:p>
    <w:p w:rsidRDefault="00E82EB1" w:rsidP="00E82EB1" w:rsidR="00E82EB1">
      <w:pPr>
        <w:spacing w:after="0"/>
        <w:jc w:val="both"/>
      </w:pPr>
      <w:r>
        <w:t>1.Vjerovnik GENERALI OSIGURANJE d.d. Zagreb, Bani br. 110, prijavljena tražbina u iznosu od 41.397,37 kuna, koji iznos se priznaje u cijelosti.</w:t>
      </w:r>
    </w:p>
    <w:p w:rsidRDefault="00E82EB1" w:rsidP="00E82EB1" w:rsidR="00E82EB1">
      <w:pPr>
        <w:spacing w:after="0"/>
        <w:jc w:val="both"/>
      </w:pPr>
    </w:p>
    <w:p w:rsidRDefault="003D07C6" w:rsidP="00E82EB1" w:rsidR="00E82EB1">
      <w:pPr>
        <w:spacing w:after="0"/>
        <w:jc w:val="both"/>
      </w:pPr>
      <w:r>
        <w:t>2. Mercator-</w:t>
      </w:r>
      <w:bookmarkStart w:name="_GoBack" w:id="0"/>
      <w:bookmarkEnd w:id="0"/>
      <w:r w:rsidR="00E82EB1">
        <w:t>H d.o.o. Sesvete, Ljudevita Posavskog br. 5, prijavljena tražbina u iznosu od 19.842,64 kuna, koji iznos se priznaje u cijelosti.</w:t>
      </w: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center"/>
      </w:pPr>
      <w:r>
        <w:t xml:space="preserve">Obrazloženje  </w:t>
      </w:r>
    </w:p>
    <w:p w:rsidRDefault="00E82EB1" w:rsidP="00E82EB1" w:rsidR="00E82EB1">
      <w:pPr>
        <w:spacing w:after="0"/>
        <w:jc w:val="center"/>
      </w:pPr>
    </w:p>
    <w:p w:rsidRDefault="00E82EB1" w:rsidP="00E82EB1" w:rsidR="00E82EB1">
      <w:pPr>
        <w:spacing w:after="0"/>
        <w:jc w:val="both"/>
      </w:pPr>
      <w:r>
        <w:rPr>
          <w:b/>
        </w:rPr>
        <w:tab/>
      </w:r>
    </w:p>
    <w:p w:rsidRDefault="00E82EB1" w:rsidP="00E82EB1" w:rsidR="00E82EB1">
      <w:pPr>
        <w:spacing w:after="0"/>
        <w:jc w:val="both"/>
      </w:pPr>
      <w:r>
        <w:rPr>
          <w:b/>
        </w:rPr>
        <w:tab/>
      </w:r>
      <w:r>
        <w:t xml:space="preserve">U ovom stečajnom postupku na </w:t>
      </w:r>
      <w:r w:rsidR="00DE7E76">
        <w:t xml:space="preserve">posebnom </w:t>
      </w:r>
      <w:r>
        <w:t xml:space="preserve">ispitnom ročištu održanom </w:t>
      </w:r>
      <w:r w:rsidR="00DE7E76">
        <w:t>30. studenoga 2015. godine</w:t>
      </w:r>
      <w:r>
        <w:t xml:space="preserve"> stečajni upravitelj </w:t>
      </w:r>
      <w:proofErr w:type="spellStart"/>
      <w:r>
        <w:t>Lidia</w:t>
      </w:r>
      <w:proofErr w:type="spellEnd"/>
      <w:r>
        <w:t xml:space="preserve"> Belamarić odvjetnica iz Varaždina očitovala se o svim prijavljenim tražbinama, te se u smislu odredbe čl. 177. st. 1. Stečajnog zakona (Narodne novine br. 44/96., 29/99., 129/00., 123/03., 197/03., 187/04., 82/06., 116/10., 25/12. i 133/12., dalje : SZ-a) tražbina smatra utvrđenom ako ju na ispitnom ročištu prizna stečajni upravitelj, a ne ospori koji od stečajnih vjerovnika, odnosno, ako izjavljeno osporavanje bude otklonjeno.</w:t>
      </w:r>
    </w:p>
    <w:p w:rsidRDefault="00E82EB1" w:rsidP="00E82EB1" w:rsidR="00E82EB1">
      <w:pPr>
        <w:spacing w:after="0"/>
        <w:jc w:val="both"/>
      </w:pPr>
      <w:r>
        <w:tab/>
        <w:t>Na temelju rezultata ispitnog ročišta sud je temeljem odredbe čl. 177. st. 2. SZ-a sastavio posebnu tablicu i</w:t>
      </w:r>
      <w:r w:rsidR="00DE7E76">
        <w:t xml:space="preserve">spitanih tražbina (list 336 </w:t>
      </w:r>
      <w:r>
        <w:t>spisa), u koju je za svaku prijavljenu tražbinu unijeto u kojoj je mjeri tražbina utvrđena prema svom iznosu i redu, odnosno, tko je tražbinu osporio.</w:t>
      </w:r>
    </w:p>
    <w:p w:rsidRDefault="00E82EB1" w:rsidP="00DE7E76" w:rsidR="00E82EB1">
      <w:pPr>
        <w:spacing w:after="0"/>
        <w:jc w:val="both"/>
      </w:pPr>
      <w:r>
        <w:lastRenderedPageBreak/>
        <w:tab/>
        <w:t>Na temelju navedene tablice ispitanih tražbina donijeto je ovo rješenje kojim je odlučeno u kojem su iznosu i u kojem isplatnom redu pojedine tražbine utvrđene,</w:t>
      </w:r>
      <w:r w:rsidR="00DE7E76">
        <w:t xml:space="preserve"> </w:t>
      </w:r>
      <w:r>
        <w:t>a sukladno odredbi čl. 177. st. 3. SZ-a.</w:t>
      </w:r>
      <w:r w:rsidR="00DE7E76">
        <w:t xml:space="preserve"> Stečajni upravitelj na navedenom posebno ispitnom ročištu nije osporio ni jednu tražbinu, već je naknadno prijavljene tražbine priznao u cijelosti, pa se stoga tražbine</w:t>
      </w:r>
      <w:r>
        <w:t xml:space="preserve"> koje je priznao stečajni upravitelj, a nije osporio nitko od stečajnih vjerovnika smatraju se utvrđenima, </w:t>
      </w:r>
      <w:r w:rsidR="00DE7E76">
        <w:t>a kako je to navedeno u izreci</w:t>
      </w:r>
      <w:r>
        <w:t xml:space="preserve"> ovog rješenja.</w:t>
      </w:r>
      <w:r>
        <w:tab/>
      </w:r>
    </w:p>
    <w:p w:rsidRDefault="00E82EB1" w:rsidP="00E82EB1" w:rsidR="00E82EB1">
      <w:pPr>
        <w:spacing w:after="0"/>
        <w:jc w:val="both"/>
      </w:pPr>
      <w:r>
        <w:tab/>
        <w:t>Zbog svega iznijetog valjalo je temeljem odredbe čl. 177. st. 3. SZ-a, riješiti kao u izreci ovog rješenja.</w:t>
      </w: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E7E76" w:rsidP="00E82EB1" w:rsidR="00E82EB1">
      <w:pPr>
        <w:spacing w:after="0"/>
        <w:jc w:val="center"/>
      </w:pPr>
      <w:r>
        <w:t>U Varaždinu, 30. studenoga 2015</w:t>
      </w:r>
      <w:r w:rsidR="00E82EB1">
        <w:t>. godine.</w:t>
      </w: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E82EB1" w:rsidP="00E82EB1" w:rsidR="00E82EB1">
      <w:pPr>
        <w:spacing w:after="0"/>
        <w:jc w:val="both"/>
      </w:pPr>
    </w:p>
    <w:p w:rsidRDefault="00E82EB1" w:rsidP="00B265CB" w:rsidR="00E82EB1">
      <w:pPr>
        <w:spacing w:after="0"/>
        <w:jc w:val="both"/>
        <w:rPr>
          <w:b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265CB">
        <w:t xml:space="preserve">  </w:t>
      </w:r>
      <w:r>
        <w:t xml:space="preserve">  Hugo </w:t>
      </w:r>
      <w:proofErr w:type="spellStart"/>
      <w:r>
        <w:t>Wedemeyer</w:t>
      </w:r>
      <w:proofErr w:type="spellEnd"/>
    </w:p>
    <w:p w:rsidRDefault="00E82EB1" w:rsidP="00E82EB1" w:rsidR="00E82EB1">
      <w:pPr>
        <w:spacing w:after="0"/>
        <w:jc w:val="both"/>
        <w:rPr>
          <w:b/>
          <w:u w:val="single"/>
        </w:rPr>
      </w:pPr>
    </w:p>
    <w:p w:rsidRDefault="00E82EB1" w:rsidP="00E82EB1" w:rsidR="00E82EB1">
      <w:pPr>
        <w:spacing w:after="0"/>
        <w:jc w:val="both"/>
        <w:rPr>
          <w:b/>
          <w:u w:val="single"/>
        </w:rPr>
      </w:pPr>
    </w:p>
    <w:p w:rsidRDefault="00B265CB" w:rsidP="00E82EB1" w:rsidR="00B265CB">
      <w:pPr>
        <w:spacing w:after="0"/>
        <w:jc w:val="both"/>
        <w:rPr>
          <w:u w:val="single"/>
        </w:rPr>
      </w:pPr>
    </w:p>
    <w:p w:rsidRDefault="00B265CB" w:rsidP="00E82EB1" w:rsidR="00B265CB">
      <w:pPr>
        <w:spacing w:after="0"/>
        <w:jc w:val="both"/>
        <w:rPr>
          <w:u w:val="single"/>
        </w:rPr>
      </w:pPr>
    </w:p>
    <w:p w:rsidRDefault="00E82EB1" w:rsidP="00E82EB1" w:rsidR="00E82EB1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E82EB1" w:rsidP="00E82EB1" w:rsidR="00E82EB1">
      <w:pPr>
        <w:spacing w:after="0"/>
        <w:jc w:val="both"/>
        <w:rPr>
          <w:u w:val="single"/>
        </w:rPr>
      </w:pPr>
    </w:p>
    <w:p w:rsidRDefault="00E82EB1" w:rsidP="00E82EB1" w:rsidR="00E82EB1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  <w:r>
        <w:tab/>
      </w:r>
    </w:p>
    <w:p w:rsidRDefault="00E82EB1" w:rsidP="00E82EB1" w:rsidR="00E82EB1">
      <w:pPr>
        <w:spacing w:after="0"/>
        <w:jc w:val="both"/>
      </w:pPr>
      <w:r>
        <w:t>DNA :</w:t>
      </w:r>
    </w:p>
    <w:p w:rsidRDefault="00E82EB1" w:rsidP="00E82EB1" w:rsidR="00E82EB1">
      <w:pPr>
        <w:spacing w:after="0"/>
        <w:jc w:val="both"/>
      </w:pPr>
    </w:p>
    <w:p w:rsidRDefault="00E82EB1" w:rsidP="00DE7E76" w:rsidR="00DE7E76">
      <w:pPr>
        <w:spacing w:after="0"/>
      </w:pPr>
      <w:r>
        <w:t>Stečajni dužnik</w:t>
      </w:r>
      <w:r w:rsidR="00DE7E76">
        <w:t xml:space="preserve"> </w:t>
      </w:r>
      <w:r w:rsidR="00DE7E76">
        <w:t xml:space="preserve">EURO-IVER d.o.o. „u stečaju“, iz Čakovca, </w:t>
      </w:r>
      <w:proofErr w:type="spellStart"/>
      <w:r w:rsidR="00DE7E76">
        <w:t>Buzovečka</w:t>
      </w:r>
      <w:proofErr w:type="spellEnd"/>
      <w:r w:rsidR="00DE7E76">
        <w:t xml:space="preserve"> </w:t>
      </w:r>
      <w:proofErr w:type="spellStart"/>
      <w:r w:rsidR="00DE7E76">
        <w:t>bb</w:t>
      </w:r>
      <w:proofErr w:type="spellEnd"/>
      <w:r w:rsidR="00DE7E76">
        <w:t xml:space="preserve">, </w:t>
      </w:r>
    </w:p>
    <w:p w:rsidRDefault="00E82EB1" w:rsidP="00DE7E76" w:rsidR="00E82EB1">
      <w:pPr>
        <w:spacing w:after="0"/>
      </w:pPr>
      <w:r>
        <w:t xml:space="preserve">kojeg zastupa stečajna upraviteljica </w:t>
      </w:r>
      <w:proofErr w:type="spellStart"/>
      <w:r>
        <w:t>Lidia</w:t>
      </w:r>
      <w:proofErr w:type="spellEnd"/>
      <w:r>
        <w:t xml:space="preserve"> Belamarić, odvjetnica iz Varaždina, </w:t>
      </w:r>
    </w:p>
    <w:p w:rsidRDefault="00E82EB1" w:rsidP="00DE7E76" w:rsidR="00E82EB1">
      <w:pPr>
        <w:spacing w:after="0"/>
        <w:jc w:val="both"/>
      </w:pPr>
      <w:r>
        <w:t>Kratka br. 2,</w:t>
      </w: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  <w:r>
        <w:t>e-oglasna ploča ovoga suda,</w:t>
      </w: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  <w:r>
        <w:t>Pisarnica - kal. pravomoćnosti – 8 dana,</w:t>
      </w:r>
    </w:p>
    <w:p w:rsidRDefault="00E82EB1" w:rsidP="00E82EB1" w:rsidR="00E82EB1">
      <w:pPr>
        <w:spacing w:after="0"/>
        <w:jc w:val="both"/>
      </w:pPr>
      <w:r>
        <w:t xml:space="preserve">               </w:t>
      </w:r>
    </w:p>
    <w:p w:rsidRDefault="00E82EB1" w:rsidP="00E82EB1" w:rsidR="00E82EB1">
      <w:pPr>
        <w:spacing w:after="0"/>
        <w:jc w:val="both"/>
      </w:pPr>
    </w:p>
    <w:p w:rsidRDefault="00E82EB1" w:rsidP="00E82EB1" w:rsidR="00E82EB1">
      <w:pPr>
        <w:spacing w:after="0"/>
        <w:jc w:val="both"/>
      </w:pPr>
    </w:p>
    <w:p w:rsidRDefault="00DE7E76" w:rsidP="00E82EB1" w:rsidR="00E82EB1">
      <w:pPr>
        <w:spacing w:after="0"/>
        <w:jc w:val="center"/>
      </w:pPr>
      <w:r>
        <w:t xml:space="preserve">U Varaždinu, 30. studenoga </w:t>
      </w:r>
      <w:r w:rsidR="00E82EB1">
        <w:t>201</w:t>
      </w:r>
      <w:r>
        <w:t>5</w:t>
      </w:r>
      <w:r w:rsidR="00E82EB1">
        <w:t>. godine.</w:t>
      </w:r>
    </w:p>
    <w:p w:rsidRDefault="00E82EB1" w:rsidP="00E82EB1" w:rsidR="00E82EB1">
      <w:pPr>
        <w:spacing w:after="0"/>
        <w:jc w:val="both"/>
      </w:pPr>
    </w:p>
    <w:p w:rsidRDefault="00E82EB1" w:rsidP="00DE7E76" w:rsidR="00DA02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EB0D4C" w:rsidR="00DA0242">
      <w:headerReference w:type="default" r:id="rId11"/>
      <w:foot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728" w:rsidP="00537B78" w:rsidR="006D7728">
      <w:r>
        <w:separator/>
      </w:r>
    </w:p>
  </w:endnote>
  <w:endnote w:id="0" w:type="continuationSeparator">
    <w:p w:rsidRDefault="006D7728" w:rsidP="00537B78" w:rsidR="006D7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187962"/>
      <w:docPartObj>
        <w:docPartGallery w:val="Page Numbers (Bottom of Page)"/>
        <w:docPartUnique/>
      </w:docPartObj>
    </w:sdtPr>
    <w:sdtContent>
      <w:p w:rsidRDefault="00E82EB1" w:rsidR="00E82EB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07C6">
          <w:t>1</w:t>
        </w:r>
        <w:r>
          <w:fldChar w:fldCharType="end"/>
        </w:r>
      </w:p>
    </w:sdtContent>
  </w:sdt>
  <w:p w:rsidRDefault="00E82EB1" w:rsidR="00E82E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728" w:rsidP="00537B78" w:rsidR="006D7728">
      <w:r>
        <w:separator/>
      </w:r>
    </w:p>
  </w:footnote>
  <w:footnote w:id="0" w:type="continuationSeparator">
    <w:p w:rsidRDefault="006D7728" w:rsidP="00537B78" w:rsidR="006D7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2EB1" w:rsidR="008333A9">
    <w:pPr>
      <w:pStyle w:val="Zaglavlje"/>
    </w:pPr>
    <w:r>
      <w:rPr>
        <w:rStyle w:val="PozadinaSvijetloCrvena"/>
        <w:shd w:fill="auto" w:color="auto" w:val="clear"/>
      </w:rPr>
      <w:t>POSL. BROJ : 6 St-534/11-83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7C6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728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65C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E7E76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2EB1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3B1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23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05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5621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355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St-534/2011-83</izvorni_sadrzaj>
    <derivirana_varijabla naziv="DomainObject.Oznaka_1">St-534/2011-83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St-534/2011</izvorni_sadrzaj>
    <derivirana_varijabla naziv="DomainObject.Predmet.OznakaBroj_1">St-534/2011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u NN. br. 102 od 7.8.2013 na str. 23 rj.St.534/11-31 otv.st.postupka</izvorni_sadrzaj>
    <derivirana_varijabla naziv="DomainObject.Predmet.PrimjedbaSuca_1">Objava u NN. br. 102 od 7.8.2013 na str. 23 rj.St.534/11-31 otv.st.postupka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EURO-IVER trgovina, ugostiteljstvo, proizvodnja, društvo s ograničenom odgovornošću</izvorni_sadrzaj>
    <derivirana_varijabla naziv="DomainObject.Predmet.ProtustrankaFormated_1">  EURO-IVER trgovina, ugostiteljstvo, proizvodnja, društvo s ograničenom odgovornošću</derivirana_varijabla>
  </DomainObject.Predmet.ProtustrankaFormated>
  <DomainObject.Predmet.ProtustrankaFormatedOIB>
    <izvorni_sadrzaj>  EURO-IVER trgovina, ugostiteljstvo, proizvodnja, društvo s ograničenom odgovornošću, OIB 49234019190</izvorni_sadrzaj>
    <derivirana_varijabla naziv="DomainObject.Predmet.ProtustrankaFormatedOIB_1">  EURO-IVER trgovina, ugostiteljstvo, proizvodnja, društvo s ograničenom odgovornošću, OIB 49234019190</derivirana_varijabla>
  </DomainObject.Predmet.ProtustrankaFormatedOIB>
  <DomainObject.Predmet.ProtustrankaFormatedWithAdress>
    <izvorni_sadrzaj> EURO-IVER trgovina, ugostiteljstvo, proizvodnja, društvo s ograničenom odgovornošću, Buzovečka/bb, Čakovec</izvorni_sadrzaj>
    <derivirana_varijabla naziv="DomainObject.Predmet.ProtustrankaFormatedWithAdress_1"> EURO-IVER trgovina, ugostiteljstvo, proizvodnja, društvo s ograničenom odgovornošću, Buzovečka/bb, Čakovec</derivirana_varijabla>
  </DomainObject.Predmet.ProtustrankaFormatedWithAdress>
  <DomainObject.Predmet.ProtustrankaFormatedWithAdressOIB>
    <izvorni_sadrzaj> EURO-IVER trgovina, ugostiteljstvo, proizvodnja, društvo s ograničenom odgovornošću, OIB 49234019190, Buzovečka/bb, Čakovec</izvorni_sadrzaj>
    <derivirana_varijabla naziv="DomainObject.Predmet.ProtustrankaFormatedWithAdressOIB_1"> EURO-IVER trgovina, ugostiteljstvo, proizvodnja, društvo s ograničenom odgovornošću, OIB 49234019190, Buzovečka/bb, Čakovec</derivirana_varijabla>
  </DomainObject.Predmet.ProtustrankaFormatedWithAdressOIB>
  <DomainObject.Predmet.ProtustrankaWithAdress>
    <izvorni_sadrzaj>EURO-IVER trgovina, ugostiteljstvo, proizvodnja, društvo s ograničenom odgovornošću Buzovečka/bb, Čakovec</izvorni_sadrzaj>
    <derivirana_varijabla naziv="DomainObject.Predmet.ProtustrankaWithAdress_1">EURO-IVER trgovina, ugostiteljstvo, proizvodnja, društvo s ograničenom odgovornošću Buzovečka/bb, Čakovec</derivirana_varijabla>
  </DomainObject.Predmet.ProtustrankaWithAdress>
  <DomainObject.Predmet.ProtustrankaWithAdressOIB>
    <izvorni_sadrzaj>EURO-IVER trgovina, ugostiteljstvo, proizvodnja, društvo s ograničenom odgovornošću, OIB 49234019190, Buzovečka/bb, Čakovec</izvorni_sadrzaj>
    <derivirana_varijabla naziv="DomainObject.Predmet.ProtustrankaWithAdressOIB_1">EURO-IVER trgovina, ugostiteljstvo, proizvodnja, društvo s ograničenom odgovornošću, OIB 49234019190, Buzovečka/bb, Čakovec</derivirana_varijabla>
  </DomainObject.Predmet.ProtustrankaWithAdressOIB>
  <DomainObject.Predmet.ProtustrankaNazivFormated>
    <izvorni_sadrzaj>EURO-IVER trgovina, ugostiteljstvo, proizvodnja, društvo s ograničenom odgovornošću</izvorni_sadrzaj>
    <derivirana_varijabla naziv="DomainObject.Predmet.ProtustrankaNazivFormated_1">EURO-IVER trgovina, ugostiteljstvo, proizvodnja, društvo s ograničenom odgovornošću</derivirana_varijabla>
  </DomainObject.Predmet.ProtustrankaNazivFormated>
  <DomainObject.Predmet.ProtustrankaNazivFormatedOIB>
    <izvorni_sadrzaj>EURO-IVER trgovina, ugostiteljstvo, proizvodnja, društvo s ograničenom odgovornošću, OIB 49234019190</izvorni_sadrzaj>
    <derivirana_varijabla naziv="DomainObject.Predmet.ProtustrankaNazivFormatedOIB_1">EURO-IVER trgovina, ugostiteljstvo, proizvodnja, društvo s ograničenom odgovornošću, OIB 49234019190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</izvorni_sadrzaj>
    <derivirana_varijabla naziv="DomainObject.Predmet.StrankaFormated_1">  POREZNA UPRAVA ČAKOVEC zastupanog po punomoćniku ŽUPANIJSKO DRŽAVNO ODVJETNIŠTVO U VARAŽDINU</derivirana_varijabla>
  </DomainObject.Predmet.StrankaFormated>
  <DomainObject.Predmet.StrankaFormatedOIB>
    <izvorni_sadrzaj>  POREZNA UPRAVA ČAKOVEC zastupanog po punomoćniku ŽUPANIJSKO DRŽAVNO ODVJETNIŠTVO U VARAŽDINU</izvorni_sadrzaj>
    <derivirana_varijabla naziv="DomainObject.Predmet.StrankaFormatedOIB_1">  POREZNA UPRAVA ČAKOVEC zastupanog po punomoćniku ŽUPANIJSKO DRŽAVNO ODVJETNIŠTVO U VARAŽDINU</derivirana_varijabla>
  </DomainObject.Predmet.StrankaFormatedOIB>
  <DomainObject.Predmet.StrankaFormatedWithAdress>
    <izvorni_sadrzaj> POREZNA UPRAVA ČAKOVEC, O. Keršovanija 11, 40000 Čakovec zastupanog po punomoćniku ŽUPANIJSKO DRŽAVNO ODVJETNIŠTVO U VARAŽDINU</izvorni_sadrzaj>
    <derivirana_varijabla naziv="DomainObject.Predmet.StrankaFormatedWithAdress_1"> POREZNA UPRAVA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 ČAKOVEC, O. Keršovanija 11, 40000 Čakovec zastupanog po punomoćniku ŽUPANIJSKO DRŽAVNO ODVJETNIŠTVO U VARAŽDINU</izvorni_sadrzaj>
    <derivirana_varijabla naziv="DomainObject.Predmet.StrankaFormatedWithAdressOIB_1"> POREZNA UPRAVA ČAKOVEC, O. Keršovanija 11, 40000 Čakovec zastupanog po punomoćniku ŽUPANIJSKO DRŽAVNO ODVJETNIŠTVO U VARAŽDINU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POREZNA UPRAVA ČAKOVEC zastupanog po punomoćniku ŽUPANIJSKO DRŽAVNO ODVJETNIŠTVO U VARAŽDINU</item>
    </izvorni_sadrzaj>
    <derivirana_varijabla naziv="DomainObject.Predmet.StrankaListFormated_1">
      <item>POREZNA UPRAVA ČAKOVEC zastupanog po punomoćniku ŽUPANIJSKO DRŽAVNO ODVJETNIŠTVO U VARAŽDINU</item>
    </derivirana_varijabla>
  </DomainObject.Predmet.StrankaListFormated>
  <DomainObject.Predmet.StrankaListFormatedOIB>
    <izvorni_sadrzaj>
      <item>POREZNA UPRAVA ČAKOVEC zastupanog po punomoćniku ŽUPANIJSKO DRŽAVNO ODVJETNIŠTVO U VARAŽDINU</item>
    </izvorni_sadrzaj>
    <derivirana_varijabla naziv="DomainObject.Predmet.StrankaListFormatedOIB_1">
      <item>POREZNA UPRAVA ČAKOVEC zastupanog po punomoćniku ŽUPANIJSKO DRŽAVNO ODVJETNIŠTVO U VARAŽDINU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_1">
      <item>POREZNA UPRAVA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ČAKOVEC, O. Keršovanija 11, 40000 Čakovec zastupanog po punomoćniku ŽUPANIJSKO DRŽAVNO ODVJETNIŠTVO U VARAŽDINU</item>
    </izvorni_sadrzaj>
    <derivirana_varijabla naziv="DomainObject.Predmet.StrankaListFormatedWithAdressOIB_1">
      <item>POREZNA UPRAVA ČAKOVEC,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EURO-IVER trgovina, ugostiteljstvo, proizvodnja, društvo s ograničenom odgovornošću</item>
    </izvorni_sadrzaj>
    <derivirana_varijabla naziv="DomainObject.Predmet.ProtuStrankaListFormated_1">
      <item>EURO-IVER trgovina, ugostiteljstvo, proizvodnja, društvo s ograničenom odgovornošću</item>
    </derivirana_varijabla>
  </DomainObject.Predmet.ProtuStrankaListFormated>
  <DomainObject.Predmet.ProtuStrankaListFormatedOIB>
    <izvorni_sadrzaj>
      <item>EURO-IVER trgovina, ugostiteljstvo, proizvodnja, društvo s ograničenom odgovornošću, OIB 49234019190</item>
    </izvorni_sadrzaj>
    <derivirana_varijabla naziv="DomainObject.Predmet.ProtuStrankaListFormatedOIB_1">
      <item>EURO-IVER trgovina, ugostiteljstvo, proizvodnja, društvo s ograničenom odgovornošću, OIB 49234019190</item>
    </derivirana_varijabla>
  </DomainObject.Predmet.ProtuStrankaListFormatedOIB>
  <DomainObject.Predmet.ProtuStrankaListFormatedWithAdress>
    <izvorni_sadrzaj>
      <item>EURO-IVER trgovina, ugostiteljstvo, proizvodnja, društvo s ograničenom odgovornošću, Buzovečka/bb, Čakovec</item>
    </izvorni_sadrzaj>
    <derivirana_varijabla naziv="DomainObject.Predmet.ProtuStrankaListFormatedWithAdress_1">
      <item>EURO-IVER trgovina, ugostiteljstvo, proizvodnja, društvo s ograničenom odgovornošću, Buzovečka/bb, Čakovec</item>
    </derivirana_varijabla>
  </DomainObject.Predmet.ProtuStrankaListFormatedWithAdress>
  <DomainObject.Predmet.ProtuStrankaListFormatedWithAdressOIB>
    <izvorni_sadrzaj>
      <item>EURO-IVER trgovina, ugostiteljstvo, proizvodnja, društvo s ograničenom odgovornošću, OIB 49234019190, Buzovečka/bb, Čakovec</item>
    </izvorni_sadrzaj>
    <derivirana_varijabla naziv="DomainObject.Predmet.ProtuStrankaListFormatedWithAdressOIB_1">
      <item>EURO-IVER trgovina, ugostiteljstvo, proizvodnja, društvo s ograničenom odgovornošću, OIB 49234019190, Buzovečka/bb, Čakovec</item>
    </derivirana_varijabla>
  </DomainObject.Predmet.ProtuStrankaListFormatedWithAdressOIB>
  <DomainObject.Predmet.ProtuStrankaListNazivFormated>
    <izvorni_sadrzaj>
      <item>EURO-IVER trgovina, ugostiteljstvo, proizvodnja, društvo s ograničenom odgovornošću</item>
    </izvorni_sadrzaj>
    <derivirana_varijabla naziv="DomainObject.Predmet.ProtuStrankaListNazivFormated_1">
      <item>EURO-IVER trgovina, ugostiteljstvo, proizvodnja, društvo s ograničenom odgovornošću</item>
    </derivirana_varijabla>
  </DomainObject.Predmet.ProtuStrankaListNazivFormated>
  <DomainObject.Predmet.ProtuStrankaListNazivFormatedOIB>
    <izvorni_sadrzaj>
      <item>EURO-IVER trgovina, ugostiteljstvo, proizvodnja, društvo s ograničenom odgovornošću, OIB 49234019190</item>
    </izvorni_sadrzaj>
    <derivirana_varijabla naziv="DomainObject.Predmet.ProtuStrankaListNazivFormatedOIB_1">
      <item>EURO-IVER trgovina, ugostiteljstvo, proizvodnja, društvo s ograničenom odgovornošću, OIB 49234019190</item>
    </derivirana_varijabla>
  </DomainObject.Predmet.ProtuStrankaListNazivFormatedOIB>
  <DomainObject.Predmet.OstaliListFormated>
    <izvorni_sadrzaj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</izvorni_sadrzaj>
    <derivirana_varijabla naziv="DomainObject.Predmet.OstaliListFormated_1"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</derivirana_varijabla>
  </DomainObject.Predmet.OstaliListFormated>
  <DomainObject.Predmet.OstaliListFormatedOIB>
    <izvorni_sadrzaj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  <item>GENERALI OSIGURANJE dioničko društvo, OIB 10840749604</item>
      <item>zam. punomoćnika Ante Marić, odvjetnički vježbenik</item>
    </izvorni_sadrzaj>
    <derivirana_varijabla naziv="DomainObject.Predmet.OstaliListFormatedOIB_1">
      <item>ŽUPANIJSKO DRŽAVNO ODVJETNIŠTVO U VARAŽDINU punomoćnik sudionika u postupku 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  <item>GENERALI OSIGURANJE dioničko društvo, OIB 10840749604</item>
      <item>zam. punomoćnika Ante Marić, odvjetnički vježbenik</item>
    </derivirana_varijabla>
  </DomainObject.Predmet.OstaliListFormatedOIB>
  <DomainObject.Predmet.OstaliListFormatedWithAdress>
    <izvorni_sadrzaj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Slovenska ulica 24, 10000 Zagreb</item>
      <item>KOS &amp; PARTNERI, odvjetničko društvo j.t.d., Nodilova 1, 10000 Zagreb</item>
      <item>GENERALI OSIGURANJE dioničko društvo, Bani 110, Zagreb</item>
      <item>zam. punomoćnika Ante Marić, odvjetnički vježbenik</item>
    </izvorni_sadrzaj>
    <derivirana_varijabla naziv="DomainObject.Predmet.OstaliListFormatedWithAdress_1"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Slovenska ulica 24, 10000 Zagreb</item>
      <item>KOS &amp; PARTNERI, odvjetničko društvo j.t.d., Nodilova 1, 10000 Zagreb</item>
      <item>GENERALI OSIGURANJE dioničko društvo, Bani 110, Zagreb</item>
      <item>zam. punomoćnika Ante Marić, odvjetnički vježbenik</item>
    </derivirana_varijabla>
  </DomainObject.Predmet.OstaliListFormatedWithAdress>
  <DomainObject.Predmet.OstaliListFormatedWithAdressOIB>
    <izvorni_sadrzaj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OIB 55271144632,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 10000 Zagreb</item>
      <item>KOS &amp; PARTNERI, odvjetničko društvo j.t.d., OIB 66722390209, Nodilova 1, 10000 Zagreb</item>
      <item>GENERALI OSIGURANJE dioničko društvo, OIB 10840749604, Bani 110, Zagreb</item>
      <item>zam. punomoćnika Ante Marić, odvjetnički vježbenik</item>
    </izvorni_sadrzaj>
    <derivirana_varijabla naziv="DomainObject.Predmet.OstaliListFormatedWithAdressOIB_1">
      <item>ŽUPANIJSKO DRŽAVNO ODVJETNIŠTVO U VARAŽDINU, 42000 Varaždin punomoćnik sudionika u postupku POREZNA UPRAVA ČAKOVEC</item>
      <item>BOŽIDAR KLEPAČ, odvjetnik, Optujska br. 9., 42000 Varaždin</item>
      <item>TOMO BOŽIĆ, zamjenik ŽDO</item>
      <item>zam. pun. dužnika JANJA TOPOL, dovjetnička vježbenica</item>
      <item>Direktor dužnika DINO VRBANEC, Buzovečka br. 55., 40000 Čakovec</item>
      <item>FINA, Regionalni centar Zagreb, Vrtni put br. 3., 10000 Zagreb</item>
      <item>VLADIMIR ŠTENGLIN, direktor VIG d.o.o. Strahoninec</item>
      <item>Odvjetnik FRANJO ŠEBIJAN, Pavlinska br. 5., 42000 Varaždin</item>
      <item>Lidia Belamarić, OIB 55271144632, Kratka 2, 42000 Varaždin</item>
      <item>IVO ŠALGAJ, Ruđera Boškovića br. 25., 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 10000 Zagreb</item>
      <item>KOS &amp; PARTNERI, odvjetničko društvo j.t.d., OIB 66722390209, Nodilova 1, 10000 Zagreb</item>
      <item>GENERALI OSIGURANJE dioničko društvo, OIB 10840749604, Bani 110, Zagreb</item>
      <item>zam. punomoćnika Ante Marić, odvjetnički vježbenik</item>
    </derivirana_varijabla>
  </DomainObject.Predmet.OstaliListFormatedWithAdressOIB>
  <DomainObject.Predmet.OstaliListNazivFormated>
    <izvorni_sadrzaj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</izvorni_sadrzaj>
    <derivirana_varijabla naziv="DomainObject.Predmet.OstaliListNazivFormated_1"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</derivirana_varijabla>
  </DomainObject.Predmet.OstaliListNazivFormated>
  <DomainObject.Predmet.OstaliListNazivFormatedOIB>
    <izvorni_sadrzaj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  <item>GENERALI OSIGURANJE dioničko društvo, OIB 10840749604</item>
      <item>zam. punomoćnika Ante Marić, odvjetnički vježbenik</item>
    </izvorni_sadrzaj>
    <derivirana_varijabla naziv="DomainObject.Predmet.OstaliListNazivFormatedOIB_1">
      <item>ŽUPANIJSKO DRŽAVNO ODVJETNIŠTVO U VARAŽDINU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Belamarić, OIB 55271144632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</item>
      <item>KOS &amp; PARTNERI, odvjetničko društvo j.t.d., OIB 66722390209</item>
      <item>GENERALI OSIGURANJE dioničko društvo, OIB 10840749604</item>
      <item>zam. punomoćnika Ante Marić, odvjetnički vježbenik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St-534/2011-83</izvorni_sadrzaj>
    <derivirana_varijabla naziv="DomainObject.PoslovniBrojDokumenta_1">St-534/2011-83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EURO-IVER trgovina, ugostiteljstvo, proizvodnja, društvo s ograničenom odgovornošću</izvorni_sadrzaj>
    <derivirana_varijabla naziv="DomainObject.Predmet.ProtustrankaIDrugi_1">EURO-IVER trgovina, ugostiteljstvo, proizvodnja, društvo s ograničenom odgovornošću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EURO-IVER trgovina, ugostiteljstvo, proizvodnja, društvo s ograničenom odgovornošću, OIB 49234019190, Buzovečka/bb, Čakovec</izvorni_sadrzaj>
    <derivirana_varijabla naziv="DomainObject.Predmet.ProtustrankaIDrugiAdressOIB_1">EURO-IVER trgovina, ugostiteljstvo, proizvodnja, društvo s ograničenom odgovornošću, OIB 49234019190, Buzovečka/bb,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EURO-IVER trgovina, ugostiteljstvo, proizvodnja, društvo s ograničenom odgovornošću</item>
      <item>ŽUPANIJSKO DRŽAVNO ODVJETNIŠTVO U VARAŽDINU</item>
      <item>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</izvorni_sadrzaj>
    <derivirana_varijabla naziv="DomainObject.Predmet.SudioniciListNaziv_1">
      <item>EURO-IVER trgovina, ugostiteljstvo, proizvodnja, društvo s ograničenom odgovornošću</item>
      <item>ŽUPANIJSKO DRŽAVNO ODVJETNIŠTVO U VARAŽDINU</item>
      <item>POREZNA UPRAVA ČAKOVEC</item>
      <item>BOŽIDAR KLEPAČ, odvjetnik</item>
      <item>TOMO BOŽIĆ, zamjenik ŽDO</item>
      <item>zam. pun. dužnika JANJA TOPOL, dovjetnička vježbenica</item>
      <item>Direktor dužnika DINO VRBANEC</item>
      <item>FINA, Regionalni centar Zagreb</item>
      <item>VLADIMIR ŠTENGLIN, direktor VIG d.o.o. Strahoninec</item>
      <item>Odvjetnik FRANJO ŠEBIJAN</item>
      <item>Lidia Belamarić</item>
      <item>IVO ŠALGAJ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</item>
      <item>KOS &amp; PARTNERI, odvjetničko društvo j.t.d.</item>
      <item>GENERALI OSIGURANJE dioničko društvo</item>
      <item>zam. punomoćnika Ante Marić, odvjetnički vježbenik</item>
    </derivirana_varijabla>
  </DomainObject.Predmet.SudioniciListNaziv>
  <DomainObject.Predmet.SudioniciListAdressOIB>
    <izvorni_sadrzaj>
      <item>EURO-IVER trgovina, ugostiteljstvo, proizvodnja, društvo s ograničenom odgovornošću, OIB 49234019190, Buzovečka/bb,Čakovec</item>
      <item>ŽUPANIJSKO DRŽAVNO ODVJETNIŠTVO U VARAŽDINU, 42000 Varaždin</item>
      <item>POREZNA UPRAVA ČAKOVEC, O. Keršovanija 11,40000 Čakovec</item>
      <item>BOŽIDAR KLEPAČ, odvjetnik, Optujska br. 9.,42000 Varaždin</item>
      <item>TOMO BOŽIĆ, zamjenik ŽDO</item>
      <item>zam. pun. dužnika JANJA TOPOL, dovjetnička vježbenica</item>
      <item>Direktor dužnika DINO VRBANEC, Buzovečka br. 55.,40000 Čakovec</item>
      <item>FINA, Regionalni centar Zagreb, Vrtni put br. 3.,10000 Zagreb</item>
      <item>VLADIMIR ŠTENGLIN, direktor VIG d.o.o. Strahoninec</item>
      <item>Odvjetnik FRANJO ŠEBIJAN, Pavlinska br. 5.,42000 Varaždin</item>
      <item>Lidia Belamarić, OIB 55271144632, Kratka 2,42000 Varaždin</item>
      <item>IVO ŠALGAJ, Ruđera Boškovića br. 25.,40000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24,10000 Zagreb</item>
      <item>KOS &amp; PARTNERI, odvjetničko društvo j.t.d., OIB 66722390209, Nodilova 1,10000 Zagreb</item>
      <item>GENERALI OSIGURANJE dioničko društvo, OIB 10840749604, Bani 110,Zagreb</item>
      <item>zam. punomoćnika Ante Marić, odvjetnički vježbenik</item>
    </izvorni_sadrzaj>
    <derivirana_varijabla naziv="DomainObject.Predmet.SudioniciListAdressOIB_1">
      <item>EURO-IVER trgovina, ugostiteljstvo, proizvodnja, društvo s ograničenom odgovornošću, OIB 49234019190, Buzovečka/bb,Čakovec</item>
      <item>ŽUPANIJSKO DRŽAVNO ODVJETNIŠTVO U VARAŽDINU, 42000 Varaždin</item>
      <item>POREZNA UPRAVA ČAKOVEC, O. Keršovanija 11,40000 Čakovec</item>
      <item>BOŽIDAR KLEPAČ, odvjetnik, Optujska br. 9.,42000 Varaždin</item>
      <item>TOMO BOŽIĆ, zamjenik ŽDO</item>
      <item>zam. pun. dužnika JANJA TOPOL, dovjetnička vježbenica</item>
      <item>Direktor dužnika DINO VRBANEC, Buzovečka br. 55.,40000 Čakovec</item>
      <item>FINA, Regionalni centar Zagreb, Vrtni put br. 3.,10000 Zagreb</item>
      <item>VLADIMIR ŠTENGLIN, direktor VIG d.o.o. Strahoninec</item>
      <item>Odvjetnik FRANJO ŠEBIJAN, Pavlinska br. 5.,42000 Varaždin</item>
      <item>Lidia Belamarić, OIB 55271144632, Kratka 2,42000 Varaždin</item>
      <item>IVO ŠALGAJ, Ruđera Boškovića br. 25.,40000 Čakovec</item>
      <item>Odvjetnik ZORAN TOMIĆ za Hrvatske šume d.o.o.</item>
      <item>Odvjetnik JOSIP ČIČEK za Hypo Steiermark Kraftfarzeug</item>
      <item>Vjerovnik Slavko Mitrović odvjetnik iz Čakovca</item>
      <item>Odv. vježbenica MAJA TOMLJENOVIĆ za  Vinner osiguranje Insurance Group d.d.</item>
      <item>Wiener osiguranje Vienna Insurance Group dioničko društvo za osiguranje, OIB 52848403362, Slovenska ulica 24,10000 Zagreb</item>
      <item>KOS &amp; PARTNERI, odvjetničko društvo j.t.d., OIB 66722390209, Nodilova 1,10000 Zagreb</item>
      <item>GENERALI OSIGURANJE dioničko društvo, OIB 10840749604, Bani 110,Zagreb</item>
      <item>zam. punomoćnika Ante Marić, odvjetnički vježbenik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280136-7097-4CF1-B3BD-5FC78C60E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2476</properties:Characters>
  <properties:Lines>89</properties:Lines>
  <properties:Paragraphs>30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2015-11-30T08:49:00Z</cp:lastPrinted>
  <dcterms:modified xmlns:xsi="http://www.w3.org/2001/XMLSchema-instance" xsi:type="dcterms:W3CDTF">2015-11-30T08:50:00Z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St-534/2011-83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