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93a17" w14:paraId="2193a17" w:rsidRDefault="000E60FE" w:rsidP="00B542FA" w:rsidR="000E60FE">
      <w:pPr>
        <w:jc w:val="both"/>
        <w15:collapsed w:val="false"/>
      </w:pPr>
      <w:bookmarkStart w:name="_GoBack" w:id="0"/>
      <w:bookmarkEnd w:id="0"/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>Zagreb, Amruševa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Pr="00F53100">
        <w:t>St-</w:t>
      </w:r>
      <w:r w:rsidR="0093390B">
        <w:t>2071</w:t>
      </w:r>
      <w:r w:rsidR="00EB5A2F">
        <w:t>/16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F5A00" w:rsidP="005F2AFB" w:rsidR="009E3981" w:rsidRPr="009E3981">
      <w:pPr>
        <w:jc w:val="both"/>
        <w:rPr>
          <w:lang w:val="pt-BR"/>
        </w:rPr>
      </w:pPr>
      <w:r w:rsidRPr="00C37D39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C37D39">
        <w:rPr>
          <w:lang w:val="pt-BR"/>
        </w:rPr>
        <w:t xml:space="preserve"> u povodu prijedloga predlagatelja </w:t>
      </w:r>
      <w:r w:rsidR="00EB5A2F" w:rsidRPr="00EB5A2F">
        <w:rPr>
          <w:lang w:val="pt-BR"/>
        </w:rPr>
        <w:t xml:space="preserve">FINANCIJSKE AGENCIJE, Zagreb, Ulica grada Vukovara 70, OIB: </w:t>
      </w:r>
      <w:r w:rsidR="00EB5A2F" w:rsidRPr="00EB5A2F">
        <w:t>85821130368</w:t>
      </w:r>
      <w:r w:rsidR="00EB5A2F" w:rsidRPr="00EB5A2F">
        <w:rPr>
          <w:lang w:val="pt-BR"/>
        </w:rPr>
        <w:t xml:space="preserve">, za otvaranje stečajnog postupka nad dužnikom </w:t>
      </w:r>
      <w:r w:rsidR="0093390B" w:rsidRPr="0093390B">
        <w:rPr>
          <w:lang w:val="pt-BR"/>
        </w:rPr>
        <w:t>PATRIK BAR d.o.o., Zagreb, Vodnjanska 20, OIB: 92799473704</w:t>
      </w:r>
      <w:r w:rsidR="009E3981" w:rsidRPr="009E3981">
        <w:rPr>
          <w:lang w:val="pt-BR"/>
        </w:rPr>
        <w:t xml:space="preserve">, </w:t>
      </w:r>
      <w:r w:rsidR="006D7ACE">
        <w:rPr>
          <w:lang w:val="pt-BR"/>
        </w:rPr>
        <w:t>19</w:t>
      </w:r>
      <w:r w:rsidR="00EB5A2F">
        <w:rPr>
          <w:lang w:val="pt-BR"/>
        </w:rPr>
        <w:t>. listopada</w:t>
      </w:r>
      <w:r w:rsidR="005F2AFB"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93390B" w:rsidRPr="0093390B">
        <w:rPr>
          <w:rFonts w:hAnsi="Times New Roman" w:ascii="Times New Roman"/>
          <w:szCs w:val="24"/>
          <w:lang w:val="pt-BR"/>
        </w:rPr>
        <w:t>PATRIK BAR d.o.o., Zagreb, Vodnjanska 20, OIB: 92799473704</w:t>
      </w:r>
      <w:r w:rsidR="0093390B" w:rsidRPr="0093390B">
        <w:rPr>
          <w:rFonts w:hAnsi="Times New Roman" w:ascii="Times New Roman"/>
          <w:szCs w:val="24"/>
        </w:rPr>
        <w:t>, MBS: 080843882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93390B" w:rsidRPr="0093390B">
        <w:rPr>
          <w:rFonts w:hAnsi="Times New Roman" w:ascii="Times New Roman"/>
          <w:szCs w:val="24"/>
        </w:rPr>
        <w:t>Zdenko Bešlić iz Slavonskog Broda, P. Krešimira IV br. 4, OIB: 40568270984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 xml:space="preserve">Financijska agencija, Regionalni centar Zagreb, podnijela je ovom sudu prijedlog za otvaranje stečajnog postupka nad </w:t>
      </w:r>
      <w:r w:rsidR="0093390B" w:rsidRPr="0093390B">
        <w:rPr>
          <w:lang w:val="pt-BR"/>
        </w:rPr>
        <w:t>PATRIK BAR d.o.o., Zagreb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broj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 xml:space="preserve">i stečajnog </w:t>
      </w:r>
      <w:r w:rsidRPr="00D57D9F">
        <w:lastRenderedPageBreak/>
        <w:t>postupka</w:t>
      </w:r>
      <w:r w:rsidR="009F5A00">
        <w:t xml:space="preserve">, pogotovo stoga što zastupnik po zakonu dužnika nije postupio po zaključku ovog suda od </w:t>
      </w:r>
      <w:r w:rsidR="0093390B">
        <w:t>17. ožujka</w:t>
      </w:r>
      <w:r w:rsidR="00EB5A2F">
        <w:t xml:space="preserve">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EB5A2F" w:rsidRPr="00EB5A2F">
        <w:t xml:space="preserve"> pristupio na ročište od </w:t>
      </w:r>
      <w:r w:rsidR="0093390B">
        <w:t>16. svibnja</w:t>
      </w:r>
      <w:r w:rsidR="00EB5A2F" w:rsidRPr="00EB5A2F">
        <w:t xml:space="preserve"> 2016</w:t>
      </w:r>
      <w:r w:rsidR="0093390B">
        <w:t>.</w:t>
      </w:r>
      <w:r w:rsidRPr="00D57D9F">
        <w:t xml:space="preserve">, 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>mitka izvješća privremeog</w:t>
      </w:r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6D7ACE">
        <w:t>19</w:t>
      </w:r>
      <w:r w:rsidR="00EB5A2F">
        <w:t>. listopada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511CE8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511CE8" w:rsidP="004E13E6" w:rsidR="00511CE8">
      <w:pPr>
        <w:jc w:val="right"/>
      </w:pPr>
    </w:p>
    <w:p w:rsidRDefault="00511CE8" w:rsidP="004E13E6" w:rsidR="00511CE8">
      <w:pPr>
        <w:jc w:val="right"/>
      </w:pPr>
    </w:p>
    <w:p w:rsidRDefault="00511CE8" w:rsidP="004E13E6" w:rsidR="00511CE8">
      <w:pPr>
        <w:jc w:val="right"/>
      </w:pPr>
      <w:r>
        <w:t>Za točnost otpravka</w:t>
      </w:r>
    </w:p>
    <w:p w:rsidRDefault="00511CE8" w:rsidP="004E13E6" w:rsidR="00511CE8">
      <w:pPr>
        <w:jc w:val="right"/>
      </w:pPr>
      <w:r>
        <w:t>ovlašteni službenik</w:t>
      </w:r>
    </w:p>
    <w:p w:rsidRDefault="00511CE8" w:rsidP="004E13E6" w:rsidR="00511CE8">
      <w:pPr>
        <w:jc w:val="right"/>
      </w:pPr>
      <w:r>
        <w:t>Katica Franjić</w:t>
      </w:r>
    </w:p>
    <w:p w:rsidRDefault="00964916" w:rsidP="006C411E" w:rsidR="00964916" w:rsidRPr="00D57D9F"/>
    <w:p w:rsidRDefault="00076114" w:rsidP="00076114" w:rsidR="00076114" w:rsidRPr="00D57D9F"/>
    <w:sectPr w:rsidSect="006D7ACE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7ACE" w:rsidP="006D7ACE" w:rsidR="006D7ACE">
      <w:r>
        <w:separator/>
      </w:r>
    </w:p>
  </w:endnote>
  <w:endnote w:id="0" w:type="continuationSeparator">
    <w:p w:rsidRDefault="006D7ACE" w:rsidP="006D7ACE" w:rsidR="006D7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7ACE" w:rsidP="006D7ACE" w:rsidR="006D7ACE">
      <w:r>
        <w:separator/>
      </w:r>
    </w:p>
  </w:footnote>
  <w:footnote w:id="0" w:type="continuationSeparator">
    <w:p w:rsidRDefault="006D7ACE" w:rsidP="006D7ACE" w:rsidR="006D7A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ACE" w:rsidP="006D7ACE" w:rsidR="006D7ACE">
    <w:pPr>
      <w:pStyle w:val="Zaglavlje"/>
      <w:tabs>
        <w:tab w:pos="7580" w:val="left"/>
      </w:tabs>
    </w:pPr>
    <w:r>
      <w:tab/>
    </w:r>
    <w:sdt>
      <w:sdtPr>
        <w:id w:val="-145162166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11CE8">
          <w:rPr>
            <w:noProof/>
          </w:rPr>
          <w:t>2</w:t>
        </w:r>
        <w:r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 w:rsidRPr="00F53100">
      <w:t>St-</w:t>
    </w:r>
    <w:r>
      <w:t>2071/16</w:t>
    </w:r>
    <w:r w:rsidRPr="00F53100">
      <w:t xml:space="preserve">     </w:t>
    </w:r>
  </w:p>
  <w:p w:rsidRDefault="006D7ACE" w:rsidR="006D7A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2609"/>
    <w:rsid w:val="00511CE8"/>
    <w:rsid w:val="005C601B"/>
    <w:rsid w:val="005F2AFB"/>
    <w:rsid w:val="00664F42"/>
    <w:rsid w:val="006C411E"/>
    <w:rsid w:val="006D7ACE"/>
    <w:rsid w:val="00740AF5"/>
    <w:rsid w:val="007720FA"/>
    <w:rsid w:val="00823A3D"/>
    <w:rsid w:val="0093390B"/>
    <w:rsid w:val="00964916"/>
    <w:rsid w:val="00964D2E"/>
    <w:rsid w:val="009E3981"/>
    <w:rsid w:val="009F5A00"/>
    <w:rsid w:val="00AB0EC3"/>
    <w:rsid w:val="00D57D9F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D7A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7ACE"/>
    <w:rPr>
      <w:sz w:val="24"/>
      <w:szCs w:val="24"/>
    </w:rPr>
  </w:style>
  <w:style w:styleId="Podnoje" w:type="paragraph">
    <w:name w:val="footer"/>
    <w:basedOn w:val="Normal"/>
    <w:link w:val="PodnojeChar"/>
    <w:rsid w:val="006D7A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D7A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C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D7A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7ACE"/>
    <w:rPr>
      <w:sz w:val="24"/>
      <w:szCs w:val="24"/>
    </w:rPr>
  </w:style>
  <w:style w:styleId="Podnoje" w:type="paragraph">
    <w:name w:val="footer"/>
    <w:basedOn w:val="Normal"/>
    <w:link w:val="PodnojeChar"/>
    <w:rsid w:val="006D7A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D7AC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1C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2071</izvorni_sadrzaj>
    <derivirana_varijabla naziv="DomainObject.Predmet.Broj_1">2071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St-2071/2016</izvorni_sadrzaj>
    <derivirana_varijabla naziv="DomainObject.Predmet.OznakaBroj_1">St-2071/2016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PATRIK BAR d.o.o.</izvorni_sadrzaj>
    <derivirana_varijabla naziv="DomainObject.Predmet.ProtustrankaFormated_1">  PATRIK BAR d.o.o.</derivirana_varijabla>
  </DomainObject.Predmet.ProtustrankaFormated>
  <DomainObject.Predmet.ProtustrankaFormatedOIB>
    <izvorni_sadrzaj>  PATRIK BAR d.o.o., OIB 92799473704</izvorni_sadrzaj>
    <derivirana_varijabla naziv="DomainObject.Predmet.ProtustrankaFormatedOIB_1">  PATRIK BAR d.o.o., OIB 92799473704</derivirana_varijabla>
  </DomainObject.Predmet.ProtustrankaFormatedOIB>
  <DomainObject.Predmet.ProtustrankaFormatedWithAdress>
    <izvorni_sadrzaj> PATRIK BAR d.o.o., Vodnjanska 20, 10000 Zagreb</izvorni_sadrzaj>
    <derivirana_varijabla naziv="DomainObject.Predmet.ProtustrankaFormatedWithAdress_1"> PATRIK BAR d.o.o., Vodnjanska 20, 10000 Zagreb</derivirana_varijabla>
  </DomainObject.Predmet.ProtustrankaFormatedWithAdress>
  <DomainObject.Predmet.ProtustrankaFormatedWithAdressOIB>
    <izvorni_sadrzaj> PATRIK BAR d.o.o., OIB 92799473704, Vodnjanska 20, 10000 Zagreb</izvorni_sadrzaj>
    <derivirana_varijabla naziv="DomainObject.Predmet.ProtustrankaFormatedWithAdressOIB_1"> PATRIK BAR d.o.o., OIB 92799473704, Vodnjanska 20, 10000 Zagreb</derivirana_varijabla>
  </DomainObject.Predmet.ProtustrankaFormatedWithAdressOIB>
  <DomainObject.Predmet.ProtustrankaWithAdress>
    <izvorni_sadrzaj>PATRIK BAR d.o.o. Vodnjanska 20, 10000 Zagreb</izvorni_sadrzaj>
    <derivirana_varijabla naziv="DomainObject.Predmet.ProtustrankaWithAdress_1">PATRIK BAR d.o.o. Vodnjanska 20, 10000 Zagreb</derivirana_varijabla>
  </DomainObject.Predmet.ProtustrankaWithAdress>
  <DomainObject.Predmet.ProtustrankaWithAdressOIB>
    <izvorni_sadrzaj>PATRIK BAR d.o.o., OIB 92799473704, Vodnjanska 20, 10000 Zagreb</izvorni_sadrzaj>
    <derivirana_varijabla naziv="DomainObject.Predmet.ProtustrankaWithAdressOIB_1">PATRIK BAR d.o.o., OIB 92799473704, Vodnjanska 20, 10000 Zagreb</derivirana_varijabla>
  </DomainObject.Predmet.ProtustrankaWithAdressOIB>
  <DomainObject.Predmet.ProtustrankaNazivFormated>
    <izvorni_sadrzaj>PATRIK BAR d.o.o.</izvorni_sadrzaj>
    <derivirana_varijabla naziv="DomainObject.Predmet.ProtustrankaNazivFormated_1">PATRIK BAR d.o.o.</derivirana_varijabla>
  </DomainObject.Predmet.ProtustrankaNazivFormated>
  <DomainObject.Predmet.ProtustrankaNazivFormatedOIB>
    <izvorni_sadrzaj>PATRIK BAR d.o.o., OIB 92799473704</izvorni_sadrzaj>
    <derivirana_varijabla naziv="DomainObject.Predmet.ProtustrankaNazivFormatedOIB_1">PATRIK BAR d.o.o., OIB 92799473704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Pejašinović</izvorni_sadrzaj>
    <derivirana_varijabla naziv="DomainObject.Predmet.StrankaFormated_1">  FINA Regionalni centar Zagreb; Željko Pejašinović</derivirana_varijabla>
  </DomainObject.Predmet.StrankaFormated>
  <DomainObject.Predmet.StrankaFormatedOIB>
    <izvorni_sadrzaj>  FINA Regionalni centar Zagreb, OIB 85821130368; Željko Pejašinović, OIB 37602592852</izvorni_sadrzaj>
    <derivirana_varijabla naziv="DomainObject.Predmet.StrankaFormatedOIB_1">  FINA Regionalni centar Zagreb, OIB 85821130368; Željko Pejašinović, OIB 37602592852</derivirana_varijabla>
  </DomainObject.Predmet.StrankaFormatedOIB>
  <DomainObject.Predmet.StrankaFormatedWithAdress>
    <izvorni_sadrzaj> FINA Regionalni centar Zagreb, Trg svibanjskih žrtava 1995. 1, 10000 Zagreb; Željko Pejašinović, Vodnjanska Ulica 20, 10000 Zagreb</izvorni_sadrzaj>
    <derivirana_varijabla naziv="DomainObject.Predmet.StrankaFormatedWithAdress_1"> FINA Regionalni centar Zagreb, Trg svibanjskih žrtava 1995. 1, 10000 Zagreb; Željko Pejašinović, Vodnjanska Ulica 20, 10000 Zagreb</derivirana_varijabla>
  </DomainObject.Predmet.StrankaFormatedWithAdress>
  <DomainObject.Predmet.StrankaFormatedWithAdressOIB>
    <izvorni_sadrzaj> FINA Regionalni centar Zagreb, OIB 85821130368, Trg svibanjskih žrtava 1995. 1, 10000 Zagreb; Željko Pejašinović, OIB 37602592852, Vodnjanska Ulica 20, 10000 Zagreb</izvorni_sadrzaj>
    <derivirana_varijabla naziv="DomainObject.Predmet.StrankaFormatedWithAdressOIB_1"> FINA Regionalni centar Zagreb, OIB 85821130368, Trg svibanjskih žrtava 1995. 1, 10000 Zagreb; Željko Pejašinović, OIB 37602592852, Vodnjanska Ulica 20, 10000 Zagreb</derivirana_varijabla>
  </DomainObject.Predmet.StrankaFormatedWithAdressOIB>
  <DomainObject.Predmet.StrankaWithAdress>
    <izvorni_sadrzaj>FINA Regionalni centar Zagreb Trg svibanjskih žrtava 1995. 1,10000 Zagreb,Željko Pejašinović Vodnjanska Ulica 20,10000 Zagreb</izvorni_sadrzaj>
    <derivirana_varijabla naziv="DomainObject.Predmet.StrankaWithAdress_1">FINA Regionalni centar Zagreb Trg svibanjskih žrtava 1995. 1,10000 Zagreb,Željko Pejašinović Vodnjanska Ulica 20,10000 Zagreb</derivirana_varijabla>
  </DomainObject.Predmet.StrankaWithAdress>
  <DomainObject.Predmet.StrankaWithAdressOIB>
    <izvorni_sadrzaj>FINA Regionalni centar Zagreb, OIB 85821130368, Trg svibanjskih žrtava 1995. 1,10000 Zagreb,Željko Pejašinović, OIB 37602592852, Vodnjanska Ulica 20,10000 Zagreb</izvorni_sadrzaj>
    <derivirana_varijabla naziv="DomainObject.Predmet.StrankaWithAdressOIB_1">FINA Regionalni centar Zagreb, OIB 85821130368, Trg svibanjskih žrtava 1995. 1,10000 Zagreb,Željko Pejašinović, OIB 37602592852, Vodnjanska Ulica 20,10000 Zagreb</derivirana_varijabla>
  </DomainObject.Predmet.StrankaWithAdressOIB>
  <DomainObject.Predmet.StrankaNazivFormated>
    <izvorni_sadrzaj>FINA Regionalni centar Zagreb,Željko Pejašinović</izvorni_sadrzaj>
    <derivirana_varijabla naziv="DomainObject.Predmet.StrankaNazivFormated_1">FINA Regionalni centar Zagreb,Željko Pejašinović</derivirana_varijabla>
  </DomainObject.Predmet.StrankaNazivFormated>
  <DomainObject.Predmet.StrankaNazivFormatedOIB>
    <izvorni_sadrzaj>FINA Regionalni centar Zagreb, OIB 85821130368,Željko Pejašinović, OIB 37602592852</izvorni_sadrzaj>
    <derivirana_varijabla naziv="DomainObject.Predmet.StrankaNazivFormatedOIB_1">FINA Regionalni centar Zagreb, OIB 85821130368,Željko Pejašinović, OIB 37602592852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Željko Pejašinović</item>
    </izvorni_sadrzaj>
    <derivirana_varijabla naziv="DomainObject.Predmet.StrankaListFormated_1">
      <item>FINA Regionalni centar Zagreb</item>
      <item>Željko Pejašinović</item>
    </derivirana_varijabla>
  </DomainObject.Predmet.StrankaListFormated>
  <DomainObject.Predmet.StrankaListFormatedOIB>
    <izvorni_sadrzaj>
      <item>FINA Regionalni centar Zagreb, OIB 85821130368</item>
      <item>Željko Pejašinović, OIB 37602592852</item>
    </izvorni_sadrzaj>
    <derivirana_varijabla naziv="DomainObject.Predmet.StrankaListFormatedOIB_1">
      <item>FINA Regionalni centar Zagreb, OIB 85821130368</item>
      <item>Željko Pejašinović, OIB 37602592852</item>
    </derivirana_varijabla>
  </DomainObject.Predmet.StrankaListFormatedOIB>
  <DomainObject.Predmet.StrankaListFormatedWithAdress>
    <izvorni_sadrzaj>
      <item>FINA Regionalni centar Zagreb, Trg svibanjskih žrtava 1995. 1, 10000 Zagreb</item>
      <item>Željko Pejašinović, Vodnjanska Ulica 20, 10000 Zagreb</item>
    </izvorni_sadrzaj>
    <derivirana_varijabla naziv="DomainObject.Predmet.StrankaListFormatedWithAdress_1">
      <item>FINA Regionalni centar Zagreb, Trg svibanjskih žrtava 1995. 1, 10000 Zagreb</item>
      <item>Željko Pejašinović, Vodnjanska Ulica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Pejašinović, OIB 37602592852, Vodnjanska Ulica 20, 10000 Zagreb</item>
    </izvorni_sadrzaj>
    <derivirana_varijabla naziv="DomainObject.Predmet.StrankaListFormatedWithAdressOIB_1">
      <item>FINA Regionalni centar Zagreb, OIB 85821130368, Trg svibanjskih žrtava 1995. 1, 10000 Zagreb</item>
      <item>Željko Pejašinović, OIB 37602592852, Vodnjanska Ulica 20, 10000 Zagreb</item>
    </derivirana_varijabla>
  </DomainObject.Predmet.StrankaListFormatedWithAdressOIB>
  <DomainObject.Predmet.StrankaListNazivFormated>
    <izvorni_sadrzaj>
      <item>FINA Regionalni centar Zagreb</item>
      <item>Željko Pejašinović</item>
    </izvorni_sadrzaj>
    <derivirana_varijabla naziv="DomainObject.Predmet.StrankaListNazivFormated_1">
      <item>FINA Regionalni centar Zagreb</item>
      <item>Željko Pejašinović</item>
    </derivirana_varijabla>
  </DomainObject.Predmet.StrankaListNazivFormated>
  <DomainObject.Predmet.StrankaListNazivFormatedOIB>
    <izvorni_sadrzaj>
      <item>FINA Regionalni centar Zagreb, OIB 85821130368</item>
      <item>Željko Pejašinović, OIB 37602592852</item>
    </izvorni_sadrzaj>
    <derivirana_varijabla naziv="DomainObject.Predmet.StrankaListNazivFormatedOIB_1">
      <item>FINA Regionalni centar Zagreb, OIB 85821130368</item>
      <item>Željko Pejašinović, OIB 37602592852</item>
    </derivirana_varijabla>
  </DomainObject.Predmet.StrankaListNazivFormatedOIB>
  <DomainObject.Predmet.ProtuStrankaListFormated>
    <izvorni_sadrzaj>
      <item>PATRIK BAR d.o.o.</item>
    </izvorni_sadrzaj>
    <derivirana_varijabla naziv="DomainObject.Predmet.ProtuStrankaListFormated_1">
      <item>PATRIK BAR d.o.o.</item>
    </derivirana_varijabla>
  </DomainObject.Predmet.ProtuStrankaListFormated>
  <DomainObject.Predmet.ProtuStrankaListFormatedOIB>
    <izvorni_sadrzaj>
      <item>PATRIK BAR d.o.o., OIB 92799473704</item>
    </izvorni_sadrzaj>
    <derivirana_varijabla naziv="DomainObject.Predmet.ProtuStrankaListFormatedOIB_1">
      <item>PATRIK BAR d.o.o., OIB 92799473704</item>
    </derivirana_varijabla>
  </DomainObject.Predmet.ProtuStrankaListFormatedOIB>
  <DomainObject.Predmet.ProtuStrankaListFormatedWithAdress>
    <izvorni_sadrzaj>
      <item>PATRIK BAR d.o.o., Vodnjanska 20, 10000 Zagreb</item>
    </izvorni_sadrzaj>
    <derivirana_varijabla naziv="DomainObject.Predmet.ProtuStrankaListFormatedWithAdress_1">
      <item>PATRIK BAR d.o.o., Vodnjanska 20, 10000 Zagreb</item>
    </derivirana_varijabla>
  </DomainObject.Predmet.ProtuStrankaListFormatedWithAdress>
  <DomainObject.Predmet.ProtuStrankaListFormatedWithAdressOIB>
    <izvorni_sadrzaj>
      <item>PATRIK BAR d.o.o., OIB 92799473704, Vodnjanska 20, 10000 Zagreb</item>
    </izvorni_sadrzaj>
    <derivirana_varijabla naziv="DomainObject.Predmet.ProtuStrankaListFormatedWithAdressOIB_1">
      <item>PATRIK BAR d.o.o., OIB 92799473704, Vodnjanska 20, 10000 Zagreb</item>
    </derivirana_varijabla>
  </DomainObject.Predmet.ProtuStrankaListFormatedWithAdressOIB>
  <DomainObject.Predmet.ProtuStrankaListNazivFormated>
    <izvorni_sadrzaj>
      <item>PATRIK BAR d.o.o.</item>
    </izvorni_sadrzaj>
    <derivirana_varijabla naziv="DomainObject.Predmet.ProtuStrankaListNazivFormated_1">
      <item>PATRIK BAR d.o.o.</item>
    </derivirana_varijabla>
  </DomainObject.Predmet.ProtuStrankaListNazivFormated>
  <DomainObject.Predmet.ProtuStrankaListNazivFormatedOIB>
    <izvorni_sadrzaj>
      <item>PATRIK BAR d.o.o., OIB 92799473704</item>
    </izvorni_sadrzaj>
    <derivirana_varijabla naziv="DomainObject.Predmet.ProtuStrankaListNazivFormatedOIB_1">
      <item>PATRIK BAR d.o.o., OIB 92799473704</item>
    </derivirana_varijabla>
  </DomainObject.Predmet.ProtuStrankaListNazivFormatedOIB>
  <DomainObject.Predmet.OstaliListFormated>
    <izvorni_sadrzaj>
      <item>Željko Pejašinović</item>
    </izvorni_sadrzaj>
    <derivirana_varijabla naziv="DomainObject.Predmet.OstaliListFormated_1">
      <item>Željko Pejašinović</item>
    </derivirana_varijabla>
  </DomainObject.Predmet.OstaliListFormated>
  <DomainObject.Predmet.OstaliListFormatedOIB>
    <izvorni_sadrzaj>
      <item>Željko Pejašinović, OIB 37602592852</item>
    </izvorni_sadrzaj>
    <derivirana_varijabla naziv="DomainObject.Predmet.OstaliListFormatedOIB_1">
      <item>Željko Pejašinović, OIB 37602592852</item>
    </derivirana_varijabla>
  </DomainObject.Predmet.OstaliListFormatedOIB>
  <DomainObject.Predmet.OstaliListFormatedWithAdress>
    <izvorni_sadrzaj>
      <item>Željko Pejašinović, Vodnjanska Ulica 20, 10000 Zagreb</item>
    </izvorni_sadrzaj>
    <derivirana_varijabla naziv="DomainObject.Predmet.OstaliListFormatedWithAdress_1">
      <item>Željko Pejašinović, Vodnjanska Ulica 20, 10000 Zagreb</item>
    </derivirana_varijabla>
  </DomainObject.Predmet.OstaliListFormatedWithAdress>
  <DomainObject.Predmet.OstaliListFormatedWithAdressOIB>
    <izvorni_sadrzaj>
      <item>Željko Pejašinović, OIB 37602592852, Vodnjanska Ulica 20, 10000 Zagreb</item>
    </izvorni_sadrzaj>
    <derivirana_varijabla naziv="DomainObject.Predmet.OstaliListFormatedWithAdressOIB_1">
      <item>Željko Pejašinović, OIB 37602592852, Vodnjanska Ulica 20, 10000 Zagreb</item>
    </derivirana_varijabla>
  </DomainObject.Predmet.OstaliListFormatedWithAdressOIB>
  <DomainObject.Predmet.OstaliListNazivFormated>
    <izvorni_sadrzaj>
      <item>Željko Pejašinović</item>
    </izvorni_sadrzaj>
    <derivirana_varijabla naziv="DomainObject.Predmet.OstaliListNazivFormated_1">
      <item>Željko Pejašinović</item>
    </derivirana_varijabla>
  </DomainObject.Predmet.OstaliListNazivFormated>
  <DomainObject.Predmet.OstaliListNazivFormatedOIB>
    <izvorni_sadrzaj>
      <item>Željko Pejašinović, OIB 37602592852</item>
    </izvorni_sadrzaj>
    <derivirana_varijabla naziv="DomainObject.Predmet.OstaliListNazivFormatedOIB_1">
      <item>Željko Pejašinović, OIB 37602592852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PATRIK BAR d.o.o.</izvorni_sadrzaj>
    <derivirana_varijabla naziv="DomainObject.Predmet.ProtustrankaIDrugi_1">PATRIK BAR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PATRIK BAR d.o.o., OIB 92799473704, Vodnjanska 20, 10000 Zagreb</izvorni_sadrzaj>
    <derivirana_varijabla naziv="DomainObject.Predmet.ProtustrankaIDrugiAdressOIB_1">PATRIK BAR d.o.o., OIB 92799473704, Vodnjanska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PATRIK BAR d.o.o.</item>
      <item>Željko Pejašinović</item>
      <item>Željko Pejašinović</item>
    </izvorni_sadrzaj>
    <derivirana_varijabla naziv="DomainObject.Predmet.SudioniciListNaziv_1">
      <item>FINA Regionalni centar Zagreb</item>
      <item>PATRIK BAR d.o.o.</item>
      <item>Željko Pejašinović</item>
      <item>Željko Pejašinović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</izvorni_sadrzaj>
    <derivirana_varijabla naziv="DomainObject.Predmet.SudioniciListAdressOIB_1">
      <item>FINA Regionalni centar Zagreb, OIB 85821130368, Trg svibanjskih žrtava 1995. 1,10000 Zagreb</item>
      <item>PATRIK BAR d.o.o., OIB 92799473704, Vodnjanska 20,10000 Zagreb</item>
      <item>Željko Pejašinović, OIB 37602592852, Vodnjanska Ulica 20,10000 Zagreb</item>
      <item>Željko Pejašinović, OIB 37602592852, Vodnjanska Ulica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92799473704</item>
      <item>, OIB 37602592852</item>
      <item>, OIB 37602592852</item>
    </izvorni_sadrzaj>
    <derivirana_varijabla naziv="DomainObject.Predmet.SudioniciListNazivOIB_1">
      <item>, OIB 85821130368</item>
      <item>, OIB 92799473704</item>
      <item>, OIB 37602592852</item>
      <item>, OIB 37602592852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416</properties:Words>
  <properties:Characters>2263</properties:Characters>
  <properties:Lines>70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2016-10-14T09:28:00Z</dcterms:created>
  <dc:creator>gzubak</dc:creator>
  <cp:lastModifiedBy>Katica Franjić</cp:lastModifiedBy>
  <cp:lastPrinted>2016-10-19T10:50:00Z</cp:lastPrinted>
  <dcterms:modified xmlns:xsi="http://www.w3.org/2001/XMLSchema-instance" xsi:type="dcterms:W3CDTF">2016-10-19T10:50:00Z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