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e13c" w14:paraId="5b3e13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75A11" w:rsidP="00E75A11" w:rsidR="00E75A1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St-327/2017-2.</w:t>
      </w:r>
    </w:p>
    <w:p w:rsidRDefault="00E75A11" w:rsidP="00E75A11" w:rsidR="00E75A11">
      <w:pPr>
        <w:outlineLvl w:val="0"/>
        <w:rPr>
          <w:rFonts w:cs="Arial" w:hAnsi="Arial" w:ascii="Arial"/>
          <w:noProof/>
        </w:rPr>
      </w:pPr>
    </w:p>
    <w:p w:rsidRDefault="00E75A11" w:rsidP="00E75A11" w:rsidR="00E75A1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75A11" w:rsidP="00E75A11" w:rsidR="00E75A11">
      <w:pPr>
        <w:rPr>
          <w:rFonts w:cs="Arial" w:hAnsi="Arial" w:ascii="Arial"/>
          <w:b/>
          <w:noProof/>
        </w:rPr>
      </w:pPr>
    </w:p>
    <w:p w:rsidRDefault="00E75A11" w:rsidP="00E75A11" w:rsidR="00E75A1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75A11" w:rsidP="00E75A11" w:rsidR="00E75A11">
      <w:pPr>
        <w:outlineLvl w:val="0"/>
        <w:rPr>
          <w:rFonts w:cs="Arial" w:hAnsi="Arial" w:ascii="Arial"/>
          <w:noProof/>
        </w:rPr>
      </w:pP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REPUBLIKE HRVATSKE, Ministarstva financija, Porezne uprave, Područni ured Sjeverna Hrvatska, zastupana po zastupniku po zakonu Županijskom državnom odvjetništvu, za otvaranje stečajnog postupka nad dužnikom TAPI-PROM d.o.o. za usluge, trgovinu i uvoz-izvoz iz Pake 2, MBS 080171792, OIB 65937086196, d</w:t>
      </w:r>
      <w:r>
        <w:rPr>
          <w:rFonts w:cs="Arial" w:hAnsi="Arial" w:ascii="Arial"/>
          <w:noProof/>
        </w:rPr>
        <w:t>ana 18. kolovoza 2017. godine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</w:p>
    <w:p w:rsidRDefault="00E75A11" w:rsidP="00E75A11" w:rsidR="00E75A1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75A11" w:rsidP="00E75A11" w:rsidR="00E75A11">
      <w:pPr>
        <w:jc w:val="center"/>
        <w:rPr>
          <w:rFonts w:cs="Arial" w:hAnsi="Arial" w:ascii="Arial"/>
        </w:rPr>
      </w:pPr>
    </w:p>
    <w:p w:rsidRDefault="00E75A11" w:rsidP="00E75A11" w:rsidR="00E75A1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TAPI-PROM d.o.o. za usluge, trgovinu i uvoz-izvoz iz Pake 2, MBS 080171792, OIB 65937086196.</w:t>
      </w:r>
    </w:p>
    <w:p w:rsidRDefault="00E75A11" w:rsidP="00E75A11" w:rsidR="00E75A1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</w:t>
      </w:r>
      <w:r>
        <w:rPr>
          <w:rFonts w:cs="Arial" w:hAnsi="Arial" w:ascii="Arial"/>
        </w:rPr>
        <w:t xml:space="preserve"> TAPI-PROM d.o.o. za usluge, trgovinu i uvoz-izvoz iz Pake 2, MBS 080171792, OIB 65937086196, p</w:t>
      </w:r>
      <w:r>
        <w:rPr>
          <w:rFonts w:cs="Arial" w:hAnsi="Arial" w:ascii="Arial"/>
          <w:noProof/>
        </w:rPr>
        <w:t>ostavlja se privremeni stečajni upravitelj.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 Za privremenog stečajnog upravitelja imenuje se FRANJO OTROČAK iz Virovitice, Lukač 24, OIB 42279189814.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22. rujna 2017</w:t>
      </w:r>
      <w:r>
        <w:rPr>
          <w:rFonts w:cs="Arial" w:hAnsi="Arial" w:ascii="Arial"/>
          <w:noProof/>
        </w:rPr>
        <w:t>.</w:t>
      </w:r>
      <w:r>
        <w:rPr>
          <w:rFonts w:cs="Arial" w:hAnsi="Arial" w:ascii="Arial"/>
          <w:b/>
          <w:noProof/>
        </w:rPr>
        <w:t xml:space="preserve"> godine u 08,30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-predlagatelj </w:t>
      </w:r>
      <w:r>
        <w:rPr>
          <w:rFonts w:cs="Arial" w:hAnsi="Arial" w:ascii="Arial"/>
        </w:rPr>
        <w:t>REPUBLIKA HRVATSKA, Ministarstvo financija, Porezna uprava, Područni ured Sjeverna Hrvatska, zastupana po ŽDO u Bjelovaru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-zakonski zastupnik dužnika Hrvoje Jurković iz Pake 2, 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Franjo Otročak.</w:t>
      </w:r>
    </w:p>
    <w:p w:rsidRDefault="00E75A11" w:rsidP="00E75A11" w:rsidR="00E75A11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E75A11" w:rsidP="00E75A11" w:rsidR="00E75A11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75A11" w:rsidP="00E75A11" w:rsidR="00E75A1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ab/>
        <w:t xml:space="preserve">REPUBLIKA HRVATSKA, Ministarstvo financija, Područni ured Sjeverna Hrvatska, podnijela je ovom sudu prijedlog za otvaranje stečaja nad dužnikom TAPI-PROM d.o.o. iz Pake. U svom prijedlogu predlagatelj ističe da mu ova tvrtka duguje na ime poreza i drugih davanja sveukupno 147.366,84 kuna, te da dužnik ima imovine iz koje se može naplatiti ovo potraživanje, a račun preko kojeg je ova tvrtka poslovala je neprekidno u blokadi duže od 60 dana. Kako je time ispunjen razlog za otvaranje stečaja, to se predlaže otvaranje stečaja nad istom tvrtkom.              </w:t>
      </w:r>
    </w:p>
    <w:p w:rsidRDefault="00E75A11" w:rsidP="00E75A11" w:rsidR="00E75A1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E75A11" w:rsidP="00E75A11" w:rsidR="00E75A1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E75A11" w:rsidP="00E75A11" w:rsidR="00E75A11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18. kolovoza 2017. godine 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</w:p>
    <w:p w:rsidRDefault="00E75A11" w:rsidP="00E75A11" w:rsidR="00E75A11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E75A11" w:rsidP="00E75A11" w:rsidR="00E75A11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75A11" w:rsidP="00E75A11" w:rsidR="00E75A11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E75A11" w:rsidP="00E75A11" w:rsidR="00E75A11">
      <w:pPr>
        <w:jc w:val="both"/>
        <w:rPr>
          <w:rFonts w:cs="Arial" w:hAnsi="Arial" w:ascii="Arial"/>
          <w:noProof/>
        </w:rPr>
      </w:pPr>
    </w:p>
    <w:p w:rsidRDefault="00E75A11" w:rsidP="00E75A11" w:rsidR="00E75A11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75A11" w:rsidP="00E75A11" w:rsidR="00E75A11">
      <w:pPr>
        <w:jc w:val="both"/>
        <w:rPr>
          <w:rFonts w:cs="Arial" w:hAnsi="Arial" w:ascii="Arial"/>
        </w:rPr>
      </w:pPr>
    </w:p>
    <w:p w:rsidRDefault="00E75A11" w:rsidP="00E75A11" w:rsidR="00E75A11">
      <w:pPr>
        <w:jc w:val="both"/>
        <w:rPr>
          <w:rFonts w:cs="Arial" w:hAnsi="Arial" w:ascii="Arial"/>
        </w:rPr>
      </w:pPr>
    </w:p>
    <w:p w:rsidRDefault="00E75A11" w:rsidP="00E75A11" w:rsidR="00E75A11">
      <w:pPr>
        <w:jc w:val="both"/>
        <w:rPr>
          <w:rFonts w:cs="Arial" w:hAnsi="Arial" w:ascii="Arial"/>
        </w:rPr>
      </w:pPr>
    </w:p>
    <w:p w:rsidRDefault="00E75A11" w:rsidP="00E75A11" w:rsidR="00E75A11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E75A11" w:rsidP="00E75A11" w:rsidR="00E75A11">
      <w:pPr>
        <w:jc w:val="both"/>
        <w:rPr>
          <w:rFonts w:cs="Arial" w:hAnsi="Arial" w:ascii="Arial"/>
          <w:noProof/>
        </w:rPr>
      </w:pP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75A11" w:rsidP="00E75A11" w:rsidR="00E75A1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DNA:dužniku putem e-oglasne ploče</w:t>
      </w:r>
    </w:p>
    <w:p w:rsidRDefault="00E75A11" w:rsidP="00E75A11" w:rsidR="00E75A11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pošte i e-oglasne ploče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putem pošte i e-oglasne ploče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putem e-oglasne ploče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elektroničkim putem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75A11" w:rsidP="00E75A11" w:rsidR="00E75A1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Bj.18.08.2017.g.</w:t>
      </w:r>
    </w:p>
    <w:p w:rsidRDefault="00E75A11" w:rsidP="00E75A11" w:rsidR="00E75A11">
      <w:pPr>
        <w:rPr>
          <w:rFonts w:cs="Arial" w:hAnsi="Arial" w:ascii="Arial"/>
        </w:rPr>
      </w:pPr>
    </w:p>
    <w:p w:rsidRDefault="00E75A11" w:rsidP="00E75A11" w:rsidR="00E75A11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A11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2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2017.</izvorni_sadrzaj>
    <derivirana_varijabla naziv="DomainObject.DatumDonosenjaOdluke_1">18.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St-327/2017-2</izvorni_sadrzaj>
    <derivirana_varijabla naziv="DomainObject.Oznaka_1">St-327/2017-2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TAPI-PROM d.o.o. za usluge, trgovinu i uvoz-izvoz</izvorni_sadrzaj>
    <derivirana_varijabla naziv="DomainObject.Predmet.ProtustrankaFormated_1">  TAPI-PROM d.o.o. za usluge, trgovinu i uvoz-izvoz</derivirana_varijabla>
  </DomainObject.Predmet.ProtustrankaFormated>
  <DomainObject.Predmet.ProtustrankaFormatedOIB>
    <izvorni_sadrzaj>  TAPI-PROM d.o.o. za usluge, trgovinu i uvoz-izvoz, OIB 65937086196</izvorni_sadrzaj>
    <derivirana_varijabla naziv="DomainObject.Predmet.ProtustrankaFormatedOIB_1">  TAPI-PROM d.o.o. za usluge, trgovinu i uvoz-izvoz, OIB 65937086196</derivirana_varijabla>
  </DomainObject.Predmet.ProtustrankaFormatedOIB>
  <DomainObject.Predmet.ProtustrankaFormatedWithAdress>
    <izvorni_sadrzaj> TAPI-PROM d.o.o. za usluge, trgovinu i uvoz-izvoz, Paka 2, 42220 Paka</izvorni_sadrzaj>
    <derivirana_varijabla naziv="DomainObject.Predmet.ProtustrankaFormatedWithAdress_1"> TAPI-PROM d.o.o. za usluge, trgovinu i uvoz-izvoz, Paka 2, 42220 Paka</derivirana_varijabla>
  </DomainObject.Predmet.ProtustrankaFormatedWithAdress>
  <DomainObject.Predmet.ProtustrankaFormatedWithAdressOIB>
    <izvorni_sadrzaj> TAPI-PROM d.o.o. za usluge, trgovinu i uvoz-izvoz, OIB 65937086196, Paka 2, 42220 Paka</izvorni_sadrzaj>
    <derivirana_varijabla naziv="DomainObject.Predmet.ProtustrankaFormatedWithAdressOIB_1"> TAPI-PROM d.o.o. za usluge, trgovinu i uvoz-izvoz, OIB 65937086196, Paka 2, 42220 Paka</derivirana_varijabla>
  </DomainObject.Predmet.ProtustrankaFormatedWithAdressOIB>
  <DomainObject.Predmet.ProtustrankaWithAdress>
    <izvorni_sadrzaj>TAPI-PROM d.o.o. za usluge, trgovinu i uvoz-izvoz Paka 2, 42220 Paka</izvorni_sadrzaj>
    <derivirana_varijabla naziv="DomainObject.Predmet.ProtustrankaWithAdress_1">TAPI-PROM d.o.o. za usluge, trgovinu i uvoz-izvoz Paka 2, 42220 Paka</derivirana_varijabla>
  </DomainObject.Predmet.ProtustrankaWithAdress>
  <DomainObject.Predmet.ProtustrankaWithAdressOIB>
    <izvorni_sadrzaj>TAPI-PROM d.o.o. za usluge, trgovinu i uvoz-izvoz, OIB 65937086196, Paka 2, 42220 Paka</izvorni_sadrzaj>
    <derivirana_varijabla naziv="DomainObject.Predmet.ProtustrankaWithAdressOIB_1">TAPI-PROM d.o.o. za usluge, trgovinu i uvoz-izvoz, OIB 65937086196, Paka 2, 42220 Paka</derivirana_varijabla>
  </DomainObject.Predmet.ProtustrankaWithAdressOIB>
  <DomainObject.Predmet.ProtustrankaNazivFormated>
    <izvorni_sadrzaj>TAPI-PROM d.o.o. za usluge, trgovinu i uvoz-izvoz</izvorni_sadrzaj>
    <derivirana_varijabla naziv="DomainObject.Predmet.ProtustrankaNazivFormated_1">TAPI-PROM d.o.o. za usluge, trgovinu i uvoz-izvoz</derivirana_varijabla>
  </DomainObject.Predmet.ProtustrankaNazivFormated>
  <DomainObject.Predmet.ProtustrankaNazivFormatedOIB>
    <izvorni_sadrzaj>TAPI-PROM d.o.o. za usluge, trgovinu i uvoz-izvoz, OIB 65937086196</izvorni_sadrzaj>
    <derivirana_varijabla naziv="DomainObject.Predmet.ProtustrankaNazivFormatedOIB_1">TAPI-PROM d.o.o. za usluge, trgovinu i uvoz-izvoz, OIB 65937086196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-POREZNA UPRAVA, Područni ured sjeverna Hrvatska</izvorni_sadrzaj>
    <derivirana_varijabla naziv="DomainObject.Predmet.StrankaFormated_1">  RH MINISTARSTVO FINANCIJA -POREZNA UPRAVA, Područni ured sjeverna Hrvatska</derivirana_varijabla>
  </DomainObject.Predmet.StrankaFormated>
  <DomainObject.Predmet.StrankaFormatedOIB>
    <izvorni_sadrzaj>  RH MINISTARSTVO FINANCIJA -POREZNA UPRAVA, Područni ured sjeverna Hrvatska, OIB 18683136487</izvorni_sadrzaj>
    <derivirana_varijabla naziv="DomainObject.Predmet.StrankaFormatedOIB_1">  RH MINISTARSTVO FINANCIJA -POREZNA UPRAVA, Područni ured sjeverna Hrvatska, OIB 18683136487</derivirana_varijabla>
  </DomainObject.Predmet.StrankaFormatedOIB>
  <DomainObject.Predmet.StrankaFormatedWithAdress>
    <izvorni_sadrzaj> RH MINISTARSTVO FINANCIJA -POREZNA UPRAVA, Područni ured sjeverna Hrvatska, Graberje 1, 42000 Varaždin</izvorni_sadrzaj>
    <derivirana_varijabla naziv="DomainObject.Predmet.StrankaFormatedWithAdress_1"> RH MINISTARSTVO FINANCIJA -POREZNA UPRAVA, Područni ured sjeverna Hrvatska, Graberje 1, 42000 Varaždin</derivirana_varijabla>
  </DomainObject.Predmet.StrankaFormatedWithAdress>
  <DomainObject.Predmet.StrankaFormatedWithAdressOIB>
    <izvorni_sadrzaj> RH MINISTARSTVO FINANCIJA -POREZNA UPRAVA, Područni ured sjeverna Hrvatska, OIB 18683136487, Graberje 1, 42000 Varaždin</izvorni_sadrzaj>
    <derivirana_varijabla naziv="DomainObject.Predmet.StrankaFormatedWithAdressOIB_1"> RH MINISTARSTVO FINANCIJA -POREZNA UPRAVA, Područni ured sjeverna Hrvatska, OIB 18683136487, Graberje 1, 42000 Varaždin</derivirana_varijabla>
  </DomainObject.Predmet.StrankaFormatedWithAdressOIB>
  <DomainObject.Predmet.StrankaWithAdress>
    <izvorni_sadrzaj>RH MINISTARSTVO FINANCIJA -POREZNA UPRAVA, Područni ured sjeverna Hrvatska Graberje 1,42000 Varaždin</izvorni_sadrzaj>
    <derivirana_varijabla naziv="DomainObject.Predmet.StrankaWithAdress_1">RH MINISTARSTVO FINANCIJA -POREZNA UPRAVA, Područni ured sjeverna Hrvatska Graberje 1,42000 Varaždin</derivirana_varijabla>
  </DomainObject.Predmet.StrankaWithAdress>
  <DomainObject.Predmet.StrankaWithAdressOIB>
    <izvorni_sadrzaj>RH MINISTARSTVO FINANCIJA -POREZNA UPRAVA, Područni ured sjeverna Hrvatska, OIB 18683136487, Graberje 1,42000 Varaždin</izvorni_sadrzaj>
    <derivirana_varijabla naziv="DomainObject.Predmet.StrankaWithAdressOIB_1">RH MINISTARSTVO FINANCIJA -POREZNA UPRAVA, Područni ured sjeverna Hrvatska, OIB 18683136487, Graberje 1,42000 Varaždin</derivirana_varijabla>
  </DomainObject.Predmet.StrankaWithAdressOIB>
  <DomainObject.Predmet.StrankaNazivFormated>
    <izvorni_sadrzaj>RH MINISTARSTVO FINANCIJA -POREZNA UPRAVA, Područni ured sjeverna Hrvatska</izvorni_sadrzaj>
    <derivirana_varijabla naziv="DomainObject.Predmet.StrankaNazivFormated_1">RH MINISTARSTVO FINANCIJA -POREZNA UPRAVA, Područni ured sjeverna Hrvatska</derivirana_varijabla>
  </DomainObject.Predmet.StrankaNazivFormated>
  <DomainObject.Predmet.StrankaNazivFormatedOIB>
    <izvorni_sadrzaj>RH MINISTARSTVO FINANCIJA -POREZNA UPRAVA, Područni ured sjeverna Hrvatska, OIB 18683136487</izvorni_sadrzaj>
    <derivirana_varijabla naziv="DomainObject.Predmet.StrankaNazivFormatedOIB_1">RH MINISTARSTVO FINANCIJA -POREZNA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 -POREZNA UPRAVA, Područni ured sjeverna Hrvatska</item>
    </izvorni_sadrzaj>
    <derivirana_varijabla naziv="DomainObject.Predmet.StrankaListFormated_1">
      <item>RH MINISTARSTVO FINANCIJA -POREZNA UPRAVA, Područni ured sjeverna Hrvatska</item>
    </derivirana_varijabla>
  </DomainObject.Predmet.StrankaListFormated>
  <DomainObject.Predmet.StrankaListFormatedOIB>
    <izvorni_sadrzaj>
      <item>RH MINISTARSTVO FINANCIJA -POREZNA UPRAVA, Područni ured sjeverna Hrvatska, OIB 18683136487</item>
    </izvorni_sadrzaj>
    <derivirana_varijabla naziv="DomainObject.Predmet.StrankaListFormatedOIB_1">
      <item>RH MINISTARSTVO FINANCIJA -POREZNA UPRAVA, Područni ured sjeverna Hrvatska, OIB 18683136487</item>
    </derivirana_varijabla>
  </DomainObject.Predmet.StrankaListFormatedOIB>
  <DomainObject.Predmet.StrankaListFormatedWithAdress>
    <izvorni_sadrzaj>
      <item>RH MINISTARSTVO FINANCIJA -POREZNA UPRAVA, Područni ured sjeverna Hrvatska, Graberje 1, 42000 Varaždin</item>
    </izvorni_sadrzaj>
    <derivirana_varijabla naziv="DomainObject.Predmet.StrankaListFormatedWithAdress_1">
      <item>RH MINISTARSTVO FINANCIJA -POREZNA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-POREZNA UPRAVA, Područni ured sjeverna Hrvatska, OIB 18683136487, Graberje 1, 42000 Varaždin</item>
    </izvorni_sadrzaj>
    <derivirana_varijabla naziv="DomainObject.Predmet.StrankaListFormatedWithAdressOIB_1">
      <item>RH MINISTARSTVO FINANCIJA -POREZNA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-POREZNA UPRAVA, Područni ured sjeverna Hrvatska</item>
    </izvorni_sadrzaj>
    <derivirana_varijabla naziv="DomainObject.Predmet.StrankaListNazivFormated_1">
      <item>RH MINISTARSTVO FINANCIJA -POREZNA UPRAVA, Područni ured sjeverna Hrvatska</item>
    </derivirana_varijabla>
  </DomainObject.Predmet.StrankaListNazivFormated>
  <DomainObject.Predmet.StrankaListNazivFormatedOIB>
    <izvorni_sadrzaj>
      <item>RH MINISTARSTVO FINANCIJA -POREZNA UPRAVA, Područni ured sjeverna Hrvatska, OIB 18683136487</item>
    </izvorni_sadrzaj>
    <derivirana_varijabla naziv="DomainObject.Predmet.StrankaListNazivFormatedOIB_1">
      <item>RH MINISTARSTVO FINANCIJA -POREZNA UPRAVA, Područni ured sjeverna Hrvatska, OIB 18683136487</item>
    </derivirana_varijabla>
  </DomainObject.Predmet.StrankaListNazivFormatedOIB>
  <DomainObject.Predmet.ProtuStrankaListFormated>
    <izvorni_sadrzaj>
      <item>TAPI-PROM d.o.o. za usluge, trgovinu i uvoz-izvoz</item>
    </izvorni_sadrzaj>
    <derivirana_varijabla naziv="DomainObject.Predmet.ProtuStrankaListFormated_1">
      <item>TAPI-PROM d.o.o. za usluge, trgovinu i uvoz-izvoz</item>
    </derivirana_varijabla>
  </DomainObject.Predmet.ProtuStrankaListFormated>
  <DomainObject.Predmet.ProtuStrankaListFormatedOIB>
    <izvorni_sadrzaj>
      <item>TAPI-PROM d.o.o. za usluge, trgovinu i uvoz-izvoz, OIB 65937086196</item>
    </izvorni_sadrzaj>
    <derivirana_varijabla naziv="DomainObject.Predmet.ProtuStrankaListFormatedOIB_1">
      <item>TAPI-PROM d.o.o. za usluge, trgovinu i uvoz-izvoz, OIB 65937086196</item>
    </derivirana_varijabla>
  </DomainObject.Predmet.ProtuStrankaListFormatedOIB>
  <DomainObject.Predmet.ProtuStrankaListFormatedWithAdress>
    <izvorni_sadrzaj>
      <item>TAPI-PROM d.o.o. za usluge, trgovinu i uvoz-izvoz, Paka 2, 42220 Paka</item>
    </izvorni_sadrzaj>
    <derivirana_varijabla naziv="DomainObject.Predmet.ProtuStrankaListFormatedWithAdress_1">
      <item>TAPI-PROM d.o.o. za usluge, trgovinu i uvoz-izvoz, Paka 2, 42220 Paka</item>
    </derivirana_varijabla>
  </DomainObject.Predmet.ProtuStrankaListFormatedWithAdress>
  <DomainObject.Predmet.ProtuStrankaListFormatedWithAdressOIB>
    <izvorni_sadrzaj>
      <item>TAPI-PROM d.o.o. za usluge, trgovinu i uvoz-izvoz, OIB 65937086196, Paka 2, 42220 Paka</item>
    </izvorni_sadrzaj>
    <derivirana_varijabla naziv="DomainObject.Predmet.ProtuStrankaListFormatedWithAdressOIB_1">
      <item>TAPI-PROM d.o.o. za usluge, trgovinu i uvoz-izvoz, OIB 65937086196, Paka 2, 42220 Paka</item>
    </derivirana_varijabla>
  </DomainObject.Predmet.ProtuStrankaListFormatedWithAdressOIB>
  <DomainObject.Predmet.ProtuStrankaListNazivFormated>
    <izvorni_sadrzaj>
      <item>TAPI-PROM d.o.o. za usluge, trgovinu i uvoz-izvoz</item>
    </izvorni_sadrzaj>
    <derivirana_varijabla naziv="DomainObject.Predmet.ProtuStrankaListNazivFormated_1">
      <item>TAPI-PROM d.o.o. za usluge, trgovinu i uvoz-izvoz</item>
    </derivirana_varijabla>
  </DomainObject.Predmet.ProtuStrankaListNazivFormated>
  <DomainObject.Predmet.ProtuStrankaListNazivFormatedOIB>
    <izvorni_sadrzaj>
      <item>TAPI-PROM d.o.o. za usluge, trgovinu i uvoz-izvoz, OIB 65937086196</item>
    </izvorni_sadrzaj>
    <derivirana_varijabla naziv="DomainObject.Predmet.ProtuStrankaListNazivFormatedOIB_1">
      <item>TAPI-PROM d.o.o. za usluge, trgovinu i uvoz-izvoz, OIB 65937086196</item>
    </derivirana_varijabla>
  </DomainObject.Predmet.ProtuStrankaListNazivFormatedOIB>
  <DomainObject.Predmet.OstaliListFormated>
    <izvorni_sadrzaj>
      <item>Županijsko državno odvjetništvo u Varaždinu</item>
    </izvorni_sadrzaj>
    <derivirana_varijabla naziv="DomainObject.Predmet.OstaliListFormated_1">
      <item>Županijsko državno odvjetništvo u Varaždinu</item>
    </derivirana_varijabla>
  </DomainObject.Predmet.OstaliListFormated>
  <DomainObject.Predmet.OstaliListFormatedOIB>
    <izvorni_sadrzaj>
      <item>Županijsko državno odvjetništvo u Varaždinu</item>
    </izvorni_sadrzaj>
    <derivirana_varijabla naziv="DomainObject.Predmet.OstaliListFormatedOIB_1">
      <item>Županijsko državno odvjetništvo u Varaždinu</item>
    </derivirana_varijabla>
  </DomainObject.Predmet.OstaliListFormatedOIB>
  <DomainObject.Predmet.OstaliListFormatedWithAdress>
    <izvorni_sadrzaj>
      <item>Županijsko državno odvjetništvo u Varaždinu</item>
    </izvorni_sadrzaj>
    <derivirana_varijabla naziv="DomainObject.Predmet.OstaliListFormatedWithAdress_1">
      <item>Županijsko državno odvjetništvo u Varaždinu</item>
    </derivirana_varijabla>
  </DomainObject.Predmet.OstaliListFormatedWithAdress>
  <DomainObject.Predmet.OstaliListFormatedWithAdressOIB>
    <izvorni_sadrzaj>
      <item>Županijsko državno odvjetništvo u Varaždinu</item>
    </izvorni_sadrzaj>
    <derivirana_varijabla naziv="DomainObject.Predmet.OstaliListFormatedWithAdressOIB_1">
      <item>Županijsko državno odvjetništvo u Varaždinu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2017.</izvorni_sadrzaj>
    <derivirana_varijabla naziv="DomainObject.Datum_1">18. kolovoza 2017.</derivirana_varijabla>
  </DomainObject.Datum>
  <DomainObject.PoslovniBrojDokumenta>
    <izvorni_sadrzaj>St-327/2017-2</izvorni_sadrzaj>
    <derivirana_varijabla naziv="DomainObject.PoslovniBrojDokumenta_1">St-327/2017-2</derivirana_varijabla>
  </DomainObject.PoslovniBrojDokumenta>
  <DomainObject.Predmet.StrankaIDrugi>
    <izvorni_sadrzaj>RH MINISTARSTVO FINANCIJA -POREZNA UPRAVA, Područni ured sjeverna Hrvatska</izvorni_sadrzaj>
    <derivirana_varijabla naziv="DomainObject.Predmet.StrankaIDrugi_1">RH MINISTARSTVO FINANCIJA -POREZNA UPRAVA, Područni ured sjeverna Hrvatska</derivirana_varijabla>
  </DomainObject.Predmet.StrankaIDrugi>
  <DomainObject.Predmet.ProtustrankaIDrugi>
    <izvorni_sadrzaj>TAPI-PROM d.o.o. za usluge, trgovinu i uvoz-izvoz</izvorni_sadrzaj>
    <derivirana_varijabla naziv="DomainObject.Predmet.ProtustrankaIDrugi_1">TAPI-PROM d.o.o. za usluge, trgovinu i uvoz-izvoz</derivirana_varijabla>
  </DomainObject.Predmet.ProtustrankaIDrugi>
  <DomainObject.Predmet.StrankaIDrugiAdressOIB>
    <izvorni_sadrzaj>RH MINISTARSTVO FINANCIJA -POREZNA UPRAVA, Područni ured sjeverna Hrvatska, OIB 18683136487, Graberje 1, 42000 Varaždin</izvorni_sadrzaj>
    <derivirana_varijabla naziv="DomainObject.Predmet.StrankaIDrugiAdressOIB_1">RH MINISTARSTVO FINANCIJA -POREZNA UPRAVA, Područni ured sjeverna Hrvatska, OIB 18683136487, Graberje 1, 42000 Varaždin</derivirana_varijabla>
  </DomainObject.Predmet.StrankaIDrugiAdressOIB>
  <DomainObject.Predmet.ProtustrankaIDrugiAdressOIB>
    <izvorni_sadrzaj>TAPI-PROM d.o.o. za usluge, trgovinu i uvoz-izvoz, OIB 65937086196, Paka 2, 42220 Paka</izvorni_sadrzaj>
    <derivirana_varijabla naziv="DomainObject.Predmet.ProtustrankaIDrugiAdressOIB_1">TAPI-PROM d.o.o. za usluge, trgovinu i uvoz-izvoz, OIB 65937086196, Paka 2, 42220 Paka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TAPI-PROM d.o.o. za usluge, trgovinu i uvoz-izvoz</item>
      <item>RH MINISTARSTVO FINANCIJA -POREZNA UPRAVA, Područni ured sjeverna Hrvatska</item>
      <item>Županijsko državno odvjetništvo u Varaždinu</item>
    </izvorni_sadrzaj>
    <derivirana_varijabla naziv="DomainObject.Predmet.SudioniciListNaziv_1">
      <item>TAPI-PROM d.o.o. za usluge, trgovinu i uvoz-izvoz</item>
      <item>RH MINISTARSTVO FINANCIJA -POREZNA UPRAVA, Područni ured sjeverna Hrvatska</item>
      <item>Županijsko državno odvjetništvo u Varaždinu</item>
    </derivirana_varijabla>
  </DomainObject.Predmet.SudioniciListNaziv>
  <DomainObject.Predmet.SudioniciListAdressOIB>
    <izvorni_sadrzaj>
      <item>TAPI-PROM d.o.o. za usluge, trgovinu i uvoz-izvoz, OIB 65937086196, Paka 2,42220 Paka</item>
      <item>RH MINISTARSTVO FINANCIJA -POREZNA UPRAVA, Područni ured sjeverna Hrvatska, OIB 18683136487, Graberje 1,42000 Varaždin</item>
      <item>Županijsko državno odvjetništvo u Varaždinu</item>
    </izvorni_sadrzaj>
    <derivirana_varijabla naziv="DomainObject.Predmet.SudioniciListAdressOIB_1">
      <item>TAPI-PROM d.o.o. za usluge, trgovinu i uvoz-izvoz, OIB 65937086196, Paka 2,42220 Paka</item>
      <item>RH MINISTARSTVO FINANCIJA -POREZNA UPRAVA, Područni ured sjeverna Hrvatska,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48FD4-7101-4DCE-A219-AB95C0F92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3570</properties:Characters>
  <properties:Lines>91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2017-08-18T11:03:00Z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