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caac2" w14:paraId="02caac2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0E4539">
        <w:t>3456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</w:t>
      </w:r>
      <w:r w:rsidR="000E4539">
        <w:t xml:space="preserve">postupku </w:t>
      </w:r>
      <w:r>
        <w:t xml:space="preserve">nad dužnikom </w:t>
      </w:r>
      <w:r w:rsidR="000E4539">
        <w:t>NINČEVIĆ STUDIO d.o.o. Zagreb, Klanječka 49, OIB 45244090187</w:t>
      </w:r>
      <w:r>
        <w:t xml:space="preserve">, dana </w:t>
      </w:r>
      <w:r w:rsidR="000E4539">
        <w:t>26. travnja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0E4539">
        <w:t>NINČEVIĆ STUDIO d.o.o. Zagreb, Klanječka 49, OIB 45244090187</w:t>
      </w:r>
      <w:r>
        <w:t xml:space="preserve">. Stečajni postupak je otvoren dana </w:t>
      </w:r>
      <w:r w:rsidR="000E4539">
        <w:t>26. travnja</w:t>
      </w:r>
      <w:r>
        <w:t xml:space="preserve"> 2016. godine u </w:t>
      </w:r>
      <w:r w:rsidR="000E4539">
        <w:t>13,25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D83CC6">
        <w:t>Marko Marić, Zagreb, Petrinjska 59 a</w:t>
      </w:r>
      <w:r w:rsidR="00FD2BCA">
        <w:t xml:space="preserve">, </w:t>
      </w:r>
      <w:r w:rsidR="00BE4184">
        <w:t xml:space="preserve">OIB:  </w:t>
      </w:r>
      <w:r w:rsidR="00D83CC6">
        <w:t>40578632064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0E4539">
        <w:t>NINČEVIĆ STUDIO d.o.o. Zagreb, Klanječka 49, OIB 45244090187</w:t>
      </w:r>
      <w:r w:rsidR="00EF5168">
        <w:t xml:space="preserve">, </w:t>
      </w:r>
      <w:r>
        <w:t xml:space="preserve">s danom </w:t>
      </w:r>
      <w:r w:rsidR="000E4539">
        <w:t>26. travnja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0E4539">
        <w:t>NINČEVIĆ STUDIO d.o.o. Zagreb, Klanječka 49, OIB 45244090187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0E4539">
        <w:t>30.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0E4539">
        <w:t>NINČEVIĆ STUDIO d.o.o. Zagreb, Klanječka 49, OIB 45244090187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0E4539">
        <w:t>3. prosinca 2015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0E4539">
        <w:t>8. prosinca 2015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0E4539">
        <w:t>3. prosinca 2015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0E4539" w:rsidP="00EB6168" w:rsidR="00EB6168">
      <w:pPr>
        <w:ind w:firstLine="708"/>
        <w:jc w:val="both"/>
      </w:pPr>
      <w:r>
        <w:t>P</w:t>
      </w:r>
      <w:r w:rsidR="00EB6168">
        <w:t>rijedlog za otvara</w:t>
      </w:r>
      <w:r>
        <w:t>nje redovnog stečajnog postupka podnio je vjerovnik Hrvatska radiotelevizija, javna ustanova, Zagreb, podneskom od 5. siječnja 2016. godine, međutim, taj prijedlog odbačen je kao nedopušten rješenjem ovog suda posl. br. 4 St-3456/15 od 26. travnja 2016. godine, temeljem odredbe čl. 13. st. 4. SZ-a, a budući prijedlog nije podnesen na propisanom obrascu.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0E4539">
        <w:t>26. travnja</w:t>
      </w:r>
      <w:r w:rsidR="00191059">
        <w:t xml:space="preserve"> </w:t>
      </w:r>
      <w:r>
        <w:t>2016. godine</w:t>
      </w: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6A17EF" w:rsidR="00A26EB7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  <w:r w:rsidR="007F51AB">
        <w:t>, v.r.</w:t>
      </w:r>
    </w:p>
    <w:p w:rsidRDefault="009E752F" w:rsidP="006A17EF" w:rsidR="009E752F">
      <w:pPr>
        <w:jc w:val="right"/>
      </w:pPr>
    </w:p>
    <w:p w:rsidRDefault="007F51AB" w:rsidP="007F51AB" w:rsidR="009E752F">
      <w:pPr>
        <w:tabs>
          <w:tab w:pos="6770" w:val="left"/>
        </w:tabs>
      </w:pPr>
      <w:r>
        <w:tab/>
        <w:t>Za točnost otpravka-</w:t>
      </w:r>
    </w:p>
    <w:p w:rsidRDefault="007F51AB" w:rsidP="007F51AB" w:rsidR="006A17EF">
      <w:pPr>
        <w:tabs>
          <w:tab w:pos="6740" w:val="left"/>
        </w:tabs>
      </w:pPr>
      <w:r>
        <w:tab/>
        <w:t>ovlašteni službenik:</w:t>
      </w:r>
    </w:p>
    <w:p w:rsidRDefault="007F51AB" w:rsidP="007F51AB" w:rsidR="007F51AB">
      <w:pPr>
        <w:tabs>
          <w:tab w:pos="6740" w:val="left"/>
        </w:tabs>
      </w:pPr>
      <w:r>
        <w:tab/>
        <w:t>Renata Klokočki</w:t>
      </w:r>
    </w:p>
    <w:p w:rsidRDefault="0057485D" w:rsidP="0057485D" w:rsidR="0057485D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/>
    <w:p w:rsidRDefault="00416614" w:rsidP="00EB6168" w:rsidR="00416614" w:rsidRPr="00EB6168"/>
    <w:sectPr w:rsidSect="00DF1B94" w:rsidR="00416614" w:rsidRPr="00EB6168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65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0E4539">
      <w:t>3456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E4539"/>
    <w:rsid w:val="000E7C58"/>
    <w:rsid w:val="000F0A0A"/>
    <w:rsid w:val="0014159D"/>
    <w:rsid w:val="00191059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D16B2"/>
    <w:rsid w:val="002D49A0"/>
    <w:rsid w:val="003126C7"/>
    <w:rsid w:val="00343119"/>
    <w:rsid w:val="003746BE"/>
    <w:rsid w:val="003C32B3"/>
    <w:rsid w:val="003E0643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10066"/>
    <w:rsid w:val="00652AC8"/>
    <w:rsid w:val="00683588"/>
    <w:rsid w:val="006932F0"/>
    <w:rsid w:val="006A17EF"/>
    <w:rsid w:val="006E7C62"/>
    <w:rsid w:val="0072132F"/>
    <w:rsid w:val="007429CF"/>
    <w:rsid w:val="00756733"/>
    <w:rsid w:val="00757A14"/>
    <w:rsid w:val="007668DE"/>
    <w:rsid w:val="007A2F2C"/>
    <w:rsid w:val="007F51AB"/>
    <w:rsid w:val="007F653B"/>
    <w:rsid w:val="00866834"/>
    <w:rsid w:val="00874E6C"/>
    <w:rsid w:val="008939A2"/>
    <w:rsid w:val="008F5E8C"/>
    <w:rsid w:val="00924530"/>
    <w:rsid w:val="0092537E"/>
    <w:rsid w:val="0094791B"/>
    <w:rsid w:val="009A0E71"/>
    <w:rsid w:val="009E752F"/>
    <w:rsid w:val="00A26EB7"/>
    <w:rsid w:val="00A8116A"/>
    <w:rsid w:val="00A940BE"/>
    <w:rsid w:val="00AC3E6B"/>
    <w:rsid w:val="00AD755D"/>
    <w:rsid w:val="00B1314F"/>
    <w:rsid w:val="00B276F1"/>
    <w:rsid w:val="00B52D06"/>
    <w:rsid w:val="00B71F98"/>
    <w:rsid w:val="00BA5EF8"/>
    <w:rsid w:val="00BE3247"/>
    <w:rsid w:val="00BE4184"/>
    <w:rsid w:val="00BF6514"/>
    <w:rsid w:val="00C663BF"/>
    <w:rsid w:val="00C82C2F"/>
    <w:rsid w:val="00CB6C29"/>
    <w:rsid w:val="00D83CC6"/>
    <w:rsid w:val="00D910B0"/>
    <w:rsid w:val="00DE7512"/>
    <w:rsid w:val="00DF1B94"/>
    <w:rsid w:val="00E46036"/>
    <w:rsid w:val="00E57BA5"/>
    <w:rsid w:val="00EA5851"/>
    <w:rsid w:val="00EB6168"/>
    <w:rsid w:val="00EF5168"/>
    <w:rsid w:val="00F11929"/>
    <w:rsid w:val="00F17825"/>
    <w:rsid w:val="00F2244C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65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65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65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65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65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65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65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65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65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65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3456</izvorni_sadrzaj>
    <derivirana_varijabla naziv="DomainObject.Predmet.Broj_1">3456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St-3456/2015</izvorni_sadrzaj>
    <derivirana_varijabla naziv="DomainObject.Predmet.OznakaBroj_1">St-3456/2015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NINČEVIĆ STUDIO d.o.o.</izvorni_sadrzaj>
    <derivirana_varijabla naziv="DomainObject.Predmet.ProtustrankaFormated_1">  NINČEVIĆ STUDIO d.o.o.</derivirana_varijabla>
  </DomainObject.Predmet.ProtustrankaFormated>
  <DomainObject.Predmet.ProtustrankaFormatedOIB>
    <izvorni_sadrzaj>  NINČEVIĆ STUDIO d.o.o., OIB 45244090187</izvorni_sadrzaj>
    <derivirana_varijabla naziv="DomainObject.Predmet.ProtustrankaFormatedOIB_1">  NINČEVIĆ STUDIO d.o.o., OIB 45244090187</derivirana_varijabla>
  </DomainObject.Predmet.ProtustrankaFormatedOIB>
  <DomainObject.Predmet.ProtustrankaFormatedWithAdress>
    <izvorni_sadrzaj> NINČEVIĆ STUDIO d.o.o., Klanječka 49, 10000 Zagreb</izvorni_sadrzaj>
    <derivirana_varijabla naziv="DomainObject.Predmet.ProtustrankaFormatedWithAdress_1"> NINČEVIĆ STUDIO d.o.o., Klanječka 49, 10000 Zagreb</derivirana_varijabla>
  </DomainObject.Predmet.ProtustrankaFormatedWithAdress>
  <DomainObject.Predmet.ProtustrankaFormatedWithAdressOIB>
    <izvorni_sadrzaj> NINČEVIĆ STUDIO d.o.o., OIB 45244090187, Klanječka 49, 10000 Zagreb</izvorni_sadrzaj>
    <derivirana_varijabla naziv="DomainObject.Predmet.ProtustrankaFormatedWithAdressOIB_1"> NINČEVIĆ STUDIO d.o.o., OIB 45244090187, Klanječka 49, 10000 Zagreb</derivirana_varijabla>
  </DomainObject.Predmet.ProtustrankaFormatedWithAdressOIB>
  <DomainObject.Predmet.ProtustrankaWithAdress>
    <izvorni_sadrzaj>NINČEVIĆ STUDIO d.o.o. Klanječka 49, 10000 Zagreb</izvorni_sadrzaj>
    <derivirana_varijabla naziv="DomainObject.Predmet.ProtustrankaWithAdress_1">NINČEVIĆ STUDIO d.o.o. Klanječka 49, 10000 Zagreb</derivirana_varijabla>
  </DomainObject.Predmet.ProtustrankaWithAdress>
  <DomainObject.Predmet.ProtustrankaWithAdressOIB>
    <izvorni_sadrzaj>NINČEVIĆ STUDIO d.o.o., OIB 45244090187, Klanječka 49, 10000 Zagreb</izvorni_sadrzaj>
    <derivirana_varijabla naziv="DomainObject.Predmet.ProtustrankaWithAdressOIB_1">NINČEVIĆ STUDIO d.o.o., OIB 45244090187, Klanječka 49, 10000 Zagreb</derivirana_varijabla>
  </DomainObject.Predmet.ProtustrankaWithAdressOIB>
  <DomainObject.Predmet.ProtustrankaNazivFormated>
    <izvorni_sadrzaj>NINČEVIĆ STUDIO d.o.o.</izvorni_sadrzaj>
    <derivirana_varijabla naziv="DomainObject.Predmet.ProtustrankaNazivFormated_1">NINČEVIĆ STUDIO d.o.o.</derivirana_varijabla>
  </DomainObject.Predmet.ProtustrankaNazivFormated>
  <DomainObject.Predmet.ProtustrankaNazivFormatedOIB>
    <izvorni_sadrzaj>NINČEVIĆ STUDIO d.o.o., OIB 45244090187</izvorni_sadrzaj>
    <derivirana_varijabla naziv="DomainObject.Predmet.ProtustrankaNazivFormatedOIB_1">NINČEVIĆ STUDIO d.o.o., OIB 45244090187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NINČEVIĆ STUDIO d.o.o.</item>
    </izvorni_sadrzaj>
    <derivirana_varijabla naziv="DomainObject.Predmet.ProtuStrankaListFormated_1">
      <item>NINČEVIĆ STUDIO d.o.o.</item>
    </derivirana_varijabla>
  </DomainObject.Predmet.ProtuStrankaListFormated>
  <DomainObject.Predmet.ProtuStrankaListFormatedOIB>
    <izvorni_sadrzaj>
      <item>NINČEVIĆ STUDIO d.o.o., OIB 45244090187</item>
    </izvorni_sadrzaj>
    <derivirana_varijabla naziv="DomainObject.Predmet.ProtuStrankaListFormatedOIB_1">
      <item>NINČEVIĆ STUDIO d.o.o., OIB 45244090187</item>
    </derivirana_varijabla>
  </DomainObject.Predmet.ProtuStrankaListFormatedOIB>
  <DomainObject.Predmet.ProtuStrankaListFormatedWithAdress>
    <izvorni_sadrzaj>
      <item>NINČEVIĆ STUDIO d.o.o., Klanječka 49, 10000 Zagreb</item>
    </izvorni_sadrzaj>
    <derivirana_varijabla naziv="DomainObject.Predmet.ProtuStrankaListFormatedWithAdress_1">
      <item>NINČEVIĆ STUDIO d.o.o., Klanječka 49, 10000 Zagreb</item>
    </derivirana_varijabla>
  </DomainObject.Predmet.ProtuStrankaListFormatedWithAdress>
  <DomainObject.Predmet.ProtuStrankaListFormatedWithAdressOIB>
    <izvorni_sadrzaj>
      <item>NINČEVIĆ STUDIO d.o.o., OIB 45244090187, Klanječka 49, 10000 Zagreb</item>
    </izvorni_sadrzaj>
    <derivirana_varijabla naziv="DomainObject.Predmet.ProtuStrankaListFormatedWithAdressOIB_1">
      <item>NINČEVIĆ STUDIO d.o.o., OIB 45244090187, Klanječka 49, 10000 Zagreb</item>
    </derivirana_varijabla>
  </DomainObject.Predmet.ProtuStrankaListFormatedWithAdressOIB>
  <DomainObject.Predmet.ProtuStrankaListNazivFormated>
    <izvorni_sadrzaj>
      <item>NINČEVIĆ STUDIO d.o.o.</item>
    </izvorni_sadrzaj>
    <derivirana_varijabla naziv="DomainObject.Predmet.ProtuStrankaListNazivFormated_1">
      <item>NINČEVIĆ STUDIO d.o.o.</item>
    </derivirana_varijabla>
  </DomainObject.Predmet.ProtuStrankaListNazivFormated>
  <DomainObject.Predmet.ProtuStrankaListNazivFormatedOIB>
    <izvorni_sadrzaj>
      <item>NINČEVIĆ STUDIO d.o.o., OIB 45244090187</item>
    </izvorni_sadrzaj>
    <derivirana_varijabla naziv="DomainObject.Predmet.ProtuStrankaListNazivFormatedOIB_1">
      <item>NINČEVIĆ STUDIO d.o.o., OIB 45244090187</item>
    </derivirana_varijabla>
  </DomainObject.Predmet.ProtuStrankaListNazivFormatedOIB>
  <DomainObject.Predmet.OstaliListFormated>
    <izvorni_sadrzaj>
      <item>Nenad Ninčević</item>
    </izvorni_sadrzaj>
    <derivirana_varijabla naziv="DomainObject.Predmet.OstaliListFormated_1">
      <item>Nenad Ninčević</item>
    </derivirana_varijabla>
  </DomainObject.Predmet.OstaliListFormated>
  <DomainObject.Predmet.OstaliListFormatedOIB>
    <izvorni_sadrzaj>
      <item>Nenad Ninčević, OIB 29747738654</item>
    </izvorni_sadrzaj>
    <derivirana_varijabla naziv="DomainObject.Predmet.OstaliListFormatedOIB_1">
      <item>Nenad Ninčević, OIB 29747738654</item>
    </derivirana_varijabla>
  </DomainObject.Predmet.OstaliListFormatedOIB>
  <DomainObject.Predmet.OstaliListFormatedWithAdress>
    <izvorni_sadrzaj>
      <item>Nenad Ninčević, Osječka 24b, 21000 Split</item>
    </izvorni_sadrzaj>
    <derivirana_varijabla naziv="DomainObject.Predmet.OstaliListFormatedWithAdress_1">
      <item>Nenad Ninčević, Osječka 24b, 21000 Split</item>
    </derivirana_varijabla>
  </DomainObject.Predmet.OstaliListFormatedWithAdress>
  <DomainObject.Predmet.OstaliListFormatedWithAdressOIB>
    <izvorni_sadrzaj>
      <item>Nenad Ninčević, OIB 29747738654, Osječka 24b, 21000 Split</item>
    </izvorni_sadrzaj>
    <derivirana_varijabla naziv="DomainObject.Predmet.OstaliListFormatedWithAdressOIB_1">
      <item>Nenad Ninčević, OIB 29747738654, Osječka 24b, 21000 Split</item>
    </derivirana_varijabla>
  </DomainObject.Predmet.OstaliListFormatedWithAdressOIB>
  <DomainObject.Predmet.OstaliListNazivFormated>
    <izvorni_sadrzaj>
      <item>Nenad Ninčević</item>
    </izvorni_sadrzaj>
    <derivirana_varijabla naziv="DomainObject.Predmet.OstaliListNazivFormated_1">
      <item>Nenad Ninčević</item>
    </derivirana_varijabla>
  </DomainObject.Predmet.OstaliListNazivFormated>
  <DomainObject.Predmet.OstaliListNazivFormatedOIB>
    <izvorni_sadrzaj>
      <item>Nenad Ninčević, OIB 29747738654</item>
    </izvorni_sadrzaj>
    <derivirana_varijabla naziv="DomainObject.Predmet.OstaliListNazivFormatedOIB_1">
      <item>Nenad Ninčević, OIB 29747738654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NINČEVIĆ STUDIO d.o.o.</izvorni_sadrzaj>
    <derivirana_varijabla naziv="DomainObject.Predmet.ProtustrankaIDrugi_1">NINČEVIĆ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NINČEVIĆ STUDIO d.o.o., OIB 45244090187, Klanječka 49, 10000 Zagreb</izvorni_sadrzaj>
    <derivirana_varijabla naziv="DomainObject.Predmet.ProtustrankaIDrugiAdressOIB_1">NINČEVIĆ STUDIO d.o.o., OIB 45244090187, Klanječka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NINČEVIĆ STUDIO d.o.o.</item>
      <item>Nenad Ninčević</item>
    </izvorni_sadrzaj>
    <derivirana_varijabla naziv="DomainObject.Predmet.SudioniciListNaziv_1">
      <item>FINA Regionalni centar Zagreb</item>
      <item>NINČEVIĆ STUDIO d.o.o.</item>
      <item>Nenad Ninčević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NINČEVIĆ STUDIO d.o.o., OIB 45244090187, Klanječka 49,10000 Zagreb</item>
      <item>Nenad Ninčević, OIB 29747738654, Osječka 24b,21000 Split</item>
    </izvorni_sadrzaj>
    <derivirana_varijabla naziv="DomainObject.Predmet.SudioniciListAdressOIB_1">
      <item>FINA Regionalni centar Zagreb, OIB 85821130368, Trg svibanjskih žrtava 1995. 1,10000 Zagreb</item>
      <item>NINČEVIĆ STUDIO d.o.o., OIB 45244090187, Klanječka 49,10000 Zagreb</item>
      <item>Nenad Ninčević, OIB 29747738654, Osječka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45244090187</item>
      <item>, OIB 29747738654</item>
    </izvorni_sadrzaj>
    <derivirana_varijabla naziv="DomainObject.Predmet.SudioniciListNazivOIB_1">
      <item>, OIB 85821130368</item>
      <item>, OIB 45244090187</item>
      <item>, OIB 29747738654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D13917-82D5-469B-A341-71BD146DDF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606</properties:Words>
  <properties:Characters>3222</properties:Characters>
  <properties:Lines>87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2016-04-26T11:27:00Z</dcterms:created>
  <dc:creator>gboljkovac</dc:creator>
  <cp:lastModifiedBy>Goranka Boljkovac</cp:lastModifiedBy>
  <cp:lastPrinted>2016-03-15T13:46:00Z</cp:lastPrinted>
  <dcterms:modified xmlns:xsi="http://www.w3.org/2001/XMLSchema-instance" xsi:type="dcterms:W3CDTF">2016-04-26T11:28:00Z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