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41c7" w14:paraId="45041c7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</w:t>
      </w:r>
      <w:proofErr w:type="spellStart"/>
      <w:r w:rsidR="003A4628">
        <w:t>4815</w:t>
      </w:r>
      <w:proofErr w:type="spellEnd"/>
      <w:r>
        <w:t>/</w:t>
      </w:r>
      <w:proofErr w:type="spellStart"/>
      <w:r>
        <w:t>2015</w:t>
      </w:r>
      <w:proofErr w:type="spellEnd"/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proofErr w:type="spellStart"/>
      <w:r w:rsidRPr="00AB4531">
        <w:rPr>
          <w:lang w:val="en-GB"/>
        </w:rPr>
        <w:t>Trgovački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sud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Zagrebu</w:t>
      </w:r>
      <w:proofErr w:type="spellEnd"/>
      <w:r w:rsidRPr="00AB4531">
        <w:rPr>
          <w:lang w:val="en-GB"/>
        </w:rPr>
        <w:t xml:space="preserve">, </w:t>
      </w:r>
      <w:proofErr w:type="spellStart"/>
      <w:r w:rsidRPr="00AB4531">
        <w:rPr>
          <w:lang w:val="en-GB"/>
        </w:rPr>
        <w:t>po</w:t>
      </w:r>
      <w:proofErr w:type="spellEnd"/>
      <w:r w:rsidRP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sucu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tog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suda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Ivi</w:t>
      </w:r>
      <w:proofErr w:type="spellEnd"/>
      <w:r w:rsidR="00AB4531">
        <w:rPr>
          <w:lang w:val="en-GB"/>
        </w:rPr>
        <w:t xml:space="preserve"> Karin Šipek</w:t>
      </w:r>
      <w:r w:rsidRPr="00AB4531">
        <w:rPr>
          <w:lang w:val="en-GB"/>
        </w:rPr>
        <w:t xml:space="preserve">, u </w:t>
      </w:r>
      <w:proofErr w:type="spellStart"/>
      <w:r w:rsidRPr="00AB4531">
        <w:rPr>
          <w:lang w:val="en-GB"/>
        </w:rPr>
        <w:t>skraćenom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postupku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povodu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zahtjeva</w:t>
      </w:r>
      <w:proofErr w:type="spellEnd"/>
      <w:r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FINANCIJSKE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AGENCIJE</w:t>
      </w:r>
      <w:proofErr w:type="spellEnd"/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za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provedbu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skraćenog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postupka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nad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dužnikom</w:t>
      </w:r>
      <w:proofErr w:type="spellEnd"/>
      <w:r w:rsidRPr="00AB4531">
        <w:rPr>
          <w:lang w:val="en-GB"/>
        </w:rPr>
        <w:t xml:space="preserve"> </w:t>
      </w:r>
      <w:proofErr w:type="spellStart"/>
      <w:r w:rsidR="003A4628" w:rsidRPr="003A4628">
        <w:t>ARTCOMM</w:t>
      </w:r>
      <w:proofErr w:type="spellEnd"/>
      <w:r w:rsidR="003A4628" w:rsidRPr="003A4628">
        <w:t xml:space="preserve"> GLOBALNA TRGOVINA</w:t>
      </w:r>
      <w:r w:rsidR="003A4628">
        <w:t>,</w:t>
      </w:r>
      <w:r w:rsidR="003A4628" w:rsidRPr="003A4628">
        <w:t xml:space="preserve"> d.o.o.</w:t>
      </w:r>
      <w:r w:rsidR="003A4628">
        <w:t xml:space="preserve"> </w:t>
      </w:r>
      <w:r w:rsidR="003A1D81">
        <w:t xml:space="preserve">Zagreb, </w:t>
      </w:r>
      <w:proofErr w:type="spellStart"/>
      <w:r w:rsidR="003A4628">
        <w:t>Bogovićeva</w:t>
      </w:r>
      <w:proofErr w:type="spellEnd"/>
      <w:r w:rsidR="003A4628">
        <w:t xml:space="preserve"> 2</w:t>
      </w:r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3A4628" w:rsidRPr="003A4628">
        <w:t>38056370226</w:t>
      </w:r>
      <w:proofErr w:type="spellEnd"/>
      <w:r w:rsidRPr="00AB4531">
        <w:rPr>
          <w:lang w:val="en-GB"/>
        </w:rPr>
        <w:t xml:space="preserve">, </w:t>
      </w:r>
      <w:proofErr w:type="spellStart"/>
      <w:r w:rsidR="00AB4531">
        <w:rPr>
          <w:lang w:val="en-GB"/>
        </w:rPr>
        <w:t>dana</w:t>
      </w:r>
      <w:proofErr w:type="spellEnd"/>
      <w:r w:rsidR="00AB4531">
        <w:rPr>
          <w:lang w:val="en-GB"/>
        </w:rPr>
        <w:t xml:space="preserve"> </w:t>
      </w:r>
      <w:r w:rsidR="006F3F56">
        <w:rPr>
          <w:lang w:val="en-GB"/>
        </w:rPr>
        <w:t>22</w:t>
      </w:r>
      <w:r w:rsidR="00AB4531" w:rsidRPr="00C041E5">
        <w:rPr>
          <w:lang w:val="en-GB"/>
        </w:rPr>
        <w:t xml:space="preserve">. </w:t>
      </w:r>
      <w:proofErr w:type="spellStart"/>
      <w:r w:rsidR="00AB4531" w:rsidRPr="00C041E5">
        <w:rPr>
          <w:lang w:val="en-GB"/>
        </w:rPr>
        <w:t>veljače</w:t>
      </w:r>
      <w:proofErr w:type="spellEnd"/>
      <w:r w:rsidR="00AB4531" w:rsidRPr="00C041E5">
        <w:rPr>
          <w:lang w:val="en-GB"/>
        </w:rPr>
        <w:t xml:space="preserve">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3A1D81" w:rsidR="00E437C6">
      <w:pPr>
        <w:ind w:firstLine="708"/>
        <w:jc w:val="both"/>
      </w:pPr>
      <w:r w:rsidRPr="00AB4531">
        <w:t xml:space="preserve"> Odbacuje se kao nedopušten prijedlog za otvaranje stečajnog postupka nad dužnikom </w:t>
      </w:r>
      <w:proofErr w:type="spellStart"/>
      <w:r w:rsidR="003A4628" w:rsidRPr="003A4628">
        <w:t>ARTCOMM</w:t>
      </w:r>
      <w:proofErr w:type="spellEnd"/>
      <w:r w:rsidR="003A4628" w:rsidRPr="003A4628">
        <w:t xml:space="preserve"> GLOBALNA TRGOVINA</w:t>
      </w:r>
      <w:r w:rsidR="003A4628">
        <w:t>,</w:t>
      </w:r>
      <w:r w:rsidR="003A4628" w:rsidRPr="003A4628">
        <w:t xml:space="preserve"> d.o.o.</w:t>
      </w:r>
      <w:r w:rsidR="003A4628">
        <w:t xml:space="preserve"> Zagreb, </w:t>
      </w:r>
      <w:proofErr w:type="spellStart"/>
      <w:r w:rsidR="003A4628">
        <w:t>Bogovićeva</w:t>
      </w:r>
      <w:proofErr w:type="spellEnd"/>
      <w:r w:rsidR="003A4628">
        <w:t xml:space="preserve"> 2, </w:t>
      </w:r>
      <w:proofErr w:type="spellStart"/>
      <w:r w:rsidR="003A4628">
        <w:t>OIB</w:t>
      </w:r>
      <w:proofErr w:type="spellEnd"/>
      <w:r w:rsidR="003A4628">
        <w:t xml:space="preserve">: </w:t>
      </w:r>
      <w:proofErr w:type="spellStart"/>
      <w:r w:rsidR="003A4628" w:rsidRPr="003A4628">
        <w:t>38056370226</w:t>
      </w:r>
      <w:proofErr w:type="spellEnd"/>
      <w:r w:rsidRPr="00AB4531">
        <w:rPr>
          <w:lang w:val="pt-BR"/>
        </w:rPr>
        <w:t>.</w:t>
      </w:r>
    </w:p>
    <w:p w:rsidRDefault="003A1D81" w:rsidP="003A1D81" w:rsidR="003A1D81" w:rsidRPr="00AB4531">
      <w:pPr>
        <w:ind w:firstLine="708"/>
        <w:jc w:val="both"/>
      </w:pPr>
    </w:p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</w:r>
      <w:proofErr w:type="spellStart"/>
      <w:r w:rsidR="00625C93" w:rsidRPr="00AB4531">
        <w:t>Tt</w:t>
      </w:r>
      <w:proofErr w:type="spellEnd"/>
      <w:r w:rsidR="00625C93" w:rsidRPr="00AB4531">
        <w:t>-</w:t>
      </w:r>
      <w:proofErr w:type="spellStart"/>
      <w:r w:rsidR="003A1D81">
        <w:t>11</w:t>
      </w:r>
      <w:proofErr w:type="spellEnd"/>
      <w:r w:rsidR="003A1D81">
        <w:t>/</w:t>
      </w:r>
      <w:proofErr w:type="spellStart"/>
      <w:r w:rsidR="003A4628">
        <w:t>11615</w:t>
      </w:r>
      <w:proofErr w:type="spellEnd"/>
      <w:r w:rsidR="003A1D81">
        <w:t>-1</w:t>
      </w:r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r w:rsidR="003A1D81">
        <w:t>5</w:t>
      </w:r>
      <w:r w:rsidR="000A3698">
        <w:t xml:space="preserve">. </w:t>
      </w:r>
      <w:r w:rsidR="003A4628">
        <w:t>rujna</w:t>
      </w:r>
      <w:r w:rsidR="000A3698">
        <w:t xml:space="preserve"> </w:t>
      </w:r>
      <w:proofErr w:type="spellStart"/>
      <w:r w:rsidR="000A3698">
        <w:t>201</w:t>
      </w:r>
      <w:r w:rsidR="003A1D81">
        <w:t>1</w:t>
      </w:r>
      <w:proofErr w:type="spellEnd"/>
      <w:r w:rsidR="00625C93" w:rsidRPr="00AB4531">
        <w:t>.</w:t>
      </w:r>
      <w:r w:rsidRPr="00AB4531">
        <w:t xml:space="preserve"> društvo </w:t>
      </w:r>
      <w:proofErr w:type="spellStart"/>
      <w:r w:rsidR="003A4628" w:rsidRPr="003A4628">
        <w:t>ARTCOMM</w:t>
      </w:r>
      <w:proofErr w:type="spellEnd"/>
      <w:r w:rsidR="003A4628" w:rsidRPr="003A4628">
        <w:t xml:space="preserve"> GLOBALNA TRGOVINA</w:t>
      </w:r>
      <w:r w:rsidR="003A4628">
        <w:t>,</w:t>
      </w:r>
      <w:r w:rsidR="003A4628" w:rsidRPr="003A4628">
        <w:t xml:space="preserve"> d.o.o.</w:t>
      </w:r>
      <w:r w:rsidR="003A4628">
        <w:t xml:space="preserve"> Zagreb, </w:t>
      </w:r>
      <w:proofErr w:type="spellStart"/>
      <w:r w:rsidR="003A4628">
        <w:t>Bogovićeva</w:t>
      </w:r>
      <w:proofErr w:type="spellEnd"/>
      <w:r w:rsidR="003A4628">
        <w:t xml:space="preserve"> 2, </w:t>
      </w:r>
      <w:proofErr w:type="spellStart"/>
      <w:r w:rsidR="003A4628">
        <w:t>OIB</w:t>
      </w:r>
      <w:proofErr w:type="spellEnd"/>
      <w:r w:rsidR="003A4628">
        <w:t xml:space="preserve">: </w:t>
      </w:r>
      <w:proofErr w:type="spellStart"/>
      <w:r w:rsidR="003A4628" w:rsidRPr="003A4628">
        <w:t>38056370226</w:t>
      </w:r>
      <w:proofErr w:type="spellEnd"/>
      <w:r w:rsidRPr="00AB4531">
        <w:rPr>
          <w:lang w:val="en-GB"/>
        </w:rPr>
        <w:t>,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AB4531">
      <w:pPr>
        <w:jc w:val="both"/>
      </w:pP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proofErr w:type="spellStart"/>
      <w:r w:rsidR="006F3F56">
        <w:t>22</w:t>
      </w:r>
      <w:proofErr w:type="spellEnd"/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4D4406" w:rsidR="00867960" w:rsidRPr="00AB4531">
      <w:pPr>
        <w:numPr>
          <w:ilvl w:val="0"/>
          <w:numId w:val="1"/>
        </w:numPr>
      </w:pPr>
      <w:r w:rsidRPr="00AB4531">
        <w:t xml:space="preserve">podnositelju zahtjeva </w:t>
      </w:r>
    </w:p>
    <w:p w:rsidRDefault="004D4406" w:rsidP="004D4406" w:rsidR="004D4406" w:rsidRPr="00AB4531">
      <w:pPr>
        <w:numPr>
          <w:ilvl w:val="0"/>
          <w:numId w:val="1"/>
        </w:numPr>
      </w:pPr>
      <w:r w:rsidRPr="00AB4531">
        <w:t>e-oglasna ploča</w:t>
      </w:r>
      <w:r w:rsidR="00625C93" w:rsidRPr="00AB4531">
        <w:t xml:space="preserve"> – 15 dana</w:t>
      </w:r>
    </w:p>
    <w:sectPr w:rsidSect="003A1D81" w:rsidR="004D4406" w:rsidRPr="00AB453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3698"/>
    <w:rsid w:val="00152A1E"/>
    <w:rsid w:val="00350AD0"/>
    <w:rsid w:val="00363F4E"/>
    <w:rsid w:val="003A1D81"/>
    <w:rsid w:val="003A4628"/>
    <w:rsid w:val="00401592"/>
    <w:rsid w:val="0043400F"/>
    <w:rsid w:val="00454A8D"/>
    <w:rsid w:val="0048725F"/>
    <w:rsid w:val="004B23BC"/>
    <w:rsid w:val="004D4406"/>
    <w:rsid w:val="00504FA2"/>
    <w:rsid w:val="005B2BDC"/>
    <w:rsid w:val="00625C93"/>
    <w:rsid w:val="006F3F56"/>
    <w:rsid w:val="007F268F"/>
    <w:rsid w:val="00867960"/>
    <w:rsid w:val="00942DCD"/>
    <w:rsid w:val="00A92BD7"/>
    <w:rsid w:val="00AB4531"/>
    <w:rsid w:val="00B07CA3"/>
    <w:rsid w:val="00B965FB"/>
    <w:rsid w:val="00BD5EBC"/>
    <w:rsid w:val="00C041E5"/>
    <w:rsid w:val="00C907C8"/>
    <w:rsid w:val="00CD1F20"/>
    <w:rsid w:val="00E437C6"/>
    <w:rsid w:val="00F42D0C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4815</izvorni_sadrzaj>
    <derivirana_varijabla naziv="DomainObject.Predmet.Broj_1">4815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St-4815/2015</izvorni_sadrzaj>
    <derivirana_varijabla naziv="DomainObject.Predmet.OznakaBroj_1">St-4815/2015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ARTCOMM globalna trgovina d.o.o.</izvorni_sadrzaj>
    <derivirana_varijabla naziv="DomainObject.Predmet.ProtustrankaFormated_1">  ARTCOMM globalna trgovina d.o.o.</derivirana_varijabla>
  </DomainObject.Predmet.ProtustrankaFormated>
  <DomainObject.Predmet.ProtustrankaFormatedOIB>
    <izvorni_sadrzaj>  ARTCOMM globalna trgovina d.o.o., OIB 38056370226</izvorni_sadrzaj>
    <derivirana_varijabla naziv="DomainObject.Predmet.ProtustrankaFormatedOIB_1">  ARTCOMM globalna trgovina d.o.o., OIB 38056370226</derivirana_varijabla>
  </DomainObject.Predmet.ProtustrankaFormatedOIB>
  <DomainObject.Predmet.ProtustrankaFormatedWithAdress>
    <izvorni_sadrzaj> ARTCOMM globalna trgovina d.o.o., Bogovićeva 2, 10000 Zagreb</izvorni_sadrzaj>
    <derivirana_varijabla naziv="DomainObject.Predmet.ProtustrankaFormatedWithAdress_1"> ARTCOMM globalna trgovina d.o.o., Bogovićeva 2, 10000 Zagreb</derivirana_varijabla>
  </DomainObject.Predmet.ProtustrankaFormatedWithAdress>
  <DomainObject.Predmet.ProtustrankaFormatedWithAdressOIB>
    <izvorni_sadrzaj> ARTCOMM globalna trgovina d.o.o., OIB 38056370226, Bogovićeva 2, 10000 Zagreb</izvorni_sadrzaj>
    <derivirana_varijabla naziv="DomainObject.Predmet.ProtustrankaFormatedWithAdressOIB_1"> ARTCOMM globalna trgovina d.o.o., OIB 38056370226, Bogovićeva 2, 10000 Zagreb</derivirana_varijabla>
  </DomainObject.Predmet.ProtustrankaFormatedWithAdressOIB>
  <DomainObject.Predmet.ProtustrankaWithAdress>
    <izvorni_sadrzaj>ARTCOMM globalna trgovina d.o.o. Bogovićeva 2, 10000 Zagreb</izvorni_sadrzaj>
    <derivirana_varijabla naziv="DomainObject.Predmet.ProtustrankaWithAdress_1">ARTCOMM globalna trgovina d.o.o. Bogovićeva 2, 10000 Zagreb</derivirana_varijabla>
  </DomainObject.Predmet.ProtustrankaWithAdress>
  <DomainObject.Predmet.ProtustrankaWithAdressOIB>
    <izvorni_sadrzaj>ARTCOMM globalna trgovina d.o.o., OIB 38056370226, Bogovićeva 2, 10000 Zagreb</izvorni_sadrzaj>
    <derivirana_varijabla naziv="DomainObject.Predmet.ProtustrankaWithAdressOIB_1">ARTCOMM globalna trgovina d.o.o., OIB 38056370226, Bogovićeva 2, 10000 Zagreb</derivirana_varijabla>
  </DomainObject.Predmet.ProtustrankaWithAdressOIB>
  <DomainObject.Predmet.ProtustrankaNazivFormated>
    <izvorni_sadrzaj>ARTCOMM globalna trgovina d.o.o.</izvorni_sadrzaj>
    <derivirana_varijabla naziv="DomainObject.Predmet.ProtustrankaNazivFormated_1">ARTCOMM globalna trgovina d.o.o.</derivirana_varijabla>
  </DomainObject.Predmet.ProtustrankaNazivFormated>
  <DomainObject.Predmet.ProtustrankaNazivFormatedOIB>
    <izvorni_sadrzaj>ARTCOMM globalna trgovina d.o.o., OIB 38056370226</izvorni_sadrzaj>
    <derivirana_varijabla naziv="DomainObject.Predmet.ProtustrankaNazivFormatedOIB_1">ARTCOMM globalna trgovina d.o.o., OIB 38056370226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ARTCOMM globalna trgovina d.o.o.</item>
    </izvorni_sadrzaj>
    <derivirana_varijabla naziv="DomainObject.Predmet.ProtuStrankaListFormated_1">
      <item>ARTCOMM globalna trgovina d.o.o.</item>
    </derivirana_varijabla>
  </DomainObject.Predmet.ProtuStrankaListFormated>
  <DomainObject.Predmet.ProtuStrankaListFormatedOIB>
    <izvorni_sadrzaj>
      <item>ARTCOMM globalna trgovina d.o.o., OIB 38056370226</item>
    </izvorni_sadrzaj>
    <derivirana_varijabla naziv="DomainObject.Predmet.ProtuStrankaListFormatedOIB_1">
      <item>ARTCOMM globalna trgovina d.o.o., OIB 38056370226</item>
    </derivirana_varijabla>
  </DomainObject.Predmet.ProtuStrankaListFormatedOIB>
  <DomainObject.Predmet.ProtuStrankaListFormatedWithAdress>
    <izvorni_sadrzaj>
      <item>ARTCOMM globalna trgovina d.o.o., Bogovićeva 2, 10000 Zagreb</item>
    </izvorni_sadrzaj>
    <derivirana_varijabla naziv="DomainObject.Predmet.ProtuStrankaListFormatedWithAdress_1">
      <item>ARTCOMM globalna trgovina d.o.o., Bogovićeva 2, 10000 Zagreb</item>
    </derivirana_varijabla>
  </DomainObject.Predmet.ProtuStrankaListFormatedWithAdress>
  <DomainObject.Predmet.ProtuStrankaListFormatedWithAdressOIB>
    <izvorni_sadrzaj>
      <item>ARTCOMM globalna trgovina d.o.o., OIB 38056370226, Bogovićeva 2, 10000 Zagreb</item>
    </izvorni_sadrzaj>
    <derivirana_varijabla naziv="DomainObject.Predmet.ProtuStrankaListFormatedWithAdressOIB_1">
      <item>ARTCOMM globalna trgovina d.o.o., OIB 38056370226, Bogovićeva 2, 10000 Zagreb</item>
    </derivirana_varijabla>
  </DomainObject.Predmet.ProtuStrankaListFormatedWithAdressOIB>
  <DomainObject.Predmet.ProtuStrankaListNazivFormated>
    <izvorni_sadrzaj>
      <item>ARTCOMM globalna trgovina d.o.o.</item>
    </izvorni_sadrzaj>
    <derivirana_varijabla naziv="DomainObject.Predmet.ProtuStrankaListNazivFormated_1">
      <item>ARTCOMM globalna trgovina d.o.o.</item>
    </derivirana_varijabla>
  </DomainObject.Predmet.ProtuStrankaListNazivFormated>
  <DomainObject.Predmet.ProtuStrankaListNazivFormatedOIB>
    <izvorni_sadrzaj>
      <item>ARTCOMM globalna trgovina d.o.o., OIB 38056370226</item>
    </izvorni_sadrzaj>
    <derivirana_varijabla naziv="DomainObject.Predmet.ProtuStrankaListNazivFormatedOIB_1">
      <item>ARTCOMM globalna trgovina d.o.o., OIB 38056370226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ARTCOMM globalna trgovina d.o.o.</izvorni_sadrzaj>
    <derivirana_varijabla naziv="DomainObject.Predmet.ProtustrankaIDrugi_1">ARTCOMM globalna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ARTCOMM globalna trgovina d.o.o., OIB 38056370226, Bogovićeva 2, 10000 Zagreb</izvorni_sadrzaj>
    <derivirana_varijabla naziv="DomainObject.Predmet.ProtustrankaIDrugiAdressOIB_1">ARTCOMM globalna trgovina d.o.o., OIB 38056370226, Bogovićeva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ARTCOMM globalna trgovina d.o.o.</item>
    </izvorni_sadrzaj>
    <derivirana_varijabla naziv="DomainObject.Predmet.SudioniciListNaziv_1">
      <item>FINA Regionalni centar Zagreb</item>
      <item>ARTCOMM globalna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ARTCOMM globalna trgovina d.o.o., OIB 38056370226, Bogovićeva 2,10000 Zagreb</item>
    </izvorni_sadrzaj>
    <derivirana_varijabla naziv="DomainObject.Predmet.SudioniciListAdressOIB_1">
      <item>FINA Regionalni centar Zagreb, OIB 85821130368, Trg svibanjskih žrtava 1995. 1,10000 Zagreb</item>
      <item>ARTCOMM globalna trgovina d.o.o., OIB 38056370226, Bogovićeva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38056370226</item>
    </izvorni_sadrzaj>
    <derivirana_varijabla naziv="DomainObject.Predmet.SudioniciListNazivOIB_1">
      <item>, OIB 85821130368</item>
      <item>, OIB 38056370226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1498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2016-02-12T13:21:00Z</dcterms:created>
  <dc:creator>gzubak</dc:creator>
  <cp:lastModifiedBy>Marija Kojić</cp:lastModifiedBy>
  <cp:lastPrinted>2016-02-12T13:17:00Z</cp:lastPrinted>
  <dcterms:modified xmlns:xsi="http://www.w3.org/2001/XMLSchema-instance" xsi:type="dcterms:W3CDTF">2016-02-23T08:36:00Z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