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84a96" w14:paraId="fb84a9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A37A50">
        <w:t xml:space="preserve"> </w:t>
      </w:r>
      <w:r w:rsidR="003A7881" w:rsidRPr="003A7881">
        <w:rPr>
          <w:rFonts w:hAnsi="Times New Roman" w:ascii="Times New Roman"/>
        </w:rPr>
        <w:t xml:space="preserve">VIDULARIA </w:t>
      </w:r>
      <w:proofErr w:type="spellStart"/>
      <w:r w:rsidR="003A7881" w:rsidRPr="003A7881">
        <w:rPr>
          <w:rFonts w:hAnsi="Times New Roman" w:ascii="Times New Roman"/>
        </w:rPr>
        <w:t>d.o.o</w:t>
      </w:r>
      <w:proofErr w:type="spellEnd"/>
      <w:r w:rsidR="003A7881" w:rsidRPr="003A7881">
        <w:rPr>
          <w:rFonts w:hAnsi="Times New Roman" w:ascii="Times New Roman"/>
        </w:rPr>
        <w:t xml:space="preserve">. OIB: 15820457601, MBS: 080793806 </w:t>
      </w:r>
      <w:proofErr w:type="spellStart"/>
      <w:r w:rsidR="003A7881" w:rsidRPr="003A7881">
        <w:rPr>
          <w:rFonts w:hAnsi="Times New Roman" w:ascii="Times New Roman"/>
        </w:rPr>
        <w:t>iz</w:t>
      </w:r>
      <w:proofErr w:type="spellEnd"/>
      <w:r w:rsidR="003A7881" w:rsidRPr="003A7881">
        <w:rPr>
          <w:rFonts w:hAnsi="Times New Roman" w:ascii="Times New Roman"/>
        </w:rPr>
        <w:t xml:space="preserve"> </w:t>
      </w:r>
      <w:proofErr w:type="spellStart"/>
      <w:r w:rsidR="003A7881" w:rsidRPr="003A7881">
        <w:rPr>
          <w:rFonts w:hAnsi="Times New Roman" w:ascii="Times New Roman"/>
        </w:rPr>
        <w:t>Zagreba</w:t>
      </w:r>
      <w:proofErr w:type="spellEnd"/>
      <w:r w:rsidR="003A7881" w:rsidRPr="003A7881">
        <w:rPr>
          <w:rFonts w:hAnsi="Times New Roman" w:ascii="Times New Roman"/>
        </w:rPr>
        <w:t xml:space="preserve">, </w:t>
      </w:r>
      <w:proofErr w:type="spellStart"/>
      <w:r w:rsidR="003A7881" w:rsidRPr="003A7881">
        <w:rPr>
          <w:rFonts w:hAnsi="Times New Roman" w:ascii="Times New Roman"/>
        </w:rPr>
        <w:t>Ulica</w:t>
      </w:r>
      <w:proofErr w:type="spellEnd"/>
      <w:r w:rsidR="003A7881" w:rsidRPr="003A7881">
        <w:rPr>
          <w:rFonts w:hAnsi="Times New Roman" w:ascii="Times New Roman"/>
        </w:rPr>
        <w:t xml:space="preserve"> </w:t>
      </w:r>
      <w:proofErr w:type="spellStart"/>
      <w:r w:rsidR="003A7881" w:rsidRPr="003A7881">
        <w:rPr>
          <w:rFonts w:hAnsi="Times New Roman" w:ascii="Times New Roman"/>
        </w:rPr>
        <w:t>Ksavera</w:t>
      </w:r>
      <w:proofErr w:type="spellEnd"/>
      <w:r w:rsidR="003A7881" w:rsidRPr="003A7881">
        <w:rPr>
          <w:rFonts w:hAnsi="Times New Roman" w:ascii="Times New Roman"/>
        </w:rPr>
        <w:t xml:space="preserve"> </w:t>
      </w:r>
      <w:proofErr w:type="spellStart"/>
      <w:r w:rsidR="003A7881" w:rsidRPr="003A7881">
        <w:rPr>
          <w:rFonts w:hAnsi="Times New Roman" w:ascii="Times New Roman"/>
        </w:rPr>
        <w:t>Šandora</w:t>
      </w:r>
      <w:proofErr w:type="spellEnd"/>
      <w:r w:rsidR="003A7881" w:rsidRPr="003A7881">
        <w:rPr>
          <w:rFonts w:hAnsi="Times New Roman" w:ascii="Times New Roman"/>
        </w:rPr>
        <w:t xml:space="preserve"> </w:t>
      </w:r>
      <w:proofErr w:type="spellStart"/>
      <w:r w:rsidR="003A7881" w:rsidRPr="003A7881">
        <w:rPr>
          <w:rFonts w:hAnsi="Times New Roman" w:ascii="Times New Roman"/>
        </w:rPr>
        <w:t>Đalskog</w:t>
      </w:r>
      <w:proofErr w:type="spellEnd"/>
      <w:r w:rsidR="003A7881" w:rsidRPr="003A7881">
        <w:rPr>
          <w:rFonts w:hAnsi="Times New Roman" w:ascii="Times New Roman"/>
        </w:rPr>
        <w:t xml:space="preserve"> 72</w:t>
      </w:r>
      <w:r w:rsidR="003A7881" w:rsidRPr="003A7881">
        <w:t xml:space="preserve"> </w:t>
      </w:r>
      <w:proofErr w:type="gramStart"/>
      <w:r w:rsidR="003A7881">
        <w:rPr>
          <w:rFonts w:hAnsi="Times New Roman" w:ascii="Times New Roman"/>
          <w:szCs w:val="24"/>
          <w:lang w:val="hr-HR"/>
        </w:rPr>
        <w:t>d</w:t>
      </w:r>
      <w:r w:rsidR="003A7881" w:rsidRPr="00DC168A">
        <w:rPr>
          <w:rFonts w:hAnsi="Times New Roman" w:ascii="Times New Roman"/>
          <w:szCs w:val="24"/>
          <w:lang w:val="hr-HR"/>
        </w:rPr>
        <w:t>ana</w:t>
      </w:r>
      <w:proofErr w:type="gramEnd"/>
      <w:r w:rsidR="00DC168A" w:rsidRPr="00DC168A">
        <w:rPr>
          <w:rFonts w:hAnsi="Times New Roman" w:ascii="Times New Roman"/>
          <w:szCs w:val="24"/>
          <w:lang w:val="hr-HR"/>
        </w:rPr>
        <w:t xml:space="preserve"> </w:t>
      </w:r>
      <w:r w:rsidR="00D068AD">
        <w:rPr>
          <w:rFonts w:hAnsi="Times New Roman" w:ascii="Times New Roman"/>
          <w:szCs w:val="24"/>
          <w:lang w:val="hr-HR"/>
        </w:rPr>
        <w:t>0</w:t>
      </w:r>
      <w:r w:rsidR="00486E16">
        <w:rPr>
          <w:rFonts w:hAnsi="Times New Roman" w:ascii="Times New Roman"/>
          <w:szCs w:val="24"/>
          <w:lang w:val="hr-HR"/>
        </w:rPr>
        <w:t>9</w:t>
      </w:r>
      <w:r w:rsidR="003A7881" w:rsidRPr="003A7881">
        <w:rPr>
          <w:rFonts w:hAnsi="Times New Roman" w:ascii="Times New Roman"/>
          <w:szCs w:val="24"/>
          <w:lang w:val="hr-HR"/>
        </w:rPr>
        <w:t>. veljače 2016. godine</w:t>
      </w:r>
    </w:p>
    <w:p w:rsidRDefault="003A7881" w:rsidP="00997BA9" w:rsidR="003A788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115BD">
      <w:pPr>
        <w:jc w:val="center"/>
        <w:rPr>
          <w:rFonts w:hAnsi="Times New Roman" w:ascii="Times New Roman"/>
          <w:szCs w:val="24"/>
          <w:lang w:val="hr-HR"/>
        </w:rPr>
      </w:pPr>
    </w:p>
    <w:p w:rsidRDefault="00E115BD" w:rsidP="003A7881" w:rsidR="003A7881">
      <w:pPr>
        <w:pStyle w:val="BodyText21"/>
        <w:rPr>
          <w:rFonts w:hAnsi="Times New Roman" w:ascii="Times New Roman"/>
        </w:rPr>
      </w:pPr>
      <w:r w:rsidRPr="00E115BD">
        <w:rPr>
          <w:rFonts w:hAnsi="Times New Roman" w:ascii="Times New Roman"/>
          <w:szCs w:val="24"/>
        </w:rPr>
        <w:t xml:space="preserve">I   </w:t>
      </w:r>
      <w:r w:rsidR="00EE69E5" w:rsidRPr="00E115BD">
        <w:rPr>
          <w:rFonts w:hAnsi="Times New Roman" w:ascii="Times New Roman"/>
          <w:szCs w:val="24"/>
        </w:rPr>
        <w:t>Otvara se stečajni postupak nad dužnikom</w:t>
      </w:r>
      <w:r w:rsidR="00DC168A" w:rsidRPr="00E115BD">
        <w:rPr>
          <w:rFonts w:hAnsi="Times New Roman" w:ascii="Times New Roman"/>
        </w:rPr>
        <w:t xml:space="preserve"> </w:t>
      </w:r>
      <w:r w:rsidR="003A7881" w:rsidRPr="003A7881">
        <w:rPr>
          <w:rFonts w:hAnsi="Times New Roman" w:ascii="Times New Roman"/>
        </w:rPr>
        <w:t xml:space="preserve">VIDULARIA d.o.o. OIB: 15820457601, MBS: </w:t>
      </w:r>
    </w:p>
    <w:p w:rsidRDefault="003A7881" w:rsidP="003A7881" w:rsidR="00943627">
      <w:pPr>
        <w:pStyle w:val="BodyText21"/>
        <w:rPr>
          <w:rFonts w:hAnsi="Times New Roman" w:ascii="Times New Roman"/>
        </w:rPr>
      </w:pPr>
      <w:r w:rsidRPr="003A7881">
        <w:rPr>
          <w:rFonts w:hAnsi="Times New Roman" w:ascii="Times New Roman"/>
        </w:rPr>
        <w:t xml:space="preserve">080793806 iz Zagreba, Ulica Ksavera Šandora </w:t>
      </w:r>
      <w:proofErr w:type="spellStart"/>
      <w:r w:rsidRPr="003A7881">
        <w:rPr>
          <w:rFonts w:hAnsi="Times New Roman" w:ascii="Times New Roman"/>
        </w:rPr>
        <w:t>Đalskog</w:t>
      </w:r>
      <w:proofErr w:type="spellEnd"/>
      <w:r w:rsidRPr="003A7881">
        <w:rPr>
          <w:rFonts w:hAnsi="Times New Roman" w:ascii="Times New Roman"/>
        </w:rPr>
        <w:t xml:space="preserve"> 72</w:t>
      </w:r>
    </w:p>
    <w:p w:rsidRDefault="003A7881" w:rsidP="003A7881" w:rsidR="003A7881" w:rsidRPr="00E115BD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D068AD">
        <w:rPr>
          <w:rFonts w:hAnsi="Times New Roman" w:ascii="Times New Roman"/>
          <w:szCs w:val="24"/>
        </w:rPr>
        <w:t>0</w:t>
      </w:r>
      <w:r w:rsidR="00486E16">
        <w:rPr>
          <w:rFonts w:hAnsi="Times New Roman" w:ascii="Times New Roman"/>
          <w:szCs w:val="24"/>
        </w:rPr>
        <w:t>9</w:t>
      </w:r>
      <w:r w:rsidR="003A7881">
        <w:rPr>
          <w:rFonts w:hAnsi="Times New Roman" w:ascii="Times New Roman"/>
          <w:szCs w:val="24"/>
        </w:rPr>
        <w:t>.02</w:t>
      </w:r>
      <w:r w:rsidR="00DC168A">
        <w:rPr>
          <w:rFonts w:hAnsi="Times New Roman" w:ascii="Times New Roman"/>
          <w:szCs w:val="24"/>
        </w:rPr>
        <w:t>.2016</w:t>
      </w:r>
      <w:r w:rsidR="003A7881">
        <w:rPr>
          <w:rFonts w:hAnsi="Times New Roman" w:ascii="Times New Roman"/>
          <w:szCs w:val="24"/>
        </w:rPr>
        <w:t xml:space="preserve">. u </w:t>
      </w:r>
      <w:r w:rsidR="00486E16">
        <w:rPr>
          <w:rFonts w:hAnsi="Times New Roman" w:ascii="Times New Roman"/>
          <w:szCs w:val="24"/>
        </w:rPr>
        <w:t>09</w:t>
      </w:r>
      <w:r w:rsidR="009D71DC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486E16">
        <w:rPr>
          <w:rFonts w:hAnsi="Times New Roman" w:ascii="Times New Roman"/>
          <w:szCs w:val="24"/>
        </w:rPr>
        <w:t>3</w:t>
      </w:r>
      <w:r w:rsidR="00745D16">
        <w:rPr>
          <w:rFonts w:hAnsi="Times New Roman" w:ascii="Times New Roman"/>
          <w:szCs w:val="24"/>
        </w:rPr>
        <w:t>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E115BD" w:rsidR="00E115BD" w:rsidRPr="00E115B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E115BD" w:rsidRPr="00E115BD">
        <w:rPr>
          <w:rFonts w:hAnsi="Times New Roman" w:ascii="Times New Roman"/>
          <w:szCs w:val="24"/>
        </w:rPr>
        <w:t xml:space="preserve">Igor </w:t>
      </w:r>
      <w:proofErr w:type="spellStart"/>
      <w:r w:rsidR="00E115BD" w:rsidRPr="00E115BD">
        <w:rPr>
          <w:rFonts w:hAnsi="Times New Roman" w:ascii="Times New Roman"/>
          <w:szCs w:val="24"/>
        </w:rPr>
        <w:t>Radelić</w:t>
      </w:r>
      <w:proofErr w:type="spellEnd"/>
      <w:r w:rsidR="00E115BD" w:rsidRPr="00E115BD">
        <w:rPr>
          <w:rFonts w:hAnsi="Times New Roman" w:ascii="Times New Roman"/>
          <w:szCs w:val="24"/>
        </w:rPr>
        <w:t xml:space="preserve"> OIB: 94192738867 iz Zagreba, </w:t>
      </w:r>
    </w:p>
    <w:p w:rsidRDefault="00E115BD" w:rsidP="00E115B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 w:rsidRPr="00E115BD">
        <w:rPr>
          <w:rFonts w:hAnsi="Times New Roman" w:ascii="Times New Roman"/>
          <w:szCs w:val="24"/>
        </w:rPr>
        <w:t>Kornatska 1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A7881" w:rsidRPr="003A7881">
        <w:rPr>
          <w:rFonts w:hAnsi="Times New Roman" w:ascii="Times New Roman"/>
          <w:szCs w:val="24"/>
          <w:lang w:val="hr-HR"/>
        </w:rPr>
        <w:t xml:space="preserve">VIDULARIA d.o.o. OIB: 15820457601, MBS: 080793806 iz Zagreba, Ulica Ksavera Šandora </w:t>
      </w:r>
      <w:proofErr w:type="spellStart"/>
      <w:r w:rsidR="003A7881" w:rsidRPr="003A7881">
        <w:rPr>
          <w:rFonts w:hAnsi="Times New Roman" w:ascii="Times New Roman"/>
          <w:szCs w:val="24"/>
          <w:lang w:val="hr-HR"/>
        </w:rPr>
        <w:t>Đalskog</w:t>
      </w:r>
      <w:proofErr w:type="spellEnd"/>
      <w:r w:rsidR="003A7881" w:rsidRPr="003A7881">
        <w:rPr>
          <w:rFonts w:hAnsi="Times New Roman" w:ascii="Times New Roman"/>
          <w:szCs w:val="24"/>
          <w:lang w:val="hr-HR"/>
        </w:rPr>
        <w:t xml:space="preserve"> 72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3A7881">
        <w:rPr>
          <w:rFonts w:hAnsi="Times New Roman" w:ascii="Times New Roman"/>
          <w:lang w:val="hr-HR"/>
        </w:rPr>
        <w:t>18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3A7881">
        <w:rPr>
          <w:rFonts w:hAnsi="Times New Roman" w:ascii="Times New Roman"/>
          <w:lang w:val="hr-HR"/>
        </w:rPr>
        <w:t>18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3A7881">
        <w:rPr>
          <w:rFonts w:hAnsi="Times New Roman" w:ascii="Times New Roman"/>
          <w:lang w:val="hr-HR"/>
        </w:rPr>
        <w:t>18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C168A">
        <w:rPr>
          <w:rFonts w:hAnsi="Times New Roman" w:ascii="Times New Roman"/>
          <w:lang w:val="hr-HR"/>
        </w:rPr>
        <w:t xml:space="preserve"> </w:t>
      </w:r>
      <w:r w:rsidR="00486E16">
        <w:rPr>
          <w:rFonts w:hAnsi="Times New Roman" w:ascii="Times New Roman"/>
          <w:lang w:val="hr-HR"/>
        </w:rPr>
        <w:t>09</w:t>
      </w:r>
      <w:r w:rsidR="003A7881">
        <w:rPr>
          <w:rFonts w:hAnsi="Times New Roman" w:ascii="Times New Roman"/>
          <w:lang w:val="hr-HR"/>
        </w:rPr>
        <w:t xml:space="preserve">. veljače </w:t>
      </w:r>
      <w:r w:rsidR="00DC168A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3A7881">
          <w:rPr>
            <w:rFonts w:hAnsi="Times New Roman" w:ascii="Times New Roman"/>
          </w:rPr>
          <w:t>70.St-6027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A7881">
      <w:rPr>
        <w:rFonts w:hAnsi="Times New Roman" w:ascii="Times New Roman"/>
        <w:lang w:val="hr-HR"/>
      </w:rPr>
      <w:t>70.St-6027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2F53"/>
    <w:rsid w:val="00112B50"/>
    <w:rsid w:val="00182088"/>
    <w:rsid w:val="003A7881"/>
    <w:rsid w:val="00412880"/>
    <w:rsid w:val="0042162E"/>
    <w:rsid w:val="00486E16"/>
    <w:rsid w:val="004D0269"/>
    <w:rsid w:val="00516A13"/>
    <w:rsid w:val="00532B71"/>
    <w:rsid w:val="00593DE9"/>
    <w:rsid w:val="005940E9"/>
    <w:rsid w:val="00606864"/>
    <w:rsid w:val="0063504C"/>
    <w:rsid w:val="006356C5"/>
    <w:rsid w:val="007075BA"/>
    <w:rsid w:val="00730EAB"/>
    <w:rsid w:val="00745D16"/>
    <w:rsid w:val="007A29F9"/>
    <w:rsid w:val="00840E3D"/>
    <w:rsid w:val="00865854"/>
    <w:rsid w:val="00867F16"/>
    <w:rsid w:val="008B6E50"/>
    <w:rsid w:val="00943627"/>
    <w:rsid w:val="00997BA9"/>
    <w:rsid w:val="009D1550"/>
    <w:rsid w:val="009D71DC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068AD"/>
    <w:rsid w:val="00D132F0"/>
    <w:rsid w:val="00D44D4F"/>
    <w:rsid w:val="00D535AF"/>
    <w:rsid w:val="00D955F3"/>
    <w:rsid w:val="00DB29D2"/>
    <w:rsid w:val="00DB4528"/>
    <w:rsid w:val="00DC168A"/>
    <w:rsid w:val="00DE54C9"/>
    <w:rsid w:val="00E115BD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2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F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F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F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F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E2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F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F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F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F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6027</izvorni_sadrzaj>
    <derivirana_varijabla naziv="DomainObject.Predmet.Broj_1">6027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St-6027/2015</izvorni_sadrzaj>
    <derivirana_varijabla naziv="DomainObject.Predmet.OznakaBroj_1">St-6027/2015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VIDULARIA d.o.o.</izvorni_sadrzaj>
    <derivirana_varijabla naziv="DomainObject.Predmet.ProtustrankaFormated_1">  VIDULARIA d.o.o.</derivirana_varijabla>
  </DomainObject.Predmet.ProtustrankaFormated>
  <DomainObject.Predmet.ProtustrankaFormatedOIB>
    <izvorni_sadrzaj>  VIDULARIA d.o.o., OIB 15820457601</izvorni_sadrzaj>
    <derivirana_varijabla naziv="DomainObject.Predmet.ProtustrankaFormatedOIB_1">  VIDULARIA d.o.o., OIB 15820457601</derivirana_varijabla>
  </DomainObject.Predmet.ProtustrankaFormatedOIB>
  <DomainObject.Predmet.ProtustrankaFormatedWithAdress>
    <izvorni_sadrzaj> VIDULARIA d.o.o., Ulica Ksavera Šandora Đalskog 72, 10000 Zagreb</izvorni_sadrzaj>
    <derivirana_varijabla naziv="DomainObject.Predmet.ProtustrankaFormatedWithAdress_1"> VIDULARIA d.o.o., Ulica Ksavera Šandora Đalskog 72, 10000 Zagreb</derivirana_varijabla>
  </DomainObject.Predmet.ProtustrankaFormatedWithAdress>
  <DomainObject.Predmet.ProtustrankaFormatedWithAdressOIB>
    <izvorni_sadrzaj> VIDULARIA d.o.o., OIB 15820457601, Ulica Ksavera Šandora Đalskog 72, 10000 Zagreb</izvorni_sadrzaj>
    <derivirana_varijabla naziv="DomainObject.Predmet.ProtustrankaFormatedWithAdressOIB_1"> VIDULARIA d.o.o., OIB 15820457601, Ulica Ksavera Šandora Đalskog 72, 10000 Zagreb</derivirana_varijabla>
  </DomainObject.Predmet.ProtustrankaFormatedWithAdressOIB>
  <DomainObject.Predmet.ProtustrankaWithAdress>
    <izvorni_sadrzaj>VIDULARIA d.o.o. Ulica Ksavera Šandora Đalskog 72, 10000 Zagreb</izvorni_sadrzaj>
    <derivirana_varijabla naziv="DomainObject.Predmet.ProtustrankaWithAdress_1">VIDULARIA d.o.o. Ulica Ksavera Šandora Đalskog 72, 10000 Zagreb</derivirana_varijabla>
  </DomainObject.Predmet.ProtustrankaWithAdress>
  <DomainObject.Predmet.ProtustrankaWithAdressOIB>
    <izvorni_sadrzaj>VIDULARIA d.o.o., OIB 15820457601, Ulica Ksavera Šandora Đalskog 72, 10000 Zagreb</izvorni_sadrzaj>
    <derivirana_varijabla naziv="DomainObject.Predmet.ProtustrankaWithAdressOIB_1">VIDULARIA d.o.o., OIB 15820457601, Ulica Ksavera Šandora Đalskog 72, 10000 Zagreb</derivirana_varijabla>
  </DomainObject.Predmet.ProtustrankaWithAdressOIB>
  <DomainObject.Predmet.ProtustrankaNazivFormated>
    <izvorni_sadrzaj>VIDULARIA d.o.o.</izvorni_sadrzaj>
    <derivirana_varijabla naziv="DomainObject.Predmet.ProtustrankaNazivFormated_1">VIDULARIA d.o.o.</derivirana_varijabla>
  </DomainObject.Predmet.ProtustrankaNazivFormated>
  <DomainObject.Predmet.ProtustrankaNazivFormatedOIB>
    <izvorni_sadrzaj>VIDULARIA d.o.o., OIB 15820457601</izvorni_sadrzaj>
    <derivirana_varijabla naziv="DomainObject.Predmet.ProtustrankaNazivFormatedOIB_1">VIDULARIA d.o.o., OIB 15820457601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VIDULARIA d.o.o.</item>
    </izvorni_sadrzaj>
    <derivirana_varijabla naziv="DomainObject.Predmet.ProtuStrankaListFormated_1">
      <item>VIDULARIA d.o.o.</item>
    </derivirana_varijabla>
  </DomainObject.Predmet.ProtuStrankaListFormated>
  <DomainObject.Predmet.ProtuStrankaListFormatedOIB>
    <izvorni_sadrzaj>
      <item>VIDULARIA d.o.o., OIB 15820457601</item>
    </izvorni_sadrzaj>
    <derivirana_varijabla naziv="DomainObject.Predmet.ProtuStrankaListFormatedOIB_1">
      <item>VIDULARIA d.o.o., OIB 15820457601</item>
    </derivirana_varijabla>
  </DomainObject.Predmet.ProtuStrankaListFormatedOIB>
  <DomainObject.Predmet.ProtuStrankaListFormatedWithAdress>
    <izvorni_sadrzaj>
      <item>VIDULARIA d.o.o., Ulica Ksavera Šandora Đalskog 72, 10000 Zagreb</item>
    </izvorni_sadrzaj>
    <derivirana_varijabla naziv="DomainObject.Predmet.ProtuStrankaListFormatedWithAdress_1">
      <item>VIDULARIA d.o.o., Ulica Ksavera Šandora Đalskog 72, 10000 Zagreb</item>
    </derivirana_varijabla>
  </DomainObject.Predmet.ProtuStrankaListFormatedWithAdress>
  <DomainObject.Predmet.ProtuStrankaListFormatedWithAdressOIB>
    <izvorni_sadrzaj>
      <item>VIDULARIA d.o.o., OIB 15820457601, Ulica Ksavera Šandora Đalskog 72, 10000 Zagreb</item>
    </izvorni_sadrzaj>
    <derivirana_varijabla naziv="DomainObject.Predmet.ProtuStrankaListFormatedWithAdressOIB_1">
      <item>VIDULARIA d.o.o., OIB 15820457601, Ulica Ksavera Šandora Đalskog 72, 10000 Zagreb</item>
    </derivirana_varijabla>
  </DomainObject.Predmet.ProtuStrankaListFormatedWithAdressOIB>
  <DomainObject.Predmet.ProtuStrankaListNazivFormated>
    <izvorni_sadrzaj>
      <item>VIDULARIA d.o.o.</item>
    </izvorni_sadrzaj>
    <derivirana_varijabla naziv="DomainObject.Predmet.ProtuStrankaListNazivFormated_1">
      <item>VIDULARIA d.o.o.</item>
    </derivirana_varijabla>
  </DomainObject.Predmet.ProtuStrankaListNazivFormated>
  <DomainObject.Predmet.ProtuStrankaListNazivFormatedOIB>
    <izvorni_sadrzaj>
      <item>VIDULARIA d.o.o., OIB 15820457601</item>
    </izvorni_sadrzaj>
    <derivirana_varijabla naziv="DomainObject.Predmet.ProtuStrankaListNazivFormatedOIB_1">
      <item>VIDULARIA d.o.o., OIB 15820457601</item>
    </derivirana_varijabla>
  </DomainObject.Predmet.ProtuStrankaListNazivFormatedOIB>
  <DomainObject.Predmet.OstaliListFormated>
    <izvorni_sadrzaj>
      <item>STANKO ŽERJAV</item>
    </izvorni_sadrzaj>
    <derivirana_varijabla naziv="DomainObject.Predmet.OstaliListFormated_1">
      <item>STANKO ŽERJAV</item>
    </derivirana_varijabla>
  </DomainObject.Predmet.OstaliListFormated>
  <DomainObject.Predmet.OstaliListFormatedOIB>
    <izvorni_sadrzaj>
      <item>STANKO ŽERJAV, OIB 97891417643</item>
    </izvorni_sadrzaj>
    <derivirana_varijabla naziv="DomainObject.Predmet.OstaliListFormatedOIB_1">
      <item>STANKO ŽERJAV, OIB 97891417643</item>
    </derivirana_varijabla>
  </DomainObject.Predmet.OstaliListFormatedOIB>
  <DomainObject.Predmet.OstaliListFormatedWithAdress>
    <izvorni_sadrzaj>
      <item>STANKO ŽERJAV, Barutanski breg 49, 10000 Zagreb</item>
    </izvorni_sadrzaj>
    <derivirana_varijabla naziv="DomainObject.Predmet.OstaliListFormatedWithAdress_1">
      <item>STANKO ŽERJAV, Barutanski breg 49, 10000 Zagreb</item>
    </derivirana_varijabla>
  </DomainObject.Predmet.OstaliListFormatedWithAdress>
  <DomainObject.Predmet.OstaliListFormatedWithAdressOIB>
    <izvorni_sadrzaj>
      <item>STANKO ŽERJAV, OIB 97891417643, Barutanski breg 49, 10000 Zagreb</item>
    </izvorni_sadrzaj>
    <derivirana_varijabla naziv="DomainObject.Predmet.OstaliListFormatedWithAdressOIB_1">
      <item>STANKO ŽERJAV, OIB 97891417643, Barutanski breg 49, 10000 Zagreb</item>
    </derivirana_varijabla>
  </DomainObject.Predmet.OstaliListFormatedWithAdressOIB>
  <DomainObject.Predmet.OstaliListNazivFormated>
    <izvorni_sadrzaj>
      <item>STANKO ŽERJAV</item>
    </izvorni_sadrzaj>
    <derivirana_varijabla naziv="DomainObject.Predmet.OstaliListNazivFormated_1">
      <item>STANKO ŽERJAV</item>
    </derivirana_varijabla>
  </DomainObject.Predmet.OstaliListNazivFormated>
  <DomainObject.Predmet.OstaliListNazivFormatedOIB>
    <izvorni_sadrzaj>
      <item>STANKO ŽERJAV, OIB 97891417643</item>
    </izvorni_sadrzaj>
    <derivirana_varijabla naziv="DomainObject.Predmet.OstaliListNazivFormatedOIB_1">
      <item>STANKO ŽERJAV, OIB 97891417643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VIDULARIA d.o.o.</izvorni_sadrzaj>
    <derivirana_varijabla naziv="DomainObject.Predmet.ProtustrankaIDrugi_1">VIDULARIA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VIDULARIA d.o.o., OIB 15820457601, Ulica Ksavera Šandora Đalskog 72, 10000 Zagreb</izvorni_sadrzaj>
    <derivirana_varijabla naziv="DomainObject.Predmet.ProtustrankaIDrugiAdressOIB_1">VIDULARIA d.o.o., OIB 15820457601, Ulica Ksavera Šandora Đalskog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VIDULARIA d.o.o.</item>
      <item>FINA Regionalni centar Zagreb</item>
      <item>STANKO ŽERJAV</item>
    </izvorni_sadrzaj>
    <derivirana_varijabla naziv="DomainObject.Predmet.SudioniciListNaziv_1">
      <item>VIDULARIA d.o.o.</item>
      <item>FINA Regionalni centar Zagreb</item>
      <item>STANKO ŽERJAV</item>
    </derivirana_varijabla>
  </DomainObject.Predmet.SudioniciListNaziv>
  <DomainObject.Predmet.SudioniciListAdressOIB>
    <izvorni_sadrzaj>
      <item>VIDULARIA d.o.o., OIB 15820457601, Ulica Ksavera Šandora Đalskog 72,10000 Zagreb</item>
      <item>FINA Regionalni centar Zagreb, OIB 85821130368, Trg svibanjskih žrtava 1995. 1,10000 Zagreb</item>
      <item>STANKO ŽERJAV, OIB 97891417643, Barutanski breg 49,10000 Zagreb</item>
    </izvorni_sadrzaj>
    <derivirana_varijabla naziv="DomainObject.Predmet.SudioniciListAdressOIB_1">
      <item>VIDULARIA d.o.o., OIB 15820457601, Ulica Ksavera Šandora Đalskog 72,10000 Zagreb</item>
      <item>FINA Regionalni centar Zagreb, OIB 85821130368, Trg svibanjskih žrtava 1995. 1,10000 Zagreb</item>
      <item>STANKO ŽERJAV, OIB 97891417643, Barutanski breg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15820457601</item>
      <item>, OIB 85821130368</item>
      <item>, OIB 97891417643</item>
    </izvorni_sadrzaj>
    <derivirana_varijabla naziv="DomainObject.Predmet.SudioniciListNazivOIB_1">
      <item>, OIB 15820457601</item>
      <item>, OIB 85821130368</item>
      <item>, OIB 97891417643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2066</properties:Characters>
  <properties:Lines>64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2016-02-04T08:51:00Z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2016-02-09T07:44:00Z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