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2d99" w14:paraId="9532d99" w:rsidRDefault="001C5E2C" w:rsidP="0019010E" w:rsidR="00504DB3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</w:t>
      </w:r>
      <w:r w:rsidR="002C6329">
        <w:rPr>
          <w:rFonts w:cs="Times New Roman" w:hAnsi="Times New Roman" w:ascii="Times New Roman"/>
          <w:sz w:val="24"/>
          <w:szCs w:val="24"/>
        </w:rPr>
        <w:t>782</w:t>
      </w:r>
      <w:r w:rsidR="0019010E">
        <w:rPr>
          <w:rFonts w:cs="Times New Roman" w:hAnsi="Times New Roman" w:ascii="Times New Roman"/>
          <w:sz w:val="24"/>
          <w:szCs w:val="24"/>
        </w:rPr>
        <w:t>/15</w:t>
      </w: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C5E2C">
        <w:rPr>
          <w:rFonts w:hAnsi="Times New Roman" w:ascii="Times New Roman"/>
          <w:sz w:val="24"/>
        </w:rPr>
        <w:t>Trgovački sud u Zadru, Stalna služba u Šibeniku, po sucu Terezija Goreta, u  stečajnom postupku koji se vod nad dužnikom</w:t>
      </w:r>
      <w:r w:rsidR="00723A3D">
        <w:rPr>
          <w:rFonts w:hAnsi="Times New Roman" w:ascii="Times New Roman"/>
          <w:sz w:val="24"/>
        </w:rPr>
        <w:t xml:space="preserve"> </w:t>
      </w:r>
      <w:r w:rsidR="002C6329" w:rsidRPr="002C6329">
        <w:rPr>
          <w:rFonts w:hAnsi="Times New Roman" w:ascii="Times New Roman"/>
          <w:sz w:val="24"/>
        </w:rPr>
        <w:t>PAVLAKTURIST - TURISTIČKA AGENCIJA, d.o.o.</w:t>
      </w:r>
      <w:r w:rsidR="002C6329">
        <w:rPr>
          <w:rFonts w:hAnsi="Times New Roman" w:ascii="Times New Roman"/>
          <w:sz w:val="24"/>
        </w:rPr>
        <w:t xml:space="preserve"> iz Primoštena, Fra </w:t>
      </w:r>
      <w:proofErr w:type="spellStart"/>
      <w:r w:rsidR="002C6329">
        <w:rPr>
          <w:rFonts w:hAnsi="Times New Roman" w:ascii="Times New Roman"/>
          <w:sz w:val="24"/>
        </w:rPr>
        <w:t>A.K</w:t>
      </w:r>
      <w:proofErr w:type="spellEnd"/>
      <w:r w:rsidR="002C6329">
        <w:rPr>
          <w:rFonts w:hAnsi="Times New Roman" w:ascii="Times New Roman"/>
          <w:sz w:val="24"/>
        </w:rPr>
        <w:t xml:space="preserve">. Miošića </w:t>
      </w:r>
      <w:proofErr w:type="spellStart"/>
      <w:r w:rsidR="002C6329">
        <w:rPr>
          <w:rFonts w:hAnsi="Times New Roman" w:ascii="Times New Roman"/>
          <w:sz w:val="24"/>
        </w:rPr>
        <w:t>bb</w:t>
      </w:r>
      <w:proofErr w:type="spellEnd"/>
      <w:r w:rsidR="002C6329">
        <w:rPr>
          <w:rFonts w:hAnsi="Times New Roman" w:ascii="Times New Roman"/>
          <w:sz w:val="24"/>
        </w:rPr>
        <w:t xml:space="preserve">, OIB: </w:t>
      </w:r>
      <w:r w:rsidR="002C6329" w:rsidRPr="002C6329">
        <w:rPr>
          <w:rFonts w:hAnsi="Times New Roman" w:ascii="Times New Roman"/>
          <w:sz w:val="24"/>
        </w:rPr>
        <w:t>42108673512</w:t>
      </w:r>
      <w:r w:rsidR="002B6C25">
        <w:rPr>
          <w:rFonts w:hAnsi="Times New Roman" w:ascii="Times New Roman"/>
          <w:sz w:val="24"/>
        </w:rPr>
        <w:t>, dana 28</w:t>
      </w:r>
      <w:r w:rsidR="001C5E2C">
        <w:rPr>
          <w:rFonts w:hAnsi="Times New Roman" w:ascii="Times New Roman"/>
          <w:sz w:val="24"/>
        </w:rPr>
        <w:t>. Lipnja 2016.g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 s p r a v l j a    se </w:t>
      </w:r>
      <w:r w:rsidR="005F6E17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 xml:space="preserve"> ovog suda pod poslovnim brojem 9 St</w:t>
      </w:r>
      <w:r w:rsidR="001C5E2C">
        <w:rPr>
          <w:rFonts w:cs="Times New Roman" w:hAnsi="Times New Roman" w:ascii="Times New Roman"/>
          <w:sz w:val="24"/>
          <w:szCs w:val="24"/>
        </w:rPr>
        <w:t>-</w:t>
      </w:r>
      <w:r w:rsidR="002C6329">
        <w:rPr>
          <w:rFonts w:cs="Times New Roman" w:hAnsi="Times New Roman" w:ascii="Times New Roman"/>
          <w:sz w:val="24"/>
          <w:szCs w:val="24"/>
        </w:rPr>
        <w:t>782</w:t>
      </w:r>
      <w:r>
        <w:rPr>
          <w:rFonts w:cs="Times New Roman" w:hAnsi="Times New Roman" w:ascii="Times New Roman"/>
          <w:sz w:val="24"/>
          <w:szCs w:val="24"/>
        </w:rPr>
        <w:t xml:space="preserve">/15 od </w:t>
      </w:r>
      <w:r w:rsidR="002B6C25">
        <w:rPr>
          <w:rFonts w:cs="Times New Roman" w:hAnsi="Times New Roman" w:ascii="Times New Roman"/>
          <w:sz w:val="24"/>
          <w:szCs w:val="24"/>
        </w:rPr>
        <w:t>18</w:t>
      </w:r>
      <w:r w:rsidR="00EA2C26">
        <w:rPr>
          <w:rFonts w:cs="Times New Roman" w:hAnsi="Times New Roman" w:ascii="Times New Roman"/>
          <w:sz w:val="24"/>
          <w:szCs w:val="24"/>
        </w:rPr>
        <w:t>.</w:t>
      </w:r>
      <w:r w:rsidR="005F6E17">
        <w:rPr>
          <w:rFonts w:cs="Times New Roman" w:hAnsi="Times New Roman" w:ascii="Times New Roman"/>
          <w:sz w:val="24"/>
          <w:szCs w:val="24"/>
        </w:rPr>
        <w:t xml:space="preserve"> </w:t>
      </w:r>
      <w:r w:rsidR="002B6C25">
        <w:rPr>
          <w:rFonts w:cs="Times New Roman" w:hAnsi="Times New Roman" w:ascii="Times New Roman"/>
          <w:sz w:val="24"/>
          <w:szCs w:val="24"/>
        </w:rPr>
        <w:t xml:space="preserve">Travnja </w:t>
      </w:r>
      <w:r w:rsidR="001C5E2C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 </w:t>
      </w:r>
      <w:r w:rsidR="005F6E17">
        <w:rPr>
          <w:rFonts w:cs="Times New Roman" w:hAnsi="Times New Roman" w:ascii="Times New Roman"/>
          <w:sz w:val="24"/>
          <w:szCs w:val="24"/>
        </w:rPr>
        <w:t>uvodu, izreci i obrazloženju</w:t>
      </w:r>
      <w:r w:rsidR="001C5E2C">
        <w:rPr>
          <w:rFonts w:cs="Times New Roman" w:hAnsi="Times New Roman" w:ascii="Times New Roman"/>
          <w:sz w:val="24"/>
          <w:szCs w:val="24"/>
        </w:rPr>
        <w:t xml:space="preserve"> umjesto </w:t>
      </w:r>
      <w:r w:rsidR="005F6E17">
        <w:rPr>
          <w:rFonts w:cs="Times New Roman" w:hAnsi="Times New Roman" w:ascii="Times New Roman"/>
          <w:sz w:val="24"/>
          <w:szCs w:val="24"/>
        </w:rPr>
        <w:t>"</w:t>
      </w:r>
      <w:r w:rsidR="002C6329">
        <w:rPr>
          <w:rFonts w:cs="Times New Roman" w:hAnsi="Times New Roman" w:ascii="Times New Roman"/>
          <w:sz w:val="24"/>
          <w:szCs w:val="24"/>
        </w:rPr>
        <w:t>PAVLAKTURIST – TURISTIČKA AGENCIJA</w:t>
      </w:r>
      <w:r w:rsidR="009A5BF8">
        <w:rPr>
          <w:rFonts w:cs="Times New Roman" w:hAnsi="Times New Roman" w:ascii="Times New Roman"/>
          <w:sz w:val="24"/>
          <w:szCs w:val="24"/>
        </w:rPr>
        <w:t xml:space="preserve">" </w:t>
      </w:r>
      <w:r w:rsidR="001C5E2C">
        <w:rPr>
          <w:rFonts w:cs="Times New Roman" w:hAnsi="Times New Roman" w:ascii="Times New Roman"/>
          <w:sz w:val="24"/>
          <w:szCs w:val="24"/>
        </w:rPr>
        <w:t>treba stajati "</w:t>
      </w:r>
      <w:r w:rsidR="002C6329">
        <w:rPr>
          <w:rFonts w:cs="Times New Roman" w:hAnsi="Times New Roman" w:ascii="Times New Roman"/>
          <w:sz w:val="24"/>
          <w:szCs w:val="24"/>
        </w:rPr>
        <w:t>PAVLAKTURIST – TURISTIČKA AGENCIJA, d.o.o.</w:t>
      </w:r>
      <w:r w:rsidR="009A5BF8">
        <w:rPr>
          <w:rFonts w:cs="Times New Roman" w:hAnsi="Times New Roman" w:ascii="Times New Roman"/>
          <w:sz w:val="24"/>
          <w:szCs w:val="24"/>
        </w:rPr>
        <w:t xml:space="preserve"> ".</w:t>
      </w: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E1238" w:rsidP="008E1238" w:rsidR="008E12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poslovnim brojem 9 St</w:t>
      </w:r>
      <w:r w:rsidR="002C6329">
        <w:rPr>
          <w:rFonts w:cs="Times New Roman" w:hAnsi="Times New Roman" w:ascii="Times New Roman"/>
          <w:sz w:val="24"/>
          <w:szCs w:val="24"/>
        </w:rPr>
        <w:t>-782</w:t>
      </w:r>
      <w:r>
        <w:rPr>
          <w:rFonts w:cs="Times New Roman" w:hAnsi="Times New Roman" w:ascii="Times New Roman"/>
          <w:sz w:val="24"/>
          <w:szCs w:val="24"/>
        </w:rPr>
        <w:t xml:space="preserve">/15 od </w:t>
      </w:r>
      <w:r w:rsidR="002B6C25">
        <w:rPr>
          <w:rFonts w:cs="Times New Roman" w:hAnsi="Times New Roman" w:ascii="Times New Roman"/>
          <w:sz w:val="24"/>
          <w:szCs w:val="24"/>
        </w:rPr>
        <w:t>18. travnja</w:t>
      </w:r>
      <w:r w:rsidR="005F6E17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 došlo do očite omaške u pisanju, to je zbog toga, valjalo isto rješenje ispraviti i riješiti kao u izreci suglasno odredbama 347. u svezi čl. 342. Zakona o parničnom postupku ("Narodne novine" br. 53/91, 91/92, 112/99, 117/03, 88/05, 2/07, 123/08 i 57/11), te u svezi čl. 6. Stečajnog zakona ("Narodne novine" 44/96, 161/98, 29/99, 129/00, 123/03, 187/04, 82/06 i 116/10).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2B6C25">
        <w:rPr>
          <w:rFonts w:cs="Times New Roman" w:hAnsi="Times New Roman" w:ascii="Times New Roman"/>
          <w:sz w:val="24"/>
          <w:szCs w:val="24"/>
        </w:rPr>
        <w:t>28</w:t>
      </w:r>
      <w:r w:rsidR="005F6E17">
        <w:rPr>
          <w:rFonts w:cs="Times New Roman" w:hAnsi="Times New Roman" w:ascii="Times New Roman"/>
          <w:sz w:val="24"/>
          <w:szCs w:val="24"/>
        </w:rPr>
        <w:t xml:space="preserve">. Lipnja </w:t>
      </w:r>
      <w:r w:rsidR="00EA2C26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 U D A C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Terezija Goreta</w:t>
      </w:r>
      <w:r w:rsidR="006173AE">
        <w:rPr>
          <w:rFonts w:cs="Times New Roman" w:hAnsi="Times New Roman" w:ascii="Times New Roman"/>
          <w:sz w:val="24"/>
          <w:szCs w:val="24"/>
        </w:rPr>
        <w:t>, v.r.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putem ovog suda, u pisanom obliku, u dovoljnom broju primjeraka za sud i protivne stranke.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9A5BF8" w:rsidP="008E1238" w:rsidR="008E123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 ŠIBENIK</w:t>
      </w:r>
    </w:p>
    <w:p w:rsidRDefault="006173AE" w:rsidP="008E1238" w:rsidR="006173A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EA2C26" w:rsidP="005F6E17" w:rsidR="00EA2C26" w:rsidRPr="0019010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R="00EA2C26" w:rsidRPr="001901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9D7CD6"/>
    <w:multiLevelType w:val="hybridMultilevel"/>
    <w:tmpl w:val="94A64E0C"/>
    <w:lvl w:tplc="42225D6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10E"/>
    <w:rsid w:val="0019010E"/>
    <w:rsid w:val="001C5E2C"/>
    <w:rsid w:val="002B6C25"/>
    <w:rsid w:val="002C6329"/>
    <w:rsid w:val="00504DB3"/>
    <w:rsid w:val="005A31B6"/>
    <w:rsid w:val="005F6E17"/>
    <w:rsid w:val="006173AE"/>
    <w:rsid w:val="00723A3D"/>
    <w:rsid w:val="00761745"/>
    <w:rsid w:val="008E1238"/>
    <w:rsid w:val="009A5BF8"/>
    <w:rsid w:val="00AA6A35"/>
    <w:rsid w:val="00AE6DCA"/>
    <w:rsid w:val="00EA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61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7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74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7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7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61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7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74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7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7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2016.</izvorni_sadrzaj>
    <derivirana_varijabla naziv="DomainObject.Predmet.DatumRjesavanja_1">18.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St-782/2015</izvorni_sadrzaj>
    <derivirana_varijabla naziv="DomainObject.Predmet.OznakaBroj_1">St-782/2015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PAVLAKTURIST - TURISTIČKA AGENCIJA, d.o.o. za turizam i trgovinu</izvorni_sadrzaj>
    <derivirana_varijabla naziv="DomainObject.Predmet.ProtustrankaFormated_1">  PAVLAKTURIST - TURISTIČKA AGENCIJA, d.o.o. za turizam i trgovinu</derivirana_varijabla>
  </DomainObject.Predmet.ProtustrankaFormated>
  <DomainObject.Predmet.ProtustrankaFormatedOIB>
    <izvorni_sadrzaj>  PAVLAKTURIST - TURISTIČKA AGENCIJA, d.o.o. za turizam i trgovinu, OIB 42108673512</izvorni_sadrzaj>
    <derivirana_varijabla naziv="DomainObject.Predmet.ProtustrankaFormatedOIB_1">  PAVLAKTURIST - TURISTIČKA AGENCIJA, d.o.o. za turizam i trgovinu, OIB 42108673512</derivirana_varijabla>
  </DomainObject.Predmet.ProtustrankaFormatedOIB>
  <DomainObject.Predmet.ProtustrankaFormatedWithAdress>
    <izvorni_sadrzaj> PAVLAKTURIST - TURISTIČKA AGENCIJA, d.o.o. za turizam i trgovinu, Fra A.K.Miošića bb, 22202 Primošten</izvorni_sadrzaj>
    <derivirana_varijabla naziv="DomainObject.Predmet.ProtustrankaFormatedWithAdress_1"> PAVLAKTURIST - TURISTIČKA AGENCIJA, d.o.o. za turizam i trgovinu, Fra A.K.Miošića bb, 22202 Primošten</derivirana_varijabla>
  </DomainObject.Predmet.ProtustrankaFormatedWithAdress>
  <DomainObject.Predmet.ProtustrankaFormatedWithAdressOIB>
    <izvorni_sadrzaj> PAVLAKTURIST - TURISTIČKA AGENCIJA, d.o.o. za turizam i trgovinu, OIB 42108673512, Fra A.K.Miošića bb, 22202 Primošten</izvorni_sadrzaj>
    <derivirana_varijabla naziv="DomainObject.Predmet.ProtustrankaFormatedWithAdressOIB_1"> PAVLAKTURIST - TURISTIČKA AGENCIJA, d.o.o. za turizam i trgovinu, OIB 42108673512, Fra A.K.Miošića bb, 22202 Primošten</derivirana_varijabla>
  </DomainObject.Predmet.ProtustrankaFormatedWithAdressOIB>
  <DomainObject.Predmet.ProtustrankaWithAdress>
    <izvorni_sadrzaj>PAVLAKTURIST - TURISTIČKA AGENCIJA, d.o.o. za turizam i trgovinu Fra A.K.Miošića bb, 22202 Primošten</izvorni_sadrzaj>
    <derivirana_varijabla naziv="DomainObject.Predmet.ProtustrankaWithAdress_1">PAVLAKTURIST - TURISTIČKA AGENCIJA, d.o.o. za turizam i trgovinu Fra A.K.Miošića bb, 22202 Primošten</derivirana_varijabla>
  </DomainObject.Predmet.ProtustrankaWithAdress>
  <DomainObject.Predmet.ProtustrankaWithAdressOIB>
    <izvorni_sadrzaj>PAVLAKTURIST - TURISTIČKA AGENCIJA, d.o.o. za turizam i trgovinu, OIB 42108673512, Fra A.K.Miošića bb, 22202 Primošten</izvorni_sadrzaj>
    <derivirana_varijabla naziv="DomainObject.Predmet.ProtustrankaWithAdressOIB_1">PAVLAKTURIST - TURISTIČKA AGENCIJA, d.o.o. za turizam i trgovinu, OIB 42108673512, Fra A.K.Miošića bb, 22202 Primošten</derivirana_varijabla>
  </DomainObject.Predmet.ProtustrankaWithAdressOIB>
  <DomainObject.Predmet.ProtustrankaNazivFormated>
    <izvorni_sadrzaj>PAVLAKTURIST - TURISTIČKA AGENCIJA, d.o.o. za turizam i trgovinu</izvorni_sadrzaj>
    <derivirana_varijabla naziv="DomainObject.Predmet.ProtustrankaNazivFormated_1">PAVLAKTURIST - TURISTIČKA AGENCIJA, d.o.o. za turizam i trgovinu</derivirana_varijabla>
  </DomainObject.Predmet.ProtustrankaNazivFormated>
  <DomainObject.Predmet.ProtustrankaNazivFormatedOIB>
    <izvorni_sadrzaj>PAVLAKTURIST - TURISTIČKA AGENCIJA, d.o.o. za turizam i trgovinu, OIB 42108673512</izvorni_sadrzaj>
    <derivirana_varijabla naziv="DomainObject.Predmet.ProtustrankaNazivFormatedOIB_1">PAVLAKTURIST - TURISTIČKA AGENCIJA, d.o.o. za turizam i trgovinu, OIB 42108673512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Maruna 1, 22000 Šibenik</izvorni_sadrzaj>
    <derivirana_varijabla naziv="DomainObject.Predmet.StrankaFormatedWithAdress_1"> FINA -  Podružnica Šibenik, Perivoj Luje Maruna 1, 22000 Šibenik</derivirana_varijabla>
  </DomainObject.Predmet.StrankaFormatedWithAdress>
  <DomainObject.Predmet.StrankaFormatedWithAdressOIB>
    <izvorni_sadrzaj> FINA -  Podružnica Šibenik, OIB 85821130368, Perivoj Luje Maruna 1, 22000 Šibenik</izvorni_sadrzaj>
    <derivirana_varijabla naziv="DomainObject.Predmet.StrankaFormatedWithAdressOIB_1"> FINA -  Podružnica Šibenik, OIB 85821130368, Perivoj Luje Maruna 1, 22000 Šibenik</derivirana_varijabla>
  </DomainObject.Predmet.StrankaFormatedWithAdressOIB>
  <DomainObject.Predmet.StrankaWithAdress>
    <izvorni_sadrzaj>FINA -  Podružnica Šibenik Perivoj Luje Maruna 1,22000 Šibenik</izvorni_sadrzaj>
    <derivirana_varijabla naziv="DomainObject.Predmet.StrankaWithAdress_1">FINA -  Podružnica Šibenik Perivoj Luje Maruna 1,22000 Šibenik</derivirana_varijabla>
  </DomainObject.Predmet.StrankaWithAdress>
  <DomainObject.Predmet.StrankaWithAdressOIB>
    <izvorni_sadrzaj>FINA -  Podružnica Šibenik, OIB 85821130368, Perivoj Luje Maruna 1,22000 Šibenik</izvorni_sadrzaj>
    <derivirana_varijabla naziv="DomainObject.Predmet.StrankaWithAdressOIB_1">FINA -  Podružnica Šibenik, OIB 85821130368, Perivoj Luje Maruna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Maruna 1, 22000 Šibenik</item>
    </izvorni_sadrzaj>
    <derivirana_varijabla naziv="DomainObject.Predmet.StrankaListFormatedWithAdress_1">
      <item>FINA -  Podružnica Šibenik, Perivoj Luje Maruna 1, 22000 Šibenik</item>
    </derivirana_varijabla>
  </DomainObject.Predmet.StrankaListFormatedWithAdress>
  <DomainObject.Predmet.StrankaListFormatedWithAdressOIB>
    <izvorni_sadrzaj>
      <item>FINA -  Podružnica Šibenik, OIB 85821130368, Perivoj Luje Maruna 1, 22000 Šibenik</item>
    </izvorni_sadrzaj>
    <derivirana_varijabla naziv="DomainObject.Predmet.StrankaListFormatedWithAdressOIB_1">
      <item>FINA -  Podružnica Šibenik, OIB 85821130368, Perivoj Luje Maruna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PAVLAKTURIST - TURISTIČKA AGENCIJA, d.o.o. za turizam i trgovinu</item>
    </izvorni_sadrzaj>
    <derivirana_varijabla naziv="DomainObject.Predmet.ProtuStrankaListFormated_1">
      <item>PAVLAKTURIST - TURISTIČKA AGENCIJA, d.o.o. za turizam i trgovinu</item>
    </derivirana_varijabla>
  </DomainObject.Predmet.ProtuStrankaListFormated>
  <DomainObject.Predmet.ProtuStrankaListFormatedOIB>
    <izvorni_sadrzaj>
      <item>PAVLAKTURIST - TURISTIČKA AGENCIJA, d.o.o. za turizam i trgovinu, OIB 42108673512</item>
    </izvorni_sadrzaj>
    <derivirana_varijabla naziv="DomainObject.Predmet.ProtuStrankaListFormatedOIB_1">
      <item>PAVLAKTURIST - TURISTIČKA AGENCIJA, d.o.o. za turizam i trgovinu, OIB 42108673512</item>
    </derivirana_varijabla>
  </DomainObject.Predmet.ProtuStrankaListFormatedOIB>
  <DomainObject.Predmet.ProtuStrankaListFormatedWithAdress>
    <izvorni_sadrzaj>
      <item>PAVLAKTURIST - TURISTIČKA AGENCIJA, d.o.o. za turizam i trgovinu, Fra A.K.Miošića bb, 22202 Primošten</item>
    </izvorni_sadrzaj>
    <derivirana_varijabla naziv="DomainObject.Predmet.ProtuStrankaListFormatedWithAdress_1">
      <item>PAVLAKTURIST - TURISTIČKA AGENCIJA, d.o.o. za turizam i trgovinu, Fra A.K.Miošića bb, 22202 Primošten</item>
    </derivirana_varijabla>
  </DomainObject.Predmet.ProtuStrankaListFormatedWithAdress>
  <DomainObject.Predmet.ProtuStrankaListFormatedWithAdressOIB>
    <izvorni_sadrzaj>
      <item>PAVLAKTURIST - TURISTIČKA AGENCIJA, d.o.o. za turizam i trgovinu, OIB 42108673512, Fra A.K.Miošića bb, 22202 Primošten</item>
    </izvorni_sadrzaj>
    <derivirana_varijabla naziv="DomainObject.Predmet.ProtuStrankaListFormatedWithAdressOIB_1">
      <item>PAVLAKTURIST - TURISTIČKA AGENCIJA, d.o.o. za turizam i trgovinu, OIB 42108673512, Fra A.K.Miošića bb, 22202 Primošten</item>
    </derivirana_varijabla>
  </DomainObject.Predmet.ProtuStrankaListFormatedWithAdressOIB>
  <DomainObject.Predmet.ProtuStrankaListNazivFormated>
    <izvorni_sadrzaj>
      <item>PAVLAKTURIST - TURISTIČKA AGENCIJA, d.o.o. za turizam i trgovinu</item>
    </izvorni_sadrzaj>
    <derivirana_varijabla naziv="DomainObject.Predmet.ProtuStrankaListNazivFormated_1">
      <item>PAVLAKTURIST - TURISTIČKA AGENCIJA, d.o.o. za turizam i trgovinu</item>
    </derivirana_varijabla>
  </DomainObject.Predmet.ProtuStrankaListNazivFormated>
  <DomainObject.Predmet.ProtuStrankaListNazivFormatedOIB>
    <izvorni_sadrzaj>
      <item>PAVLAKTURIST - TURISTIČKA AGENCIJA, d.o.o. za turizam i trgovinu, OIB 42108673512</item>
    </izvorni_sadrzaj>
    <derivirana_varijabla naziv="DomainObject.Predmet.ProtuStrankaListNazivFormatedOIB_1">
      <item>PAVLAKTURIST - TURISTIČKA AGENCIJA, d.o.o. za turizam i trgovinu, OIB 42108673512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PAVLAKTURIST - TURISTIČKA AGENCIJA, d.o.o. za turizam i trgovinu</izvorni_sadrzaj>
    <derivirana_varijabla naziv="DomainObject.Predmet.ProtustrankaIDrugi_1">PAVLAKTURIST - TURISTIČKA AGENCIJA, d.o.o. za turizam i trgovinu</derivirana_varijabla>
  </DomainObject.Predmet.ProtustrankaIDrugi>
  <DomainObject.Predmet.StrankaIDrugiAdressOIB>
    <izvorni_sadrzaj>FINA -  Podružnica Šibenik, OIB 85821130368, Perivoj Luje Maruna 1, 22000 Šibenik</izvorni_sadrzaj>
    <derivirana_varijabla naziv="DomainObject.Predmet.StrankaIDrugiAdressOIB_1">FINA -  Podružnica Šibenik, OIB 85821130368, Perivoj Luje Maruna 1, 22000 Šibenik</derivirana_varijabla>
  </DomainObject.Predmet.StrankaIDrugiAdressOIB>
  <DomainObject.Predmet.ProtustrankaIDrugiAdressOIB>
    <izvorni_sadrzaj>PAVLAKTURIST - TURISTIČKA AGENCIJA, d.o.o. za turizam i trgovinu, OIB 42108673512, Fra A.K.Miošića bb, 22202 Primošten</izvorni_sadrzaj>
    <derivirana_varijabla naziv="DomainObject.Predmet.ProtustrankaIDrugiAdressOIB_1">PAVLAKTURIST - TURISTIČKA AGENCIJA, d.o.o. za turizam i trgovinu, OIB 42108673512, Fra A.K.Miošića bb,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2016.</izvorni_sadrzaj>
    <derivirana_varijabla naziv="DomainObject.Predmet.OdlukaRjesenje.DatumDonosenjaOdluke_1">18.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St-782/2015-9</izvorni_sadrzaj>
    <derivirana_varijabla naziv="DomainObject.Predmet.OdlukaRjesenje.Oznaka_1">St-782/2015-9</derivirana_varijabla>
  </DomainObject.Predmet.OdlukaRjesenje.Oznaka>
  <DomainObject.Predmet.SudioniciListNaziv>
    <izvorni_sadrzaj>
      <item>FINA -  Podružnica Šibenik</item>
      <item>PAVLAKTURIST - TURISTIČKA AGENCIJA, d.o.o. za turizam i trgovinu</item>
    </izvorni_sadrzaj>
    <derivirana_varijabla naziv="DomainObject.Predmet.SudioniciListNaziv_1">
      <item>FINA -  Podružnica Šibenik</item>
      <item>PAVLAKTURIST - TURISTIČKA AGENCIJA, d.o.o. za turizam i trgovinu</item>
    </derivirana_varijabla>
  </DomainObject.Predmet.SudioniciListNaziv>
  <DomainObject.Predmet.SudioniciListAdressOIB>
    <izvorni_sadrzaj>
      <item>FINA -  Podružnica Šibenik, OIB 85821130368, Perivoj Luje Maruna 1,22000 Šibenik</item>
      <item>PAVLAKTURIST - TURISTIČKA AGENCIJA, d.o.o. za turizam i trgovinu, OIB 42108673512, Fra A.K.Miošića bb,22202 Primošten</item>
    </izvorni_sadrzaj>
    <derivirana_varijabla naziv="DomainObject.Predmet.SudioniciListAdressOIB_1">
      <item>FINA -  Podružnica Šibenik, OIB 85821130368, Perivoj Luje Maruna 1,22000 Šibenik</item>
      <item>PAVLAKTURIST - TURISTIČKA AGENCIJA, d.o.o. za turizam i trgovinu, OIB 42108673512, Fra A.K.Miošića bb,22202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42108673512</item>
    </izvorni_sadrzaj>
    <derivirana_varijabla naziv="DomainObject.Predmet.SudioniciListNazivOIB_1">
      <item>, OIB 85821130368</item>
      <item>, OIB 42108673512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1243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2016-06-27T07:09:00Z</dcterms:created>
  <dc:creator>Katarina Benić</dc:creator>
  <cp:lastModifiedBy>Marina Gulin</cp:lastModifiedBy>
  <cp:lastPrinted>2016-06-28T08:39:00Z</cp:lastPrinted>
  <dcterms:modified xmlns:xsi="http://www.w3.org/2001/XMLSchema-instance" xsi:type="dcterms:W3CDTF">2016-06-28T08:39:00Z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