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6d0a" w14:paraId="72e6d0a" w:rsidRDefault="00AE649C" w:rsidP="000653F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653FA" w:rsidP="000653FA" w:rsidR="000653FA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653F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St-608/16-2</w:t>
      </w:r>
    </w:p>
    <w:p w:rsidRDefault="000653FA" w:rsidP="000653FA" w:rsidR="000653F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653FA" w:rsidP="000653FA" w:rsidR="000653F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653FA" w:rsidP="000653FA" w:rsidR="000653F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653FA" w:rsidP="000653FA" w:rsidR="000653FA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653FA" w:rsidP="000653FA" w:rsidR="000653FA">
      <w:pPr>
        <w:pStyle w:val="Zaglavlje"/>
        <w:spacing w:after="0"/>
      </w:pPr>
    </w:p>
    <w:p w:rsidRDefault="000653FA" w:rsidP="000653FA" w:rsidR="000653FA">
      <w:pPr>
        <w:pStyle w:val="Zaglavlje"/>
        <w:spacing w:after="0"/>
      </w:pPr>
    </w:p>
    <w:p w:rsidRDefault="000653FA" w:rsidP="000653FA" w:rsidR="000653FA">
      <w:pPr>
        <w:pStyle w:val="Zaglavlje"/>
        <w:spacing w:after="0"/>
        <w:jc w:val="center"/>
      </w:pPr>
      <w:r>
        <w:t>Z A K LJ U Č A K</w:t>
      </w:r>
    </w:p>
    <w:p w:rsidRDefault="000653FA" w:rsidP="000653FA" w:rsidR="000653FA">
      <w:pPr>
        <w:pStyle w:val="Zaglavlje"/>
        <w:spacing w:after="0"/>
      </w:pPr>
    </w:p>
    <w:p w:rsidRDefault="000653FA" w:rsidP="000653FA" w:rsidR="000653FA">
      <w:pPr>
        <w:spacing w:after="0"/>
      </w:pPr>
    </w:p>
    <w:p w:rsidRDefault="000653FA" w:rsidP="000653FA" w:rsidR="000653FA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MIPAN – d.o.o., OIB: 54017895789, Drnje, Crkvena 19,  dana 9. lipnja 2016.               </w:t>
      </w:r>
    </w:p>
    <w:p w:rsidRDefault="000653FA" w:rsidP="000653FA" w:rsidR="000653FA">
      <w:pPr>
        <w:spacing w:after="0"/>
      </w:pPr>
    </w:p>
    <w:p w:rsidRDefault="000653FA" w:rsidP="000653FA" w:rsidR="000653FA">
      <w:pPr>
        <w:spacing w:after="0"/>
        <w:jc w:val="center"/>
      </w:pPr>
      <w:r>
        <w:t xml:space="preserve">  z a k lj u č i o   j e</w:t>
      </w:r>
    </w:p>
    <w:p w:rsidRDefault="000653FA" w:rsidP="000653FA" w:rsidR="000653FA">
      <w:pPr>
        <w:spacing w:after="0"/>
        <w:jc w:val="center"/>
      </w:pPr>
    </w:p>
    <w:p w:rsidRDefault="000653FA" w:rsidP="000653FA" w:rsidR="000653FA">
      <w:pPr>
        <w:spacing w:after="0"/>
        <w:jc w:val="center"/>
      </w:pPr>
    </w:p>
    <w:p w:rsidRDefault="000653FA" w:rsidP="000653FA" w:rsidR="000653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MIPAN – d.o.o.,  Drnje, </w:t>
      </w:r>
      <w:r>
        <w:rPr>
          <w:color w:themeColor="text1" w:val="000000"/>
        </w:rPr>
        <w:t xml:space="preserve"> </w:t>
      </w:r>
      <w:r>
        <w:rPr>
          <w:u w:val="single"/>
        </w:rPr>
        <w:t>Boži Milanoviću, OIB: 89056043950, 48322 Drnje, Crkvena 21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0653FA" w:rsidP="000653FA" w:rsidR="000653FA">
      <w:pPr>
        <w:spacing w:after="0"/>
        <w:jc w:val="both"/>
      </w:pPr>
    </w:p>
    <w:p w:rsidRDefault="000653FA" w:rsidP="000653FA" w:rsidR="000653FA">
      <w:pPr>
        <w:spacing w:after="0"/>
        <w:jc w:val="both"/>
      </w:pPr>
      <w:r>
        <w:t>1. nekretnina i pokretnina dužnika</w:t>
      </w:r>
    </w:p>
    <w:p w:rsidRDefault="000653FA" w:rsidP="000653FA" w:rsidR="000653FA">
      <w:pPr>
        <w:spacing w:after="0"/>
        <w:jc w:val="both"/>
      </w:pPr>
      <w:r>
        <w:t>2. imovinskih prava dužnika na tuđim stvarima</w:t>
      </w:r>
    </w:p>
    <w:p w:rsidRDefault="000653FA" w:rsidP="000653FA" w:rsidR="000653FA">
      <w:pPr>
        <w:spacing w:after="0"/>
        <w:jc w:val="both"/>
      </w:pPr>
      <w:r>
        <w:t>3. novčanih i nenovčanih tražbina dužnika</w:t>
      </w:r>
    </w:p>
    <w:p w:rsidRDefault="000653FA" w:rsidP="000653FA" w:rsidR="000653FA">
      <w:pPr>
        <w:spacing w:after="0"/>
        <w:jc w:val="both"/>
      </w:pPr>
      <w:r>
        <w:t>4. drugih prava koja čine imovinu dužnika</w:t>
      </w:r>
    </w:p>
    <w:p w:rsidRDefault="000653FA" w:rsidP="000653FA" w:rsidR="000653FA">
      <w:pPr>
        <w:spacing w:after="0"/>
        <w:jc w:val="both"/>
      </w:pPr>
      <w:r>
        <w:t>5. novčanih sredstava na računima</w:t>
      </w:r>
    </w:p>
    <w:p w:rsidRDefault="000653FA" w:rsidP="000653FA" w:rsidR="000653FA">
      <w:pPr>
        <w:spacing w:after="0"/>
        <w:jc w:val="both"/>
      </w:pPr>
      <w:r>
        <w:t>6. druge imovine dužnika</w:t>
      </w:r>
    </w:p>
    <w:p w:rsidRDefault="000653FA" w:rsidP="000653FA" w:rsidR="000653FA">
      <w:pPr>
        <w:spacing w:after="0"/>
        <w:jc w:val="both"/>
      </w:pPr>
      <w:r>
        <w:t>7. obveza dužnika unesenih u njegove poslovne knjige</w:t>
      </w:r>
    </w:p>
    <w:p w:rsidRDefault="000653FA" w:rsidP="000653FA" w:rsidR="000653FA">
      <w:pPr>
        <w:spacing w:after="0"/>
        <w:jc w:val="both"/>
      </w:pPr>
      <w:r>
        <w:t>8. drugih novčanih i nenovčanih obveza dužnika</w:t>
      </w:r>
    </w:p>
    <w:p w:rsidRDefault="000653FA" w:rsidP="000653FA" w:rsidR="000653FA">
      <w:pPr>
        <w:spacing w:after="0"/>
        <w:jc w:val="both"/>
      </w:pPr>
      <w:r>
        <w:t>9. razlučnih prava na imovini dužnika</w:t>
      </w:r>
    </w:p>
    <w:p w:rsidRDefault="000653FA" w:rsidP="000653FA" w:rsidR="000653FA">
      <w:pPr>
        <w:spacing w:after="0"/>
        <w:jc w:val="both"/>
      </w:pPr>
      <w:r>
        <w:t>10. izlučnih prava</w:t>
      </w:r>
    </w:p>
    <w:p w:rsidRDefault="000653FA" w:rsidP="000653FA" w:rsidR="000653FA">
      <w:pPr>
        <w:spacing w:after="0"/>
        <w:jc w:val="both"/>
      </w:pPr>
      <w:r>
        <w:t>11. prosječnih mjesečnih troškova redovnoga poslovanja dužnika u posljednjih godinu dana</w:t>
      </w:r>
    </w:p>
    <w:p w:rsidRDefault="000653FA" w:rsidP="000653FA" w:rsidR="000653FA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0653FA" w:rsidP="000653FA" w:rsidR="000653FA">
      <w:pPr>
        <w:spacing w:after="0"/>
        <w:jc w:val="both"/>
      </w:pPr>
    </w:p>
    <w:p w:rsidRDefault="000653FA" w:rsidP="000653FA" w:rsidR="000653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653FA" w:rsidP="000653FA" w:rsidR="000653FA">
      <w:pPr>
        <w:spacing w:after="0"/>
        <w:jc w:val="both"/>
      </w:pPr>
    </w:p>
    <w:p w:rsidRDefault="000653FA" w:rsidP="000653FA" w:rsidR="000653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0653FA" w:rsidP="000653FA" w:rsidR="000653FA">
      <w:pPr>
        <w:spacing w:after="0"/>
        <w:jc w:val="center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653FA" w:rsidP="000653FA" w:rsidR="000653FA">
      <w:pPr>
        <w:spacing w:after="0"/>
        <w:jc w:val="center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jc w:val="both"/>
        <w:rPr>
          <w:color w:val="FF0000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197.872,32 kn, </w:t>
      </w:r>
      <w:r>
        <w:t xml:space="preserve">uvidom u Bilancu za 2014. godinu utvrđeno je da dužnik iskazao podatak o dugotrajnoj imovini u iznosu od 1.391.712,00 kn i podatak o kratkotrajnoj imovini u iznosu od 195.184,00 kn, uvidom u evidencije MUP-a utvrđeno je da je dužnik vlasnik teretnih automobila, uvidom u evidencije Državne geodetske uprave utvrđeno je da je dužnik vlasnik nekretnina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1.362.770,68 kn te da dužnik nema zaposlenih.</w:t>
      </w:r>
    </w:p>
    <w:p w:rsidRDefault="000653FA" w:rsidP="000653FA" w:rsidR="000653FA">
      <w:pPr>
        <w:spacing w:after="0"/>
        <w:jc w:val="both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0653FA" w:rsidP="000653FA" w:rsidR="000653FA">
      <w:pPr>
        <w:spacing w:after="0"/>
        <w:jc w:val="both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jc w:val="both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9. lipnja 2016.</w:t>
      </w:r>
    </w:p>
    <w:p w:rsidRDefault="000653FA" w:rsidP="000653FA" w:rsidR="000653FA">
      <w:pPr>
        <w:spacing w:after="0"/>
        <w:jc w:val="center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jc w:val="center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653FA" w:rsidR="000653FA">
        <w:tc>
          <w:tcPr>
            <w:tcW w:type="dxa" w:w="4928"/>
          </w:tcPr>
          <w:p w:rsidRDefault="000653FA" w:rsidP="000653FA" w:rsidR="000653FA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0653FA" w:rsidP="000653FA" w:rsidR="000653F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0653FA" w:rsidP="000653FA" w:rsidR="000653FA">
            <w:pPr>
              <w:spacing w:after="0"/>
              <w:jc w:val="center"/>
              <w:rPr>
                <w:lang w:eastAsia="hr-HR"/>
              </w:rPr>
            </w:pPr>
          </w:p>
          <w:p w:rsidRDefault="000653FA" w:rsidP="000653FA" w:rsidR="000653F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0653FA" w:rsidP="000653FA" w:rsidR="000653FA">
            <w:pPr>
              <w:spacing w:after="0"/>
              <w:jc w:val="center"/>
              <w:rPr>
                <w:lang w:eastAsia="hr-HR"/>
              </w:rPr>
            </w:pPr>
          </w:p>
          <w:p w:rsidRDefault="000653FA" w:rsidP="000653FA" w:rsidR="000653FA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0653FA" w:rsidP="000653FA" w:rsidR="000653F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653FA" w:rsidP="000653FA" w:rsidR="000653FA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0653FA" w:rsidP="000653FA" w:rsidR="000653FA">
      <w:pPr>
        <w:spacing w:after="0"/>
        <w:jc w:val="both"/>
      </w:pPr>
      <w:r>
        <w:t>UPUTA O PRAVNOM LIJEKU :</w:t>
      </w:r>
    </w:p>
    <w:p w:rsidRDefault="000653FA" w:rsidP="000653FA" w:rsidR="000653FA">
      <w:pPr>
        <w:spacing w:after="0"/>
        <w:jc w:val="both"/>
      </w:pPr>
      <w:r>
        <w:t>Protiv ovoga zaključka žalba nije dopuštena (čl. 19. st. 7. SZ-a).</w:t>
      </w:r>
    </w:p>
    <w:p w:rsidRDefault="000653FA" w:rsidP="000653FA" w:rsidR="000653FA">
      <w:pPr>
        <w:spacing w:after="0"/>
        <w:jc w:val="both"/>
      </w:pPr>
    </w:p>
    <w:p w:rsidRDefault="000653FA" w:rsidP="000653FA" w:rsidR="000653FA">
      <w:pPr>
        <w:spacing w:after="0"/>
        <w:jc w:val="both"/>
      </w:pPr>
      <w:r>
        <w:t>DNA:</w:t>
      </w:r>
    </w:p>
    <w:p w:rsidRDefault="000653FA" w:rsidP="000653FA" w:rsidR="000653FA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rPr>
          <w:u w:val="single"/>
        </w:rPr>
        <w:t>Božo Milanović, 48322 Drnje, Crkvena 21</w:t>
      </w:r>
    </w:p>
    <w:p w:rsidRDefault="000653FA" w:rsidP="000653FA" w:rsidR="000653FA">
      <w:pPr>
        <w:spacing w:after="0"/>
        <w:jc w:val="both"/>
      </w:pPr>
      <w:r>
        <w:t>2. e-Oglasna ploča suda</w:t>
      </w:r>
    </w:p>
    <w:p w:rsidRDefault="000653FA" w:rsidP="000653FA" w:rsidR="000653FA">
      <w:pPr>
        <w:spacing w:after="0"/>
        <w:jc w:val="both"/>
      </w:pPr>
    </w:p>
    <w:p w:rsidRDefault="000653FA" w:rsidP="000653FA" w:rsidR="000653FA">
      <w:pPr>
        <w:spacing w:after="0"/>
      </w:pPr>
    </w:p>
    <w:p w:rsidRDefault="00CB0EA4" w:rsidP="000653FA" w:rsidR="00CB0EA4">
      <w:pPr>
        <w:pStyle w:val="Naslovdokumenta"/>
        <w:spacing w:after="0"/>
      </w:pPr>
    </w:p>
    <w:p w:rsidRDefault="0071688E" w:rsidP="000653FA" w:rsidR="0071688E">
      <w:pPr>
        <w:pStyle w:val="Poetniodjeljak"/>
        <w:spacing w:after="0"/>
      </w:pPr>
    </w:p>
    <w:p w:rsidRDefault="00A21F0D" w:rsidP="000653FA" w:rsidR="00A21F0D">
      <w:pPr>
        <w:pStyle w:val="NormaleSPIS"/>
        <w:spacing w:after="0"/>
        <w:rPr>
          <w:noProof/>
        </w:rPr>
      </w:pPr>
    </w:p>
    <w:p w:rsidRDefault="00DA0242" w:rsidP="000653F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3FA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St-608/2016-2</izvorni_sadrzaj>
    <derivirana_varijabla naziv="DomainObject.Oznaka_1">St-608/2016-2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</izvorni_sadrzaj>
    <derivirana_varijabla naziv="DomainObject.Predmet.Opis_1">prijedlog za otvaranje st. postupka 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MIPAN proizvodnja, trgovina i usluge d.o.o.</izvorni_sadrzaj>
    <derivirana_varijabla naziv="DomainObject.Predmet.ProtustrankaFormated_1">  MIPAN proizvodnja, trgovina i usluge d.o.o.</derivirana_varijabla>
  </DomainObject.Predmet.ProtustrankaFormated>
  <DomainObject.Predmet.ProtustrankaFormatedOIB>
    <izvorni_sadrzaj>  MIPAN proizvodnja, trgovina i usluge d.o.o., OIB 54017895789</izvorni_sadrzaj>
    <derivirana_varijabla naziv="DomainObject.Predmet.ProtustrankaFormatedOIB_1">  MIPAN proizvodnja, trgovina i usluge d.o.o., OIB 54017895789</derivirana_varijabla>
  </DomainObject.Predmet.ProtustrankaFormatedOIB>
  <DomainObject.Predmet.ProtustrankaFormatedWithAdress>
    <izvorni_sadrzaj> MIPAN proizvodnja, trgovina i usluge d.o.o., Crkvena 19, 48316 Drnje</izvorni_sadrzaj>
    <derivirana_varijabla naziv="DomainObject.Predmet.ProtustrankaFormatedWithAdress_1"> MIPAN proizvodnja, trgovina i usluge d.o.o., Crkvena 19, 48316 Drnje</derivirana_varijabla>
  </DomainObject.Predmet.ProtustrankaFormatedWithAdress>
  <DomainObject.Predmet.ProtustrankaFormatedWithAdressOIB>
    <izvorni_sadrzaj> MIPAN proizvodnja, trgovina i usluge d.o.o., OIB 54017895789, Crkvena 19, 48316 Drnje</izvorni_sadrzaj>
    <derivirana_varijabla naziv="DomainObject.Predmet.ProtustrankaFormatedWithAdressOIB_1"> MIPAN proizvodnja, trgovina i usluge d.o.o., OIB 54017895789, Crkvena 19, 48316 Drnje</derivirana_varijabla>
  </DomainObject.Predmet.ProtustrankaFormatedWithAdressOIB>
  <DomainObject.Predmet.ProtustrankaWithAdress>
    <izvorni_sadrzaj>MIPAN proizvodnja, trgovina i usluge d.o.o. Crkvena 19, 48316 Drnje</izvorni_sadrzaj>
    <derivirana_varijabla naziv="DomainObject.Predmet.ProtustrankaWithAdress_1">MIPAN proizvodnja, trgovina i usluge d.o.o. Crkvena 19, 48316 Drnje</derivirana_varijabla>
  </DomainObject.Predmet.ProtustrankaWithAdress>
  <DomainObject.Predmet.ProtustrankaWithAdressOIB>
    <izvorni_sadrzaj>MIPAN proizvodnja, trgovina i usluge d.o.o., OIB 54017895789, Crkvena 19, 48316 Drnje</izvorni_sadrzaj>
    <derivirana_varijabla naziv="DomainObject.Predmet.ProtustrankaWithAdressOIB_1">MIPAN proizvodnja, trgovina i usluge d.o.o., OIB 54017895789, Crkvena 19, 48316 Drnje</derivirana_varijabla>
  </DomainObject.Predmet.ProtustrankaWithAdressOIB>
  <DomainObject.Predmet.ProtustrankaNazivFormated>
    <izvorni_sadrzaj>MIPAN proizvodnja, trgovina i usluge d.o.o.</izvorni_sadrzaj>
    <derivirana_varijabla naziv="DomainObject.Predmet.ProtustrankaNazivFormated_1">MIPAN proizvodnja, trgovina i usluge d.o.o.</derivirana_varijabla>
  </DomainObject.Predmet.ProtustrankaNazivFormated>
  <DomainObject.Predmet.ProtustrankaNazivFormatedOIB>
    <izvorni_sadrzaj>MIPAN proizvodnja, trgovina i usluge d.o.o., OIB 54017895789</izvorni_sadrzaj>
    <derivirana_varijabla naziv="DomainObject.Predmet.ProtustrankaNazivFormatedOIB_1">MIPAN proizvodnja, trgovina i usluge d.o.o., OIB 54017895789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197872.32</izvorni_sadrzaj>
    <derivirana_varijabla naziv="DomainObject.Predmet.TrenutnaVrijednost_1">197872.32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MIPAN proizvodnja, trgovina i usluge d.o.o.</item>
    </izvorni_sadrzaj>
    <derivirana_varijabla naziv="DomainObject.Predmet.ProtuStrankaListFormated_1">
      <item>MIPAN proizvodnja, trgovina i usluge d.o.o.</item>
    </derivirana_varijabla>
  </DomainObject.Predmet.ProtuStrankaListFormated>
  <DomainObject.Predmet.ProtuStrankaListFormatedOIB>
    <izvorni_sadrzaj>
      <item>MIPAN proizvodnja, trgovina i usluge d.o.o., OIB 54017895789</item>
    </izvorni_sadrzaj>
    <derivirana_varijabla naziv="DomainObject.Predmet.ProtuStrankaListFormatedOIB_1">
      <item>MIPAN proizvodnja, trgovina i usluge d.o.o., OIB 54017895789</item>
    </derivirana_varijabla>
  </DomainObject.Predmet.ProtuStrankaListFormatedOIB>
  <DomainObject.Predmet.ProtuStrankaListFormatedWithAdress>
    <izvorni_sadrzaj>
      <item>MIPAN proizvodnja, trgovina i usluge d.o.o., Crkvena 19, 48316 Drnje</item>
    </izvorni_sadrzaj>
    <derivirana_varijabla naziv="DomainObject.Predmet.ProtuStrankaListFormatedWithAdress_1">
      <item>MIPAN proizvodnja, trgovina i usluge d.o.o., Crkvena 19, 48316 Drnje</item>
    </derivirana_varijabla>
  </DomainObject.Predmet.ProtuStrankaListFormatedWithAdress>
  <DomainObject.Predmet.ProtuStrankaListFormatedWithAdressOIB>
    <izvorni_sadrzaj>
      <item>MIPAN proizvodnja, trgovina i usluge d.o.o., OIB 54017895789, Crkvena 19, 48316 Drnje</item>
    </izvorni_sadrzaj>
    <derivirana_varijabla naziv="DomainObject.Predmet.ProtuStrankaListFormatedWithAdressOIB_1">
      <item>MIPAN proizvodnja, trgovina i usluge d.o.o., OIB 54017895789, Crkvena 19, 48316 Drnje</item>
    </derivirana_varijabla>
  </DomainObject.Predmet.ProtuStrankaListFormatedWithAdressOIB>
  <DomainObject.Predmet.ProtuStrankaListNazivFormated>
    <izvorni_sadrzaj>
      <item>MIPAN proizvodnja, trgovina i usluge d.o.o.</item>
    </izvorni_sadrzaj>
    <derivirana_varijabla naziv="DomainObject.Predmet.ProtuStrankaListNazivFormated_1">
      <item>MIPAN proizvodnja, trgovina i usluge d.o.o.</item>
    </derivirana_varijabla>
  </DomainObject.Predmet.ProtuStrankaListNazivFormated>
  <DomainObject.Predmet.ProtuStrankaListNazivFormatedOIB>
    <izvorni_sadrzaj>
      <item>MIPAN proizvodnja, trgovina i usluge d.o.o., OIB 54017895789</item>
    </izvorni_sadrzaj>
    <derivirana_varijabla naziv="DomainObject.Predmet.ProtuStrankaListNazivFormatedOIB_1">
      <item>MIPAN proizvodnja, trgovina i usluge d.o.o., OIB 54017895789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St-608/2016-2</izvorni_sadrzaj>
    <derivirana_varijabla naziv="DomainObject.PoslovniBrojDokumenta_1">St-608/2016-2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MIPAN proizvodnja, trgovina i usluge d.o.o.</izvorni_sadrzaj>
    <derivirana_varijabla naziv="DomainObject.Predmet.ProtustrankaIDrugi_1">MIPAN proizvodnja, trgovina i usluge d.o.o.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MIPAN proizvodnja, trgovina i usluge d.o.o., OIB 54017895789, Crkvena 19, 48316 Drnje</izvorni_sadrzaj>
    <derivirana_varijabla naziv="DomainObject.Predmet.ProtustrankaIDrugiAdressOIB_1">MIPAN proizvodnja, trgovina i usluge d.o.o., OIB 54017895789, Crkvena 19,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MIPAN proizvodnja, trgovina i usluge d.o.o.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MIPAN proizvodnja, trgovina i usluge d.o.o.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MIPAN proizvodnja, trgovina i usluge d.o.o., OIB 54017895789, Crkvena 19,48316 Drnje</item>
      <item>Županijsko državno odvjetništvo u Varaždinu</item>
      <item>RH Ministarstvo financija - Porezna uprava Područni ured sjeverna Hrvatska, Graberje 1,42000 Varaždin</item>
    </izvorni_sadrzaj>
    <derivirana_varijabla naziv="DomainObject.Predmet.SudioniciListAdressOIB_1">
      <item>MIPAN proizvodnja, trgovina i usluge d.o.o., OIB 54017895789, Crkvena 19,48316 Drnje</item>
      <item>Županijsko državno odvjetništvo u Varaždinu</item>
      <item>RH Ministarstvo financija -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6D87C-0A0A-409D-A282-3B17E823E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2646</properties:Characters>
  <properties:Lines>89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2016-06-09T09:53:00Z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