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2566" w14:paraId="72b2566" w:rsidRDefault="00910B53" w:rsidP="006E7700" w:rsidR="00A27F6A" w:rsidRPr="0093226D">
      <w:pPr>
        <w:jc w:val="both"/>
        <w15:collapsed w:val="false"/>
      </w:pPr>
      <w:bookmarkStart w:name="_GoBack" w:id="0"/>
      <w:bookmarkEnd w:id="0"/>
      <w:r w:rsidRPr="0093226D"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 w:rsidRPr="0093226D">
      <w:pPr>
        <w:jc w:val="both"/>
      </w:pPr>
    </w:p>
    <w:p w:rsidRDefault="006E7700" w:rsidP="006E7700" w:rsidR="005771B1" w:rsidRPr="0093226D">
      <w:pPr>
        <w:jc w:val="both"/>
        <w:rPr>
          <w:b/>
        </w:rPr>
      </w:pPr>
      <w:r w:rsidRPr="0093226D">
        <w:rPr>
          <w:b/>
        </w:rPr>
        <w:t>REPUBLIKA HRVATSKA                                          Broj:</w:t>
      </w:r>
      <w:r w:rsidR="00A01042" w:rsidRPr="0093226D">
        <w:rPr>
          <w:b/>
        </w:rPr>
        <w:t xml:space="preserve"> </w:t>
      </w:r>
      <w:r w:rsidR="00C90A10" w:rsidRPr="0093226D">
        <w:rPr>
          <w:b/>
        </w:rPr>
        <w:t>2</w:t>
      </w:r>
      <w:r w:rsidRPr="0093226D">
        <w:rPr>
          <w:b/>
        </w:rPr>
        <w:t>/</w:t>
      </w:r>
      <w:r w:rsidR="004E0C85" w:rsidRPr="0093226D">
        <w:rPr>
          <w:b/>
        </w:rPr>
        <w:t>St</w:t>
      </w:r>
      <w:r w:rsidR="00BA58FB" w:rsidRPr="0093226D">
        <w:rPr>
          <w:b/>
        </w:rPr>
        <w:t>-</w:t>
      </w:r>
      <w:r w:rsidR="00E65FE4" w:rsidRPr="0093226D">
        <w:rPr>
          <w:b/>
        </w:rPr>
        <w:t>573</w:t>
      </w:r>
      <w:r w:rsidR="00F23512" w:rsidRPr="0093226D">
        <w:rPr>
          <w:b/>
        </w:rPr>
        <w:t>/</w:t>
      </w:r>
      <w:r w:rsidR="00E65FE4" w:rsidRPr="0093226D">
        <w:rPr>
          <w:b/>
        </w:rPr>
        <w:t>2017</w:t>
      </w:r>
      <w:r w:rsidR="00C90A10" w:rsidRPr="0093226D">
        <w:rPr>
          <w:b/>
        </w:rPr>
        <w:t>-</w:t>
      </w:r>
      <w:r w:rsidR="00E65FE4" w:rsidRPr="0093226D">
        <w:rPr>
          <w:b/>
        </w:rPr>
        <w:t>33</w:t>
      </w:r>
    </w:p>
    <w:p w:rsidRDefault="006E7700" w:rsidP="006E7700" w:rsidR="006E7700" w:rsidRPr="0093226D">
      <w:pPr>
        <w:jc w:val="both"/>
        <w:rPr>
          <w:b/>
        </w:rPr>
      </w:pPr>
      <w:r w:rsidRPr="0093226D">
        <w:rPr>
          <w:b/>
        </w:rPr>
        <w:t xml:space="preserve">TRGOVAČKI SUD  U </w:t>
      </w:r>
      <w:r w:rsidR="00F23512" w:rsidRPr="0093226D">
        <w:rPr>
          <w:b/>
        </w:rPr>
        <w:t>OSIJEKU</w:t>
      </w:r>
    </w:p>
    <w:p w:rsidRDefault="00F23512" w:rsidP="006E7700" w:rsidR="00963BA0" w:rsidRPr="0093226D">
      <w:pPr>
        <w:jc w:val="both"/>
        <w:rPr>
          <w:b/>
        </w:rPr>
      </w:pPr>
      <w:r w:rsidRPr="0093226D">
        <w:rPr>
          <w:b/>
        </w:rPr>
        <w:t xml:space="preserve">STALNA SLUŽBA </w:t>
      </w:r>
      <w:r w:rsidR="00C838EB" w:rsidRPr="0093226D">
        <w:rPr>
          <w:b/>
        </w:rPr>
        <w:t xml:space="preserve"> U </w:t>
      </w:r>
    </w:p>
    <w:p w:rsidRDefault="005771B1" w:rsidP="006E7700" w:rsidR="006E7700" w:rsidRPr="0093226D">
      <w:pPr>
        <w:jc w:val="both"/>
        <w:rPr>
          <w:b/>
        </w:rPr>
      </w:pPr>
      <w:r w:rsidRPr="0093226D">
        <w:rPr>
          <w:b/>
        </w:rPr>
        <w:t>SLAVONSKOM BRODU</w:t>
      </w:r>
    </w:p>
    <w:p w:rsidRDefault="00C90A10" w:rsidP="006E7700" w:rsidR="00C90A10" w:rsidRPr="0093226D">
      <w:pPr>
        <w:jc w:val="both"/>
        <w:rPr>
          <w:b/>
        </w:rPr>
      </w:pPr>
      <w:r w:rsidRPr="0093226D">
        <w:rPr>
          <w:b/>
        </w:rPr>
        <w:t>Trg pobjede 13</w:t>
      </w:r>
    </w:p>
    <w:p w:rsidRDefault="006E7700" w:rsidP="006E7700" w:rsidR="006E7700" w:rsidRPr="0093226D">
      <w:pPr>
        <w:jc w:val="both"/>
        <w:rPr>
          <w:b/>
        </w:rPr>
      </w:pPr>
    </w:p>
    <w:p w:rsidRDefault="00E65FE4" w:rsidP="00E65FE4" w:rsidR="00E65FE4" w:rsidRPr="0093226D">
      <w:pPr>
        <w:jc w:val="both"/>
        <w:rPr>
          <w:b/>
        </w:rPr>
      </w:pPr>
    </w:p>
    <w:p w:rsidRDefault="00E65FE4" w:rsidP="00E65FE4" w:rsidR="00E65FE4" w:rsidRPr="0093226D">
      <w:pPr>
        <w:jc w:val="both"/>
        <w:rPr>
          <w:b/>
        </w:rPr>
      </w:pPr>
    </w:p>
    <w:p w:rsidRDefault="00E65FE4" w:rsidP="00E65FE4" w:rsidR="00E65FE4" w:rsidRPr="0093226D">
      <w:pPr>
        <w:jc w:val="both"/>
        <w:rPr>
          <w:b/>
        </w:rPr>
      </w:pPr>
    </w:p>
    <w:p w:rsidRDefault="00E65FE4" w:rsidP="00E65FE4" w:rsidR="00E65FE4" w:rsidRPr="0093226D">
      <w:pPr>
        <w:jc w:val="center"/>
      </w:pPr>
      <w:r w:rsidRPr="0093226D">
        <w:t>U  I M E  R E P U B L I K E  H R V A T S K E !</w:t>
      </w:r>
    </w:p>
    <w:p w:rsidRDefault="00E65FE4" w:rsidP="00E65FE4" w:rsidR="00E65FE4" w:rsidRPr="0093226D">
      <w:pPr>
        <w:jc w:val="center"/>
      </w:pPr>
    </w:p>
    <w:p w:rsidRDefault="00E65FE4" w:rsidP="00E65FE4" w:rsidR="00E65FE4" w:rsidRPr="0093226D">
      <w:pPr>
        <w:jc w:val="center"/>
      </w:pPr>
      <w:r w:rsidRPr="0093226D">
        <w:t>R J E Š E N J E</w:t>
      </w:r>
    </w:p>
    <w:p w:rsidRDefault="00E65FE4" w:rsidP="00E65FE4" w:rsidR="00E65FE4" w:rsidRPr="0093226D">
      <w:pPr>
        <w:jc w:val="both"/>
      </w:pPr>
    </w:p>
    <w:p w:rsidRDefault="00E65FE4" w:rsidP="00E65FE4" w:rsidR="00E65FE4" w:rsidRPr="0093226D">
      <w:pPr>
        <w:jc w:val="both"/>
      </w:pPr>
    </w:p>
    <w:p w:rsidRDefault="00E65FE4" w:rsidP="00E65FE4" w:rsidR="00E65FE4" w:rsidRPr="0093226D">
      <w:pPr>
        <w:jc w:val="both"/>
      </w:pPr>
      <w:r w:rsidRPr="0093226D">
        <w:tab/>
        <w:t>TRGOVAČKI SUD U OSIJEKU, STALNA SLUŽBA TRGOVAČKOG SUDA U SLAVONSKOM BRODU,  po sucu Davorinu Pavičić u predstečajnom postupku nad dužnikom KTP d.o.o., OIB: 69291347722, Dr. Mile Budaka 1, Slavonski Brod, u prisutnosti povjerenice Vinke Ivanković, z.z. dužnika Danijel Sočković te vjerovnikom za RH Gabrijel Zovak</w:t>
      </w:r>
      <w:r w:rsidR="00CE06FF" w:rsidRPr="0093226D">
        <w:t xml:space="preserve"> i Silva Poljanec za vjerovnika Zagrebačku banku d.d.</w:t>
      </w:r>
      <w:r w:rsidRPr="0093226D">
        <w:t xml:space="preserve">,  dana 18. rujna 2017.  </w:t>
      </w:r>
    </w:p>
    <w:p w:rsidRDefault="00E65FE4" w:rsidP="006E7700" w:rsidR="00E65FE4" w:rsidRPr="0093226D">
      <w:pPr>
        <w:jc w:val="both"/>
        <w:rPr>
          <w:b/>
        </w:rPr>
      </w:pPr>
    </w:p>
    <w:p w:rsidRDefault="004E0C85" w:rsidP="00E26032" w:rsidR="004E0C85" w:rsidRPr="0093226D">
      <w:pPr>
        <w:rPr>
          <w:b/>
        </w:rPr>
      </w:pPr>
    </w:p>
    <w:p w:rsidRDefault="006E7700" w:rsidP="00963BA0" w:rsidR="006E7700" w:rsidRPr="0093226D">
      <w:pPr>
        <w:jc w:val="center"/>
      </w:pPr>
      <w:r w:rsidRPr="0093226D">
        <w:t>r i j e š i o     j e</w:t>
      </w:r>
    </w:p>
    <w:p w:rsidRDefault="005771B1" w:rsidP="006E7700" w:rsidR="005771B1" w:rsidRPr="0093226D">
      <w:pPr>
        <w:jc w:val="center"/>
      </w:pPr>
    </w:p>
    <w:p w:rsidRDefault="00963698" w:rsidP="00F12B36" w:rsidR="00C33116">
      <w:pPr>
        <w:jc w:val="both"/>
      </w:pPr>
      <w:r w:rsidRPr="0093226D">
        <w:t xml:space="preserve">Na ročištu održanom 18. rujna 2017. ispitane su sve prijavljene tražbine i to kako slijedi: </w:t>
      </w:r>
    </w:p>
    <w:p w:rsidRDefault="0075633E" w:rsidP="00F12B36" w:rsidR="0075633E" w:rsidRPr="0075633E">
      <w:pPr>
        <w:jc w:val="both"/>
      </w:pPr>
    </w:p>
    <w:p w:rsidRDefault="00F12B36" w:rsidP="00F12B36" w:rsidR="00F12B36" w:rsidRPr="00F12B36">
      <w:pPr>
        <w:pStyle w:val="Odlomakpopisa"/>
        <w:numPr>
          <w:ilvl w:val="0"/>
          <w:numId w:val="13"/>
        </w:numPr>
        <w:jc w:val="both"/>
        <w:rPr>
          <w:b/>
        </w:rPr>
      </w:pPr>
    </w:p>
    <w:p w:rsidRDefault="006F3FA8" w:rsidP="0093226D" w:rsidR="006F3FA8" w:rsidRPr="0093226D">
      <w:pPr>
        <w:jc w:val="both"/>
        <w:rPr>
          <w:b/>
        </w:rPr>
      </w:pPr>
    </w:p>
    <w:tbl>
      <w:tblPr>
        <w:tblW w:type="dxa" w:w="11199"/>
        <w:tblInd w:type="dxa" w:w="-743"/>
        <w:tblLayout w:type="fixed"/>
        <w:tblLook w:val="04A0" w:noVBand="1" w:noHBand="0" w:lastColumn="0" w:firstColumn="1" w:lastRow="0" w:firstRow="1"/>
      </w:tblPr>
      <w:tblGrid>
        <w:gridCol w:w="709"/>
        <w:gridCol w:w="851"/>
        <w:gridCol w:w="1134"/>
        <w:gridCol w:w="142"/>
        <w:gridCol w:w="94"/>
        <w:gridCol w:w="1890"/>
        <w:gridCol w:w="993"/>
        <w:gridCol w:w="1559"/>
        <w:gridCol w:w="850"/>
        <w:gridCol w:w="993"/>
        <w:gridCol w:w="1417"/>
        <w:gridCol w:w="567"/>
      </w:tblGrid>
      <w:tr w:rsidTr="00B15CB3" w:rsidR="00F94CC6" w:rsidRPr="0093226D">
        <w:trPr>
          <w:trHeight w:val="313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F12B36" w:rsidP="00F12B36" w:rsidR="00F12B36" w:rsidRPr="0075633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Default="00F12B36" w:rsidP="00F12B36" w:rsidR="00F12B36" w:rsidRPr="0075633E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Default="0093226D" w:rsidP="00F12B36" w:rsidR="0093226D" w:rsidRPr="0075633E">
            <w:pPr>
              <w:jc w:val="center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 xml:space="preserve">OIB </w:t>
            </w:r>
            <w:r w:rsidRPr="0075633E">
              <w:rPr>
                <w:b/>
                <w:bCs/>
                <w:sz w:val="18"/>
                <w:szCs w:val="18"/>
              </w:rPr>
              <w:br/>
            </w:r>
          </w:p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NAZIV</w:t>
            </w:r>
            <w:r w:rsidRPr="0075633E">
              <w:rPr>
                <w:b/>
                <w:bCs/>
                <w:sz w:val="18"/>
                <w:szCs w:val="18"/>
              </w:rPr>
              <w:br/>
            </w:r>
          </w:p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2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75633E" w:rsidR="0093226D" w:rsidRPr="0075633E">
            <w:pPr>
              <w:jc w:val="center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A24CF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 xml:space="preserve">IZNOS OBVEZE </w:t>
            </w:r>
            <w:r w:rsidR="0093226D" w:rsidRPr="0075633E">
              <w:rPr>
                <w:b/>
                <w:bCs/>
                <w:sz w:val="18"/>
                <w:szCs w:val="18"/>
              </w:rPr>
              <w:t>PREMA IZVJEŠĆU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IZNOS TRAŽBINE PREMA PRIJAVI VJEROVNIKA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OVRŠNA ISPRAVA (DA/NE)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UTVRĐENI IZNOS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OSPORENI IZNOS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NAPOMENA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96007541234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LUKA ADRIĆ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 xml:space="preserve">NOVI PERKOVCI 3, </w:t>
            </w:r>
            <w:r w:rsidR="006F3FA8" w:rsidRPr="0075633E">
              <w:rPr>
                <w:sz w:val="18"/>
                <w:szCs w:val="18"/>
              </w:rPr>
              <w:br/>
            </w:r>
            <w:r w:rsidRPr="0075633E">
              <w:rPr>
                <w:sz w:val="18"/>
                <w:szCs w:val="18"/>
              </w:rPr>
              <w:t xml:space="preserve">31417 </w:t>
            </w:r>
            <w:r w:rsidR="0075633E">
              <w:rPr>
                <w:sz w:val="18"/>
                <w:szCs w:val="18"/>
              </w:rPr>
              <w:br/>
            </w:r>
            <w:r w:rsidRPr="0075633E">
              <w:rPr>
                <w:sz w:val="18"/>
                <w:szCs w:val="18"/>
              </w:rPr>
              <w:t>NOVI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12.550,86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12.550,86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66133586790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MARKO ADRIĆ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 xml:space="preserve">NOVI PERKOVCI 3, </w:t>
            </w:r>
            <w:r w:rsidR="0075633E">
              <w:rPr>
                <w:sz w:val="18"/>
                <w:szCs w:val="18"/>
              </w:rPr>
              <w:br/>
            </w:r>
            <w:r w:rsidRPr="0075633E">
              <w:rPr>
                <w:sz w:val="18"/>
                <w:szCs w:val="18"/>
              </w:rPr>
              <w:t xml:space="preserve">31417 </w:t>
            </w:r>
            <w:r w:rsidR="0075633E">
              <w:rPr>
                <w:sz w:val="18"/>
                <w:szCs w:val="18"/>
              </w:rPr>
              <w:br/>
            </w:r>
            <w:r w:rsidRPr="0075633E">
              <w:rPr>
                <w:sz w:val="18"/>
                <w:szCs w:val="18"/>
              </w:rPr>
              <w:t>NOVI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17.040,00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17.040,00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67313495167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MATIJA ADRIĆ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NOVI PERKOVCI 51, 31417 NOVI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10.145,81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10.145,81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82639899755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AG TRADE j.d.o.o.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Sjeverna vezna cesta 42,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94,90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94,90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50027668816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AUTO KUĆA ĆIRIĆ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Đure Pilara 24,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1.281,30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1.281,30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45358216725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AUTO-CENTAR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JOSIPA JURJA ŠTROSMAJERA 5,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587,00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587,00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15832320792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AUTOPRIJEVOZNIK GORAN SUČIĆ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OSJEČKA ULICA 80,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19.803,20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19.803,20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90232196158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Bau Monting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872.198,00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872.198,00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74651343039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HARIS BALIĆ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DOMOBRANSKA 52,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7.160,72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7.160,72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40186201652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ŽELJO BEKIĆ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HRVATSKIH ISELJENIKA 8, 35000 BUKOVLJE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8.004,00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8.004,00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74344638057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BEL - DREN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Donji Pustodol 19,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20.000,00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20.000,00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94102955096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BILANCA,VL.IVANA HRSKANOVIĆ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ANTUNA MATIJE RELJKOVIĆA 8,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37.500,00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37.500,00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87997766306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BIRA MONT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Ljudevita Gaja 6,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335,00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335,00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73461760246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MIRKO BORIĆ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SLAVONSKA 67, 35000 VRANOVCI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13.160,80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13.160,80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65349461020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BROD INSPEKT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V.NAZORA 16, 35250 ORIOVAC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3.750,00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3.750,00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75633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03267848335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STJEPAN BUNJEVAC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5CB3" w:rsidP="0093226D" w:rsidR="0093226D" w:rsidRPr="0075633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MATIJE </w:t>
            </w:r>
            <w:r w:rsidR="0093226D" w:rsidRPr="0075633E">
              <w:rPr>
                <w:sz w:val="18"/>
                <w:szCs w:val="18"/>
              </w:rPr>
              <w:t>MESIĆA 3, 35250 ORIOVAC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13.294,00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13.294,00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37241153116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METALAC OBRT ZA ODRŽAVANJE I USLUGE VL. JAKOB CRNOGORAC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TADIJE SMIČIKLASA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12.415,57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12.415,57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85966598927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CROS RENT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SJENJAK 9, 31000 OSIJEK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26.070,01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26.070,01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51141867905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ČEPO d. o. 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Eugena Kumičića 57,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451.812,06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451.812,06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63425646249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DANIJEL SOČKOVIĆ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ANTUNA MATIJE RELJKOVIĆA 37,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199.296,33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199.296,33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GBB302126324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DAWCUL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46.013,87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46.013,87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28346588217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DOM ZDRAVLJA SLAVONSKI BROD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Borovska 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6.140,00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6.140,00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52499398840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DUPOR-AUTOPRIJEVOZNIČKI OBRT, VL.MARIJAN DUPOR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HRVATSKIH BRANITELJA 19, 35252 SLOBODNICA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2.250,00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2.250,00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87633156926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 Đ. - Remont građevinskih strojeva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4.875,00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4.875,00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56624149572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 Đ. APARATI D.D.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1.440,00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1.440,00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63914773196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 Đ. KOMPENZATORI d. o. 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12.618,67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12.618,67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60314119747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 Đ. Strojna obrada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7.956,88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7.956,88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73880953014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 Đ. Termoenergetska postrojenja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31.900,00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31.900,00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30530221804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Đ.Đ. INDUSTRIJSKA RJEŠENJA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253.309,91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253.309,91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80388470437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ENERGO - TIM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235.688,02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235.688,02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54542898349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EP-ING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8.777,66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8.777,66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90874864964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ERGO osiguranje dioničko društvo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Radnička cesta 80,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3.135,49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3.018,49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3.018,49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74967916123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EXPERIO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Danka Mataića 21, 35000 Vranovci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2.110,00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2.110,00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Ulica grada Vukovara 70,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1.272,44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1.272,44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27043252729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KOPIREX VL.JOSIP GELEMANOVIĆ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BARTOLA KAŠIĆA 53,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152,50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152,50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39665653486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GMK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Jelengradska 4, 31208 Petrijevci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28.861,00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28.861,00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73301209112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GORAN GUSAK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PAVLA ŠUBIĆA 44,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15.276,09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15.276,09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097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81793146560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Hrvatski Telekom d.d.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Roberta Frangeša Mihanovića 9,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12.678,01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12.678,01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396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65918029671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IMPULS LEASING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Velimira Škorpika 24/1,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216.654,11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106.962,82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106.962,82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VW PASSAT 1,6TDI. GOD.PROIZV.2013. BROJ ŠASIJE WVWZZZ3CZDP047659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17918944574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IMR HAMBURG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50.412,42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50.412,42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06360257908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IN GRADNJA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77.608,49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77.608,49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68520791276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JAVNI BILJEŽNIK MARIO LUKAČEVIĆ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AUGUSTA CESARCA 31,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04493780809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JAVNI BILJEŽNIK NADA KEMEC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BRAĆE RADIĆ 38, 35250 ORIOVAC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2.781,25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2.781,25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63462760435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OPG SUZANA JEGER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MATIJE GUPCA 24, 31550 ŠAG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97597481332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OBRTNIČKO TOKARSKA RADNJA VL. NIKOLA JOZIĆ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KRIVAČA I 13,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6.856,25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6.856,25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47623537081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JUKIĆ INŽENJERING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Dragutina Rakovca 6, 35000 Bukovlje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22.890,00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22.890,00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63091435869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IVO JURIĆ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NASELJE ANDRIJE HEBRANGA 523,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4.750,01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4.750,01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32003214762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ZAJEDNIČKI OBRT BROD PARKING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ŽIVIKE 53, 35257 ŽIVIKE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99229724344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ANTUN KARALIĆ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STJEPANA RADIĆA 66, 35210 STARI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13.553,21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13.553,21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87024284580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BLAŽ KARALIĆ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ULICA MATIJE GUPCA 7, 35210 STARI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5.193,60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5.193,60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61888142985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KOMUNALAC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ul. Stjepana pl. Horvata 38,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7.889,64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8.682,11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8.682,11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35538723276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MIO AGROSTROJ VL. DANIJEL KOPIĆ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VLADIMIRA NAZORA 38, 35257 LUŽANI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3.851,71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3.851,71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28178474667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PETAR KOSJEROVIĆ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NASELJE KRALJA TOMISLAVA 34,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9.123,13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9.123,13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99080771351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KOŽUL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Vinogradska2G,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12.968,74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12.968,74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90252534084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JOSIP KRAJAČIĆ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KRAJAČIĆI 11A, 35252 KRAJAČIĆI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13.720,00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13.720,00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45612959191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KREŠIMIR d. o. 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Zrinska 65 33,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1.940,25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1.940,25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91101221868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JOSIP KRIŠTO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JOSIPA KOZARCA 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17.640,00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17.640,00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90913166791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KTP industrijska postrojenja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18.276,53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18.276,53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99653199818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MAKROMEDIA VL.MARIO KUDRIĆ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KARDINALA ALOJZIJA STEPINCA 5, 35000 RUŠĆICA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3.732,76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3.732,76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lastRenderedPageBreak/>
              <w:t>60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64298455233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IVAN KUHARIĆ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ĐURE PILARA 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5.280,71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5.280,71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08014627698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PETAR LUKIČEVIĆ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ČELIKOVIĆI 30, 35252 ČELIKOVIĆI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4.995,76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4.995,76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18549929244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MAJIĆ VL.BRUNO MAJIĆ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IVANA GUNDULIĆA 38,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3.870,00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3.870,00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90503340975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MARIJIĆ INVEST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Vukovarska 8,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1.870.526,00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1.870.526,00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76638578441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MARIO MASLAČ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VINOGORSKA 111,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4.600,00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4.600,00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4238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32179081874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MESSER CROATIA PLIN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Industrijska 1, 10290 Zaprešić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216.316,94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208.858,81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 xml:space="preserve">da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208.858,81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IZVADAK IZ POSLOVNIH KNJIGA VJEROVNIKA O STANJU AMBALAŽE U NAJMU KOD DUŽNIKA</w:t>
            </w:r>
            <w:r w:rsidRPr="0075633E">
              <w:rPr>
                <w:sz w:val="18"/>
                <w:szCs w:val="18"/>
              </w:rPr>
              <w:br/>
            </w:r>
            <w:r w:rsidRPr="0075633E">
              <w:rPr>
                <w:sz w:val="18"/>
                <w:szCs w:val="18"/>
              </w:rPr>
              <w:br/>
              <w:t>DUŽNIK KORISTI U NAJMU 40 ČELIČNIH BOCA ZA TEH</w:t>
            </w:r>
            <w:r w:rsidRPr="0075633E">
              <w:rPr>
                <w:sz w:val="18"/>
                <w:szCs w:val="18"/>
              </w:rPr>
              <w:lastRenderedPageBreak/>
              <w:t>NIČKE PLINOVE, TE JEDNU BATERIJU ČELIČNIH BOCA ZA TEHNIČKE PLINOVE A KOJE JE VLASNIŠTVO VJEROVNIKA</w:t>
            </w:r>
          </w:p>
        </w:tc>
      </w:tr>
      <w:tr w:rsidTr="00B15CB3" w:rsidR="00B15CB3" w:rsidRPr="00F94CC6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65578305738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ZVONKO MIJIĆ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PETRA SVAČIĆA 43,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14.909,05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14.909,05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5E0539" w:rsidR="00B15CB3" w:rsidRPr="00F94CC6">
        <w:trPr>
          <w:trHeight w:val="39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MINISTARSTVO FINANCIJA POREZNA UPRAVA RH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Katančićeva 5,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1.137.462,05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1.119.718,28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 xml:space="preserve">da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1.119.718,28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MF PU IMA UPISANO ZALOŽNO PRAVO U IZNOSU OD 504246,87 KN NA POKRETNINI DU</w:t>
            </w:r>
            <w:r w:rsidRPr="00F94CC6">
              <w:rPr>
                <w:sz w:val="18"/>
                <w:szCs w:val="18"/>
              </w:rPr>
              <w:lastRenderedPageBreak/>
              <w:t>ŽNIKA TEMELJEM UGOVORA O ZALOŽNOM PRAVU OD 14.12.2016. GODINE OVJER POD BROJEM OV-9281/16.</w:t>
            </w:r>
            <w:r w:rsidRPr="00F94CC6">
              <w:rPr>
                <w:sz w:val="18"/>
                <w:szCs w:val="18"/>
              </w:rPr>
              <w:br/>
            </w:r>
            <w:r w:rsidRPr="00F94CC6">
              <w:rPr>
                <w:sz w:val="18"/>
                <w:szCs w:val="18"/>
              </w:rPr>
              <w:br/>
              <w:t>PRESA ZA METAL LITOSTROJ OSTVARIVA SILA 1000 TONA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lastRenderedPageBreak/>
              <w:t>68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50417177301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VIPS UMJ. OBRT ZA RESTAURACIJU VL. IVAN MIRKOVIĆ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ANDRIJE ŠTAMPARA 20, 35400 NOVA GRADIŠKA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48768678837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ALEN MUJČIN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NOVO TOPOLJE 43, 35214 NOVO TOPOLJE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3.474,55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3.474,55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36177472906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ŽELJKO MURŠEC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SV. ANTUNA 126,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5.554,00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5.554,00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lastRenderedPageBreak/>
              <w:t>71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31038917194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IVAN NIKOLIĆ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KARDINALA ALOJZIJA STEPINCA 5, 35224 SIKIREVCI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4.583,40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4.583,40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02622108372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NORMA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Sjeverna vezna cesta 47,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919,88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919,88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91216022828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NUMIKON,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Buzinski prilaz 10,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5.625,00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5.625,00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85872597907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SREĆKO ODOBAŠIĆ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NOVO TOPOLJE 46, 35214 NOVO TOPOLJE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5.824,00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5.824,00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15894033620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JOSIP OLUJEVIĆ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BANOVCI 71D, 35254 BANOVCI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5.961,87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5.961,87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75247372149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OMV-INDOIL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Gospodarska 18, 10255 Donji Stupnik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110.437,66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110.437,66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21701583312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OPTIMA-COMMERCE d. o. 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Nas. A.Hebranga,bl. 6 obj. D2,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11.875,00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11.875,00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29640162866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SVETOZAR PIJETLOVIĆ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SVETOG LOVRE 63,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4.267,60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4.267,60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85766382836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JOSIP PINTARIĆ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JOSIPA EUGENA TOMIĆA 9,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13.440,00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13.440,00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83873150021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POSREDOVANJE - VIDOVIĆ d. o. 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Davorina Bazjanca 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1.978,13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1.978,13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64365379725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ODVJETNIK VLADO REBIĆ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CANKAROVA 1,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437,50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437,50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97714772509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SERVIS I PRODAJA RADIĆ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Osječka 239,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461,33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461,33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35090272955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SET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Sjeverna vezna cesta  56,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3.250,00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3.250,00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20356963200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SINTEL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Josipa Kozarca 86, 35000 Bukovlje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06058820866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SITAL 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Savezne Republike Njemačke 4,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24.434,18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24.434,18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46108522653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IRENA SOČKOVIĆ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ANTUNA MATIJE RELJKOVIĆA 37,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21.226,80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21.226,80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39312523796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JOSIP SOČKOVIĆ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KOLODVORSKA 42, 35210 STARI PERKOVCI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105.000,00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105.000,00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lastRenderedPageBreak/>
              <w:t>88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67583183866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TONA ŠTIVIĆ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STUPNIČKI KUTI 45, 35254 STUPNIČKI KUTI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4.905,49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4.905,49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41496651671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TBS 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Posavska 29,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68.648,31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68.648,31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38415222092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TDA BROD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Dr. Mile Budaka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655,10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655,10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90842184007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ALEN TERZIĆ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ŽELJKA AGATIĆA 36, 35000 GORNJA VRBA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2.227,68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2.227,68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94739298022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FRAN TESKERA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ISTARSKA 12,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13.260,00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13.260,00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UI9408004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THYSSENKRUPP MATERIALS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6.571,27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6.571,27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51398296151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TOPLI DOM 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30.svibnja 1990. broj39A,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1.250,00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1.250,00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96536434016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TREA TRADE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Marinići, Blažići 2A, 51216 Viškovo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77.269,44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77.269,44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96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29743547503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TRIGLAV OSIGURANJE d. d.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Antuna Heinza 4,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16.473,70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20.840,53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20.840,53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97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75665455333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UNIQA osiguranje d.d.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Planinska 13 A,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2.406,06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 xml:space="preserve">da                               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2.406,06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93490456570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ZLATKO VAČIĆ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TRG SV. MARKA 14, 35252 SLOBODNICA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8.365,00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8.365,00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99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29524210204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VIPnet d.o.o.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Vrtni put 1,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6.508,21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6.749,15 kn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6.749,15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12369961529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SVETOZAR VUJČIĆ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MIJATA STOJANOVIĆA 5, 35257 LUŽANI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4.613,40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4.613,40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71464161176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MARJAN VULETA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MATIJE MESIĆA 26, 35000 GORNJA VRBA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14.538,00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14.538,00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102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58007872049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GRAD SLAVONSKI BROD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Vukovarska 1, 35000 Slavonski Brod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3.296,33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ne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3.296,33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AC0AFA" w:rsidRPr="0093226D">
        <w:trPr>
          <w:trHeight w:val="12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103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60078728358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PONDT, društvo s ograničenom odgovornošću za proizvodnju, trgovinu, uvoz-izvoz i usluge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4. Barutanski Ogranak 51,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8.267,24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da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8.267,24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lastRenderedPageBreak/>
              <w:t>104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92963223473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ZAGREBAČKA</w:t>
            </w:r>
            <w:r w:rsidR="00F94CC6">
              <w:rPr>
                <w:sz w:val="18"/>
                <w:szCs w:val="18"/>
              </w:rPr>
              <w:t xml:space="preserve"> </w:t>
            </w:r>
            <w:r w:rsidRPr="00F94CC6">
              <w:rPr>
                <w:sz w:val="18"/>
                <w:szCs w:val="18"/>
              </w:rPr>
              <w:t>BANKA DIONIČKO DRUŠTVO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Trg bana Josipa Jelačića 10, 10000 Zagreb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451.105,33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da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449.109,99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1.995,34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</w:tr>
      <w:tr w:rsidTr="00B15CB3" w:rsidR="00B15CB3" w:rsidRPr="00F94CC6">
        <w:trPr>
          <w:trHeight w:val="4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105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42252496579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SLATINSKA BANKA d.d.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Vladimira Nazora 2, 33520 Slatina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14.185,77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da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14.185,77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 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226D" w:rsidP="0093226D" w:rsidR="0093226D" w:rsidRPr="00F94CC6">
            <w:pPr>
              <w:jc w:val="both"/>
              <w:rPr>
                <w:sz w:val="18"/>
                <w:szCs w:val="18"/>
              </w:rPr>
            </w:pPr>
            <w:r w:rsidRPr="00F94CC6">
              <w:rPr>
                <w:sz w:val="18"/>
                <w:szCs w:val="18"/>
              </w:rPr>
              <w:t>UGOVOR O ZAKUPU POSLOVNOG PROSTORA</w:t>
            </w:r>
          </w:p>
        </w:tc>
      </w:tr>
      <w:tr w:rsidTr="00B15CB3" w:rsidR="00AC0AFA" w:rsidRPr="0093226D">
        <w:trPr>
          <w:trHeight w:val="6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93226D">
            <w:pPr>
              <w:jc w:val="both"/>
              <w:rPr>
                <w:b/>
                <w:bCs/>
              </w:rPr>
            </w:pPr>
            <w:r w:rsidRPr="0093226D">
              <w:rPr>
                <w:b/>
                <w:bCs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27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6.711.676,77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1.955.363,36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7.052.337,41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93226D" w:rsidP="0093226D" w:rsidR="0093226D" w:rsidRPr="0075633E">
            <w:pPr>
              <w:jc w:val="both"/>
              <w:rPr>
                <w:b/>
                <w:bCs/>
                <w:sz w:val="18"/>
                <w:szCs w:val="18"/>
              </w:rPr>
            </w:pPr>
            <w:r w:rsidRPr="0075633E">
              <w:rPr>
                <w:b/>
                <w:bCs/>
                <w:sz w:val="18"/>
                <w:szCs w:val="18"/>
              </w:rPr>
              <w:t>10.262,58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93226D" w:rsidP="0093226D" w:rsidR="0093226D" w:rsidRPr="0075633E">
            <w:pPr>
              <w:jc w:val="both"/>
              <w:rPr>
                <w:sz w:val="18"/>
                <w:szCs w:val="18"/>
              </w:rPr>
            </w:pPr>
            <w:r w:rsidRPr="0075633E">
              <w:rPr>
                <w:sz w:val="18"/>
                <w:szCs w:val="18"/>
              </w:rPr>
              <w:t> </w:t>
            </w:r>
          </w:p>
        </w:tc>
      </w:tr>
    </w:tbl>
    <w:p w:rsidRDefault="0093226D" w:rsidP="0093226D" w:rsidR="0093226D" w:rsidRPr="0093226D">
      <w:pPr>
        <w:jc w:val="both"/>
        <w:rPr>
          <w:b/>
        </w:rPr>
      </w:pPr>
    </w:p>
    <w:p w:rsidRDefault="00C33116" w:rsidP="00AF2047" w:rsidR="00C33116" w:rsidRPr="00C33116">
      <w:pPr>
        <w:pStyle w:val="Odlomakpopisa"/>
        <w:numPr>
          <w:ilvl w:val="0"/>
          <w:numId w:val="13"/>
        </w:numPr>
        <w:jc w:val="both"/>
      </w:pPr>
      <w:r>
        <w:t xml:space="preserve">Upućuje se vjerovnik </w:t>
      </w:r>
      <w:r w:rsidRPr="00C33116">
        <w:t>PONDT, društv</w:t>
      </w:r>
      <w:r w:rsidR="00AC0AFA">
        <w:t xml:space="preserve">o s ograničenom odgovornošću za </w:t>
      </w:r>
      <w:r w:rsidRPr="00C33116">
        <w:t>proizvodnju, trgovinu, uvoz-izvoz i usluge</w:t>
      </w:r>
      <w:r>
        <w:t xml:space="preserve">, OIB: </w:t>
      </w:r>
      <w:r w:rsidRPr="00C33116">
        <w:t>60078728358</w:t>
      </w:r>
      <w:r>
        <w:t>,</w:t>
      </w:r>
      <w:r w:rsidRPr="00C33116">
        <w:t xml:space="preserve"> 4. Barutanski Ogranak 51, 10000 Zagreb</w:t>
      </w:r>
      <w:r>
        <w:t xml:space="preserve"> za tražbinu pod rednim brojem 103 u iznosu od 8.267,24 kn da preuzme parnicu koja se vodi kod ovoga suda broj Povrv-806/15, radi nastavka iste u roku od 8 dana od dana pravomoćnosti ovoga rješenja odnosno od primitka drugostupanjske odluke</w:t>
      </w:r>
      <w:r w:rsidR="005A363C">
        <w:t xml:space="preserve"> (ako protiv ovog rješenja bude uložena žalba)</w:t>
      </w:r>
      <w:r>
        <w:t xml:space="preserve">. </w:t>
      </w:r>
      <w:r w:rsidRPr="00C33116">
        <w:t>Ako vjerovnik osporene tražbine koji je upućen na parnicu ne predloži nastavak parnice u</w:t>
      </w:r>
      <w:r>
        <w:t xml:space="preserve"> navedenom roku </w:t>
      </w:r>
      <w:r w:rsidRPr="00C33116">
        <w:t>smatrat će se da je odustao od prava na vođenje parnice.</w:t>
      </w:r>
    </w:p>
    <w:p w:rsidRDefault="0093226D" w:rsidP="00C33116" w:rsidR="0093226D" w:rsidRPr="0093226D">
      <w:pPr>
        <w:pStyle w:val="Odlomakpopisa"/>
        <w:ind w:left="1080"/>
        <w:jc w:val="both"/>
      </w:pPr>
    </w:p>
    <w:p w:rsidRDefault="00963698" w:rsidP="006E7700" w:rsidR="00963698" w:rsidRPr="0093226D">
      <w:pPr>
        <w:jc w:val="both"/>
      </w:pPr>
    </w:p>
    <w:p w:rsidRDefault="00AA5B20" w:rsidP="00AA5B20" w:rsidR="00963698" w:rsidRPr="0093226D">
      <w:pPr>
        <w:jc w:val="center"/>
      </w:pPr>
      <w:r w:rsidRPr="0093226D">
        <w:t>o b r a z l o ž e n j e</w:t>
      </w:r>
    </w:p>
    <w:p w:rsidRDefault="00963698" w:rsidP="006E7700" w:rsidR="00963698" w:rsidRPr="0093226D">
      <w:pPr>
        <w:jc w:val="both"/>
      </w:pPr>
    </w:p>
    <w:p w:rsidRDefault="00CE06FF" w:rsidP="006E7700" w:rsidR="00A91EA3">
      <w:pPr>
        <w:jc w:val="both"/>
      </w:pPr>
      <w:r w:rsidRPr="0093226D">
        <w:tab/>
        <w:t>Sukladno čl. 46. st. 1. SZ-a ispitane su prijavljene tražbine kako je to navedeno u izreci. Tražbine redni broj od 1-67 prijavljene su od strane dužnika, iste je priznao dužnik i povjerenica, a ovdje pr</w:t>
      </w:r>
      <w:r w:rsidR="009E2589" w:rsidRPr="0093226D">
        <w:t xml:space="preserve">isutni vjerovnici nisu osporili pa se stoga iste smatraju utvrđenim </w:t>
      </w:r>
      <w:r w:rsidR="00A91EA3">
        <w:t xml:space="preserve">u iznosima kako su i prijavljene. </w:t>
      </w:r>
    </w:p>
    <w:p w:rsidRDefault="00A91EA3" w:rsidP="006E7700" w:rsidR="00A91EA3">
      <w:pPr>
        <w:jc w:val="both"/>
      </w:pPr>
    </w:p>
    <w:p w:rsidRDefault="00A91EA3" w:rsidP="006E7700" w:rsidR="00A91EA3">
      <w:pPr>
        <w:jc w:val="both"/>
      </w:pPr>
      <w:r>
        <w:tab/>
        <w:t>Tražbina redni broj 67 Ministarstvo financija Porezna uprava RH prijavljena u iznosu 1.137.462,05 kn, a od strane</w:t>
      </w:r>
      <w:r w:rsidR="00B56ADC">
        <w:t xml:space="preserve"> </w:t>
      </w:r>
      <w:r w:rsidR="00B56ADC" w:rsidRPr="00B56ADC">
        <w:t xml:space="preserve"> vjerovnika 1.119.718,28 kn,</w:t>
      </w:r>
      <w:r w:rsidR="00B56ADC">
        <w:t xml:space="preserve"> </w:t>
      </w:r>
      <w:r w:rsidR="00B56ADC" w:rsidRPr="00B56ADC">
        <w:t>jer je u međuvremenu dio plaćen</w:t>
      </w:r>
      <w:r w:rsidR="00B56ADC">
        <w:t>.</w:t>
      </w:r>
    </w:p>
    <w:p w:rsidRDefault="00B56ADC" w:rsidP="006E7700" w:rsidR="00B56ADC">
      <w:pPr>
        <w:jc w:val="both"/>
      </w:pPr>
    </w:p>
    <w:p w:rsidRDefault="00B56ADC" w:rsidP="00B56ADC" w:rsidR="00B56ADC">
      <w:pPr>
        <w:jc w:val="both"/>
      </w:pPr>
      <w:r w:rsidRPr="00B56ADC">
        <w:t>Nitko od prisutnih</w:t>
      </w:r>
      <w:r>
        <w:t xml:space="preserve"> vjerovnika</w:t>
      </w:r>
      <w:r w:rsidRPr="00B56ADC">
        <w:t xml:space="preserve"> ne osporava navedenu tražbinu, </w:t>
      </w:r>
      <w:r>
        <w:t>a</w:t>
      </w:r>
      <w:r w:rsidRPr="00B56ADC">
        <w:t xml:space="preserve"> RH </w:t>
      </w:r>
      <w:r>
        <w:t>je iskazao</w:t>
      </w:r>
      <w:r w:rsidRPr="00B56ADC">
        <w:t xml:space="preserve"> da se odriče prava na odvojeno namirenje na presi za metal.</w:t>
      </w:r>
      <w:r>
        <w:t xml:space="preserve"> Stoga se ima smatrati da je tražbina pod rednim brojem 67 utvrđena u iznosu 1.119.718,28 kn.</w:t>
      </w:r>
    </w:p>
    <w:p w:rsidRDefault="00B56ADC" w:rsidP="00B56ADC" w:rsidR="00B56ADC">
      <w:pPr>
        <w:jc w:val="both"/>
      </w:pPr>
    </w:p>
    <w:p w:rsidRDefault="00B56ADC" w:rsidP="00B56ADC" w:rsidR="00B56ADC">
      <w:pPr>
        <w:jc w:val="both"/>
      </w:pPr>
      <w:r w:rsidRPr="00B56ADC">
        <w:t>Tražbin</w:t>
      </w:r>
      <w:r>
        <w:t>e</w:t>
      </w:r>
      <w:r w:rsidRPr="00B56ADC">
        <w:t xml:space="preserve"> red.br. 68-102 prijavljene u iznosima kako je navedeno u tablicama, nitko od prisutnih vjerovnika </w:t>
      </w:r>
      <w:r>
        <w:t>nije</w:t>
      </w:r>
      <w:r w:rsidRPr="00B56ADC">
        <w:t xml:space="preserve"> </w:t>
      </w:r>
      <w:r>
        <w:t>osporio</w:t>
      </w:r>
      <w:r w:rsidRPr="00B56ADC">
        <w:t xml:space="preserve"> navedene iznose, a niti povjerenik. </w:t>
      </w:r>
    </w:p>
    <w:p w:rsidRDefault="00B56ADC" w:rsidP="00B56ADC" w:rsidR="00B56ADC">
      <w:pPr>
        <w:jc w:val="both"/>
      </w:pPr>
    </w:p>
    <w:p w:rsidRDefault="00B56ADC" w:rsidP="00B56ADC" w:rsidR="00B56ADC">
      <w:pPr>
        <w:jc w:val="both"/>
      </w:pPr>
      <w:r>
        <w:t xml:space="preserve">Stoga se tražbine od red. broja 68-102 smatraju </w:t>
      </w:r>
      <w:r w:rsidRPr="00B56ADC">
        <w:t>se utvrđenim u iznosima kako je to navedeno u tablicama, odnosno kako su i prijavljene.</w:t>
      </w:r>
    </w:p>
    <w:p w:rsidRDefault="00B56ADC" w:rsidP="00B56ADC" w:rsidR="00B56ADC">
      <w:pPr>
        <w:jc w:val="both"/>
      </w:pPr>
    </w:p>
    <w:p w:rsidRDefault="00B56ADC" w:rsidP="00B56ADC" w:rsidR="00B56ADC">
      <w:pPr>
        <w:jc w:val="both"/>
      </w:pPr>
      <w:r w:rsidRPr="00B56ADC">
        <w:t xml:space="preserve">Tražbina red.br. 103 prijavljena </w:t>
      </w:r>
      <w:r>
        <w:t xml:space="preserve">u iznosu od </w:t>
      </w:r>
      <w:r w:rsidRPr="00B56ADC">
        <w:t xml:space="preserve">8.267,24 kn, ista osporena u iznosu od 8.267,24 od strane dužnika jer se vodi postupak, parnica kod </w:t>
      </w:r>
      <w:r>
        <w:t>Trgovačkog</w:t>
      </w:r>
      <w:r w:rsidRPr="00B56ADC">
        <w:t xml:space="preserve"> suda</w:t>
      </w:r>
      <w:r w:rsidR="00F84D19">
        <w:t xml:space="preserve"> Osijek, Stalna služba</w:t>
      </w:r>
      <w:r w:rsidRPr="00B56ADC">
        <w:t xml:space="preserve"> u </w:t>
      </w:r>
      <w:r w:rsidRPr="00B56ADC">
        <w:lastRenderedPageBreak/>
        <w:t xml:space="preserve">Slavonskom Brodu broj Ovr-130/15, postupak po žalbu u tijeku broj predmeta </w:t>
      </w:r>
      <w:r w:rsidR="00652595">
        <w:br/>
      </w:r>
      <w:r w:rsidRPr="00B56ADC">
        <w:t>Povrv-806/2015.</w:t>
      </w:r>
    </w:p>
    <w:p w:rsidRDefault="00F84D19" w:rsidP="00B56ADC" w:rsidR="00F84D19">
      <w:pPr>
        <w:jc w:val="both"/>
      </w:pPr>
    </w:p>
    <w:p w:rsidRDefault="00F84D19" w:rsidP="00F84D19" w:rsidR="001F6CB4">
      <w:pPr>
        <w:jc w:val="both"/>
      </w:pPr>
      <w:r w:rsidRPr="00F84D19">
        <w:t xml:space="preserve">Budući je </w:t>
      </w:r>
      <w:r>
        <w:t xml:space="preserve">dužnik osporio tražbinu,  a u tijeku je parnica, upućuje se </w:t>
      </w:r>
      <w:r w:rsidR="0072011C">
        <w:t>vjerovnik osporene tražbine PONDT d.o.o. da preuzme parnicu radi nastavka postupka sukladno čl. 48. u vezi 269. SZ-a. Prijedlog za nastavak parnice vjerovnik može podnijeti u roku od 8 dana od dana pravomoćnosti rješenja o upućivanju na parnicu</w:t>
      </w:r>
      <w:r w:rsidR="00C275E8">
        <w:t>, odnosno primitka drugostupanjske odluke</w:t>
      </w:r>
      <w:r w:rsidR="001C54F4">
        <w:t xml:space="preserve"> (ako protiv ovog rješenja bude uložena žalba)</w:t>
      </w:r>
      <w:r w:rsidR="0072011C">
        <w:t>.</w:t>
      </w:r>
      <w:r w:rsidR="00C275E8">
        <w:t xml:space="preserve"> Ako vjerovnik osporene tražbine koji je upućen na parnicu ne predloži nastavak parnice u roku 8 dana od pravomoćnosti rješenja o upućivanju na parnicu odnosno od primitka drugostupanjske odluke, smatrat će se da je odustao od prava na vođenje parnice.</w:t>
      </w:r>
    </w:p>
    <w:p w:rsidRDefault="00C275E8" w:rsidP="00F84D19" w:rsidR="00C275E8">
      <w:pPr>
        <w:jc w:val="both"/>
      </w:pPr>
    </w:p>
    <w:p w:rsidRDefault="00590E0C" w:rsidP="00F84D19" w:rsidR="00C275E8">
      <w:pPr>
        <w:jc w:val="both"/>
      </w:pPr>
      <w:r w:rsidRPr="00590E0C">
        <w:t xml:space="preserve">Tražbina red.br. </w:t>
      </w:r>
      <w:r>
        <w:t>104</w:t>
      </w:r>
      <w:r w:rsidRPr="00590E0C">
        <w:t xml:space="preserve"> </w:t>
      </w:r>
      <w:r>
        <w:t xml:space="preserve">Zagrebačka banka d.d. </w:t>
      </w:r>
      <w:r w:rsidRPr="00590E0C">
        <w:t xml:space="preserve">prijavljena u iznosu od </w:t>
      </w:r>
      <w:r>
        <w:t>451.105,33</w:t>
      </w:r>
      <w:r w:rsidRPr="00590E0C">
        <w:t xml:space="preserve"> kn,</w:t>
      </w:r>
      <w:r>
        <w:t xml:space="preserve"> dužnik je osporio iznos od 1.995,34 kn, jer su naknadno</w:t>
      </w:r>
      <w:r w:rsidR="00711EF2">
        <w:t xml:space="preserve"> djelomično</w:t>
      </w:r>
      <w:r>
        <w:t xml:space="preserve"> podmirene obveze, pa stoga ovdje prisutan punomoćnik Zagrebačke banke d.d. </w:t>
      </w:r>
      <w:r w:rsidR="00BA24CF">
        <w:t>se</w:t>
      </w:r>
      <w:r>
        <w:t xml:space="preserve"> suglasio s iznosom tražbine 449.109,99 kn te je prihvatio osporavanje navedene tražbine za iznos od 1</w:t>
      </w:r>
      <w:r w:rsidR="004359DD">
        <w:t>.9</w:t>
      </w:r>
      <w:r w:rsidR="003F0478">
        <w:t>95,34 kn, te je stoga tražbina pod rednim brojem 104 utvrđena u iznosu od 449.109,99 kn.</w:t>
      </w:r>
    </w:p>
    <w:p w:rsidRDefault="00212A01" w:rsidP="00F84D19" w:rsidR="00212A01">
      <w:pPr>
        <w:jc w:val="both"/>
      </w:pPr>
    </w:p>
    <w:p w:rsidRDefault="00212A01" w:rsidP="00212A01" w:rsidR="00212A01">
      <w:pPr>
        <w:jc w:val="both"/>
      </w:pPr>
      <w:r w:rsidRPr="00212A01">
        <w:t xml:space="preserve">Tražbina pod red.br. 105. utvrđena je u iznosu u </w:t>
      </w:r>
      <w:r>
        <w:t xml:space="preserve">kako je </w:t>
      </w:r>
      <w:r w:rsidRPr="00212A01">
        <w:t>i prijavljena</w:t>
      </w:r>
      <w:r>
        <w:t xml:space="preserve"> jer</w:t>
      </w:r>
      <w:r w:rsidRPr="00212A01">
        <w:t xml:space="preserve"> nitko od prisutnih </w:t>
      </w:r>
      <w:r>
        <w:t>nije</w:t>
      </w:r>
      <w:r w:rsidRPr="00212A01">
        <w:t xml:space="preserve"> </w:t>
      </w:r>
      <w:r>
        <w:t>osporio</w:t>
      </w:r>
      <w:r w:rsidRPr="00212A01">
        <w:t>.</w:t>
      </w:r>
      <w:r>
        <w:t xml:space="preserve"> </w:t>
      </w:r>
      <w:r w:rsidR="00635353">
        <w:t xml:space="preserve">Stoga je </w:t>
      </w:r>
      <w:r w:rsidRPr="00212A01">
        <w:t>tražbina red.br. 105 utvrđena u iznosu od 14.185,77 kn</w:t>
      </w:r>
      <w:r>
        <w:t xml:space="preserve">. </w:t>
      </w:r>
    </w:p>
    <w:p w:rsidRDefault="00C33116" w:rsidP="00212A01" w:rsidR="00C33116">
      <w:pPr>
        <w:jc w:val="both"/>
      </w:pPr>
    </w:p>
    <w:p w:rsidRDefault="00C33116" w:rsidP="00212A01" w:rsidR="00C33116">
      <w:pPr>
        <w:jc w:val="both"/>
      </w:pPr>
      <w:r>
        <w:t>S obzirom na navedeno, odlučeno je kao u izreci.</w:t>
      </w:r>
    </w:p>
    <w:p w:rsidRDefault="005E0539" w:rsidP="00212A01" w:rsidR="005E0539" w:rsidRPr="00212A01">
      <w:pPr>
        <w:jc w:val="both"/>
      </w:pPr>
    </w:p>
    <w:p w:rsidRDefault="00212A01" w:rsidP="00F84D19" w:rsidR="00212A01">
      <w:pPr>
        <w:jc w:val="both"/>
      </w:pPr>
    </w:p>
    <w:p w:rsidRDefault="00AA5B20" w:rsidP="005D547C" w:rsidR="005D547C" w:rsidRPr="0093226D">
      <w:pPr>
        <w:jc w:val="center"/>
      </w:pPr>
      <w:r w:rsidRPr="0093226D">
        <w:t>U Slavonskom Brodu</w:t>
      </w:r>
      <w:r w:rsidR="006A06A7" w:rsidRPr="0093226D">
        <w:t xml:space="preserve"> </w:t>
      </w:r>
      <w:r w:rsidRPr="0093226D">
        <w:t>18</w:t>
      </w:r>
      <w:r w:rsidR="005771B1" w:rsidRPr="0093226D">
        <w:t xml:space="preserve">. </w:t>
      </w:r>
      <w:r w:rsidRPr="0093226D">
        <w:t>rujna</w:t>
      </w:r>
      <w:r w:rsidR="00387946" w:rsidRPr="0093226D">
        <w:t xml:space="preserve"> </w:t>
      </w:r>
      <w:r w:rsidR="006A06A7" w:rsidRPr="0093226D">
        <w:t xml:space="preserve"> 20</w:t>
      </w:r>
      <w:r w:rsidR="00B946FF" w:rsidRPr="0093226D">
        <w:t>1</w:t>
      </w:r>
      <w:r w:rsidR="005771B1" w:rsidRPr="0093226D">
        <w:t>7</w:t>
      </w:r>
      <w:r w:rsidR="002712EF" w:rsidRPr="0093226D">
        <w:t>.</w:t>
      </w:r>
    </w:p>
    <w:p w:rsidRDefault="004808D0" w:rsidP="005D547C" w:rsidR="004808D0">
      <w:pPr>
        <w:jc w:val="center"/>
      </w:pPr>
    </w:p>
    <w:p w:rsidRDefault="00CB18AA" w:rsidP="005D547C" w:rsidR="00CB18AA" w:rsidRPr="0093226D">
      <w:pPr>
        <w:jc w:val="center"/>
      </w:pPr>
    </w:p>
    <w:p w:rsidRDefault="006A06A7" w:rsidP="00BF2185" w:rsidR="006A06A7" w:rsidRPr="0093226D">
      <w:pPr>
        <w:ind w:firstLine="708" w:left="4956"/>
        <w:jc w:val="both"/>
      </w:pPr>
      <w:r w:rsidRPr="0093226D">
        <w:t>S u d a c:</w:t>
      </w:r>
    </w:p>
    <w:p w:rsidRDefault="00AA5B20" w:rsidP="00BF2185" w:rsidR="00AA5B20" w:rsidRPr="0093226D">
      <w:pPr>
        <w:ind w:firstLine="708" w:left="4956"/>
        <w:jc w:val="both"/>
      </w:pPr>
    </w:p>
    <w:p w:rsidRDefault="00205682" w:rsidP="00BF2185" w:rsidR="00D35CD5" w:rsidRPr="0093226D">
      <w:pPr>
        <w:ind w:left="720"/>
        <w:jc w:val="both"/>
      </w:pPr>
      <w:r w:rsidRPr="0093226D">
        <w:tab/>
      </w:r>
      <w:r w:rsidRPr="0093226D">
        <w:tab/>
      </w:r>
      <w:r w:rsidR="002712EF" w:rsidRPr="0093226D">
        <w:t xml:space="preserve">   </w:t>
      </w:r>
      <w:r w:rsidRPr="0093226D">
        <w:tab/>
      </w:r>
      <w:r w:rsidR="00FF2057" w:rsidRPr="0093226D">
        <w:tab/>
      </w:r>
      <w:r w:rsidR="00FF2057" w:rsidRPr="0093226D">
        <w:tab/>
        <w:t xml:space="preserve">              </w:t>
      </w:r>
      <w:r w:rsidR="002712EF" w:rsidRPr="0093226D">
        <w:t xml:space="preserve">    </w:t>
      </w:r>
      <w:r w:rsidR="00BF2185" w:rsidRPr="0093226D">
        <w:t>Davorin Pavičić</w:t>
      </w:r>
    </w:p>
    <w:p w:rsidRDefault="00D35CD5" w:rsidP="00916FED" w:rsidR="00D35CD5" w:rsidRPr="0093226D">
      <w:pPr>
        <w:jc w:val="both"/>
      </w:pPr>
    </w:p>
    <w:p w:rsidRDefault="00FF2057" w:rsidP="00916FED" w:rsidR="00FF2057">
      <w:pPr>
        <w:jc w:val="both"/>
      </w:pPr>
    </w:p>
    <w:p w:rsidRDefault="007B6238" w:rsidP="007B6238" w:rsidR="007B6238" w:rsidRPr="00B15CB3">
      <w:pPr>
        <w:jc w:val="both"/>
        <w:rPr>
          <w:sz w:val="20"/>
          <w:szCs w:val="20"/>
          <w:lang w:val="en-US"/>
        </w:rPr>
      </w:pPr>
      <w:r w:rsidRPr="00B15CB3">
        <w:rPr>
          <w:sz w:val="20"/>
          <w:szCs w:val="20"/>
          <w:lang w:val="en-US"/>
        </w:rPr>
        <w:t>NAPUTAK O PRAVNOM LIJEKU: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Pravo na žalbu protiv ovog rješenja ima dužnik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i svaki vjerovnik u dijelu koji se odnosi</w:t>
      </w:r>
      <w:r w:rsidR="00340AB5" w:rsidRPr="00B15CB3">
        <w:rPr>
          <w:sz w:val="20"/>
          <w:szCs w:val="20"/>
        </w:rPr>
        <w:t xml:space="preserve"> </w:t>
      </w:r>
      <w:r w:rsidRPr="00B15CB3">
        <w:rPr>
          <w:sz w:val="20"/>
          <w:szCs w:val="20"/>
        </w:rPr>
        <w:t>na njegovu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prijavljenu</w:t>
      </w:r>
      <w:r w:rsidR="00340AB5" w:rsidRPr="00B15CB3">
        <w:rPr>
          <w:sz w:val="20"/>
          <w:szCs w:val="20"/>
        </w:rPr>
        <w:t xml:space="preserve"> </w:t>
      </w:r>
      <w:r w:rsidRPr="00B15CB3">
        <w:rPr>
          <w:sz w:val="20"/>
          <w:szCs w:val="20"/>
        </w:rPr>
        <w:t xml:space="preserve">tražbinu i tražbinu koju je osporio. 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Rok z</w:t>
      </w:r>
      <w:r w:rsidR="00340AB5" w:rsidRPr="00B15CB3">
        <w:rPr>
          <w:sz w:val="20"/>
          <w:szCs w:val="20"/>
        </w:rPr>
        <w:t xml:space="preserve">a žalbu počinje </w:t>
      </w:r>
      <w:r w:rsidRPr="00B15CB3">
        <w:rPr>
          <w:sz w:val="20"/>
          <w:szCs w:val="20"/>
        </w:rPr>
        <w:t>teći osmog</w:t>
      </w:r>
      <w:r w:rsidR="00340AB5" w:rsidRPr="00B15CB3">
        <w:rPr>
          <w:sz w:val="20"/>
          <w:szCs w:val="20"/>
        </w:rPr>
        <w:t xml:space="preserve"> </w:t>
      </w:r>
      <w:r w:rsidRPr="00B15CB3">
        <w:rPr>
          <w:sz w:val="20"/>
          <w:szCs w:val="20"/>
        </w:rPr>
        <w:t>dana od dana objave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 xml:space="preserve">rješenja na mrežnoj stranici </w:t>
      </w:r>
      <w:r w:rsidR="00340AB5" w:rsidRPr="00B15CB3">
        <w:rPr>
          <w:sz w:val="20"/>
          <w:szCs w:val="20"/>
        </w:rPr>
        <w:t>e</w:t>
      </w:r>
      <w:r w:rsidRPr="00B15CB3">
        <w:rPr>
          <w:sz w:val="20"/>
          <w:szCs w:val="20"/>
        </w:rPr>
        <w:t>-</w:t>
      </w:r>
      <w:r w:rsidR="00340AB5" w:rsidRPr="00B15CB3">
        <w:rPr>
          <w:sz w:val="20"/>
          <w:szCs w:val="20"/>
        </w:rPr>
        <w:t>O</w:t>
      </w:r>
      <w:r w:rsidRPr="00B15CB3">
        <w:rPr>
          <w:sz w:val="20"/>
          <w:szCs w:val="20"/>
        </w:rPr>
        <w:t>glasna ploča sudova.</w:t>
      </w:r>
    </w:p>
    <w:p w:rsidRDefault="007B6238" w:rsidP="00340AB5" w:rsidR="00340AB5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Žalba se podnosi</w:t>
      </w:r>
      <w:r w:rsidR="00340AB5" w:rsidRPr="00B15CB3">
        <w:rPr>
          <w:sz w:val="20"/>
          <w:szCs w:val="20"/>
        </w:rPr>
        <w:t xml:space="preserve"> </w:t>
      </w:r>
      <w:r w:rsidRPr="00B15CB3">
        <w:rPr>
          <w:sz w:val="20"/>
          <w:szCs w:val="20"/>
        </w:rPr>
        <w:t>u daljnjem roku od 8 dana 3</w:t>
      </w:r>
    </w:p>
    <w:p w:rsidRDefault="007B6238" w:rsidP="00340AB5" w:rsidR="007B6238" w:rsidRPr="00B15CB3">
      <w:pPr>
        <w:jc w:val="both"/>
        <w:rPr>
          <w:sz w:val="20"/>
          <w:szCs w:val="20"/>
        </w:rPr>
      </w:pPr>
      <w:r w:rsidRPr="00B15CB3">
        <w:rPr>
          <w:sz w:val="20"/>
          <w:szCs w:val="20"/>
        </w:rPr>
        <w:t>primjerka putem ovoga suda VTS RH Zagreb.</w:t>
      </w:r>
    </w:p>
    <w:p w:rsidRDefault="007B6238" w:rsidP="007B6238" w:rsidR="007B6238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>
      <w:pPr>
        <w:jc w:val="both"/>
        <w:rPr>
          <w:lang w:val="en-US"/>
        </w:rPr>
      </w:pPr>
    </w:p>
    <w:p w:rsidRDefault="005E0539" w:rsidP="007B6238" w:rsidR="005E0539" w:rsidRPr="007B6238">
      <w:pPr>
        <w:jc w:val="both"/>
        <w:rPr>
          <w:lang w:val="en-US"/>
        </w:rPr>
      </w:pPr>
    </w:p>
    <w:p w:rsidRDefault="007B6238" w:rsidP="007B6238" w:rsidR="007B6238" w:rsidRPr="007B6238">
      <w:pPr>
        <w:jc w:val="both"/>
        <w:rPr>
          <w:lang w:val="en-US"/>
        </w:rPr>
      </w:pPr>
      <w:r>
        <w:rPr>
          <w:lang w:val="en-US"/>
        </w:rPr>
        <w:lastRenderedPageBreak/>
        <w:t>DNA</w:t>
      </w:r>
      <w:r w:rsidRPr="007B6238">
        <w:rPr>
          <w:lang w:val="en-US"/>
        </w:rPr>
        <w:t>:</w:t>
      </w:r>
    </w:p>
    <w:p w:rsidRDefault="007B6238" w:rsidP="007B6238" w:rsidR="007B6238">
      <w:pPr>
        <w:jc w:val="both"/>
        <w:rPr>
          <w:lang w:val="en-US"/>
        </w:rPr>
      </w:pPr>
      <w:r>
        <w:rPr>
          <w:lang w:val="en-US"/>
        </w:rPr>
        <w:t>- e</w:t>
      </w:r>
      <w:r w:rsidR="00E66CB1">
        <w:rPr>
          <w:lang w:val="en-US"/>
        </w:rPr>
        <w:t xml:space="preserve"> </w:t>
      </w:r>
      <w:r>
        <w:rPr>
          <w:lang w:val="en-US"/>
        </w:rPr>
        <w:t>-</w:t>
      </w:r>
      <w:r w:rsidR="00E66CB1">
        <w:rPr>
          <w:lang w:val="en-US"/>
        </w:rPr>
        <w:t xml:space="preserve"> </w:t>
      </w:r>
      <w:r>
        <w:rPr>
          <w:lang w:val="en-US"/>
        </w:rPr>
        <w:t>O</w:t>
      </w:r>
      <w:r w:rsidRPr="007B6238">
        <w:rPr>
          <w:lang w:val="en-US"/>
        </w:rPr>
        <w:t>glasna ploča</w:t>
      </w:r>
    </w:p>
    <w:p w:rsidRDefault="003D07F0" w:rsidP="007B6238" w:rsidR="003D07F0">
      <w:pPr>
        <w:jc w:val="both"/>
        <w:rPr>
          <w:lang w:val="en-US"/>
        </w:rPr>
      </w:pPr>
      <w:r>
        <w:rPr>
          <w:lang w:val="en-US"/>
        </w:rPr>
        <w:t xml:space="preserve">- </w:t>
      </w:r>
      <w:r w:rsidRPr="003D07F0">
        <w:rPr>
          <w:lang w:val="en-US"/>
        </w:rPr>
        <w:t>PONDT, društvo s ograničenom odgovornošću za proizvodnju, trgovinu, uvoz-izvoz i usluge</w:t>
      </w:r>
      <w:r>
        <w:t xml:space="preserve">, </w:t>
      </w:r>
      <w:r w:rsidRPr="003D07F0">
        <w:t>4. Barutanski Ogranak 51, 10000 Zagreb</w:t>
      </w:r>
    </w:p>
    <w:p w:rsidRDefault="003D07F0" w:rsidP="007B6238" w:rsidR="003D07F0">
      <w:pPr>
        <w:jc w:val="both"/>
        <w:rPr>
          <w:lang w:val="en-US"/>
        </w:rPr>
      </w:pPr>
    </w:p>
    <w:p w:rsidRDefault="003D07F0" w:rsidP="007B6238" w:rsidR="003D07F0" w:rsidRPr="007B6238">
      <w:pPr>
        <w:jc w:val="both"/>
        <w:rPr>
          <w:lang w:val="en-US"/>
        </w:rPr>
      </w:pPr>
    </w:p>
    <w:p w:rsidRDefault="007B6238" w:rsidP="00916FED" w:rsidR="007B6238">
      <w:pPr>
        <w:jc w:val="both"/>
      </w:pPr>
    </w:p>
    <w:p w:rsidRDefault="00D64578" w:rsidP="0088750D" w:rsidR="00D64578" w:rsidRPr="0093226D">
      <w:pPr>
        <w:jc w:val="both"/>
      </w:pPr>
    </w:p>
    <w:sectPr w:rsidR="00D64578" w:rsidRPr="0093226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7CD" w:rsidP="00205682" w:rsidR="00E317CD">
      <w:r>
        <w:separator/>
      </w:r>
    </w:p>
  </w:endnote>
  <w:endnote w:id="0" w:type="continuationSeparator">
    <w:p w:rsidRDefault="00E317CD" w:rsidP="00205682" w:rsidR="00E31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FA8" w:rsidR="006F3FA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123B2">
      <w:rPr>
        <w:noProof/>
      </w:rPr>
      <w:t>1</w:t>
    </w:r>
    <w:r>
      <w:fldChar w:fldCharType="end"/>
    </w:r>
  </w:p>
  <w:p w:rsidRDefault="006F3FA8" w:rsidR="006F3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7CD" w:rsidP="00205682" w:rsidR="00E317CD">
      <w:r>
        <w:separator/>
      </w:r>
    </w:p>
  </w:footnote>
  <w:footnote w:id="0" w:type="continuationSeparator">
    <w:p w:rsidRDefault="00E317CD" w:rsidP="00205682" w:rsidR="00E317C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E1F8A"/>
    <w:multiLevelType w:val="multilevel"/>
    <w:tmpl w:val="436CFA9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1662C3"/>
    <w:multiLevelType w:val="hybridMultilevel"/>
    <w:tmpl w:val="FA344FB6"/>
    <w:lvl w:tplc="BEF2CF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92BF9"/>
    <w:multiLevelType w:val="hybridMultilevel"/>
    <w:tmpl w:val="AC26B3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275353"/>
    <w:multiLevelType w:val="hybridMultilevel"/>
    <w:tmpl w:val="D38E85F6"/>
    <w:lvl w:tplc="4F6A08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1B38D1"/>
    <w:multiLevelType w:val="multilevel"/>
    <w:tmpl w:val="5D669E7A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1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8"/>
  </w:num>
  <w:num w:numId="5">
    <w:abstractNumId w:val="12"/>
  </w:num>
  <w:num w:numId="6">
    <w:abstractNumId w:val="2"/>
  </w:num>
  <w:num w:numId="7">
    <w:abstractNumId w:val="1"/>
  </w:num>
  <w:num w:numId="8">
    <w:abstractNumId w:val="5"/>
  </w:num>
  <w:num w:numId="9">
    <w:abstractNumId w:val="10"/>
  </w:num>
  <w:num w:numId="10">
    <w:abstractNumId w:val="0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95504"/>
    <w:rsid w:val="000B5B5D"/>
    <w:rsid w:val="000D3074"/>
    <w:rsid w:val="000E7F6A"/>
    <w:rsid w:val="001303DC"/>
    <w:rsid w:val="001770AF"/>
    <w:rsid w:val="001C54F4"/>
    <w:rsid w:val="001E2C0E"/>
    <w:rsid w:val="001F6CB4"/>
    <w:rsid w:val="00205682"/>
    <w:rsid w:val="00212A01"/>
    <w:rsid w:val="0022185E"/>
    <w:rsid w:val="00250942"/>
    <w:rsid w:val="002575A9"/>
    <w:rsid w:val="002712EF"/>
    <w:rsid w:val="00296400"/>
    <w:rsid w:val="00302C74"/>
    <w:rsid w:val="00332905"/>
    <w:rsid w:val="00340AB5"/>
    <w:rsid w:val="00387946"/>
    <w:rsid w:val="003A746F"/>
    <w:rsid w:val="003B0577"/>
    <w:rsid w:val="003D07F0"/>
    <w:rsid w:val="003F0478"/>
    <w:rsid w:val="0040378A"/>
    <w:rsid w:val="00411C01"/>
    <w:rsid w:val="004359DD"/>
    <w:rsid w:val="004808D0"/>
    <w:rsid w:val="004E0C85"/>
    <w:rsid w:val="00525932"/>
    <w:rsid w:val="00533481"/>
    <w:rsid w:val="005771B1"/>
    <w:rsid w:val="00590E0C"/>
    <w:rsid w:val="005965CF"/>
    <w:rsid w:val="005A363C"/>
    <w:rsid w:val="005D547C"/>
    <w:rsid w:val="005E0539"/>
    <w:rsid w:val="00606325"/>
    <w:rsid w:val="00635353"/>
    <w:rsid w:val="00652595"/>
    <w:rsid w:val="006A06A7"/>
    <w:rsid w:val="006D0B22"/>
    <w:rsid w:val="006E7700"/>
    <w:rsid w:val="006F3FA8"/>
    <w:rsid w:val="00711EF2"/>
    <w:rsid w:val="0072011C"/>
    <w:rsid w:val="007306F5"/>
    <w:rsid w:val="0073706B"/>
    <w:rsid w:val="0075633E"/>
    <w:rsid w:val="00794C09"/>
    <w:rsid w:val="007A2DA0"/>
    <w:rsid w:val="007B6238"/>
    <w:rsid w:val="00817F3B"/>
    <w:rsid w:val="0084232E"/>
    <w:rsid w:val="008475CB"/>
    <w:rsid w:val="00851262"/>
    <w:rsid w:val="008619ED"/>
    <w:rsid w:val="0088750D"/>
    <w:rsid w:val="008B56A7"/>
    <w:rsid w:val="008E3F56"/>
    <w:rsid w:val="008E5A5B"/>
    <w:rsid w:val="00904DF6"/>
    <w:rsid w:val="00910B53"/>
    <w:rsid w:val="00916FED"/>
    <w:rsid w:val="0093226D"/>
    <w:rsid w:val="00963698"/>
    <w:rsid w:val="00963BA0"/>
    <w:rsid w:val="009A2B26"/>
    <w:rsid w:val="009B731C"/>
    <w:rsid w:val="009C193D"/>
    <w:rsid w:val="009D465D"/>
    <w:rsid w:val="009E2589"/>
    <w:rsid w:val="009F20F7"/>
    <w:rsid w:val="00A01042"/>
    <w:rsid w:val="00A27F6A"/>
    <w:rsid w:val="00A37068"/>
    <w:rsid w:val="00A41137"/>
    <w:rsid w:val="00A91EA3"/>
    <w:rsid w:val="00AA5B20"/>
    <w:rsid w:val="00AC0AFA"/>
    <w:rsid w:val="00AD28B0"/>
    <w:rsid w:val="00AF2047"/>
    <w:rsid w:val="00B05E01"/>
    <w:rsid w:val="00B15CB3"/>
    <w:rsid w:val="00B56ADC"/>
    <w:rsid w:val="00B676D3"/>
    <w:rsid w:val="00B946FF"/>
    <w:rsid w:val="00BA24CF"/>
    <w:rsid w:val="00BA58FB"/>
    <w:rsid w:val="00BB78B4"/>
    <w:rsid w:val="00BD23DD"/>
    <w:rsid w:val="00BF2185"/>
    <w:rsid w:val="00C123B2"/>
    <w:rsid w:val="00C1294E"/>
    <w:rsid w:val="00C16586"/>
    <w:rsid w:val="00C275E8"/>
    <w:rsid w:val="00C33116"/>
    <w:rsid w:val="00C3687D"/>
    <w:rsid w:val="00C37287"/>
    <w:rsid w:val="00C377D8"/>
    <w:rsid w:val="00C838EB"/>
    <w:rsid w:val="00C90A10"/>
    <w:rsid w:val="00CB18AA"/>
    <w:rsid w:val="00CB769A"/>
    <w:rsid w:val="00CC6FC0"/>
    <w:rsid w:val="00CE06FF"/>
    <w:rsid w:val="00CF05AF"/>
    <w:rsid w:val="00D35CD5"/>
    <w:rsid w:val="00D64578"/>
    <w:rsid w:val="00DC0E27"/>
    <w:rsid w:val="00DE0C1B"/>
    <w:rsid w:val="00DE5A40"/>
    <w:rsid w:val="00E219EC"/>
    <w:rsid w:val="00E26032"/>
    <w:rsid w:val="00E272CE"/>
    <w:rsid w:val="00E317CD"/>
    <w:rsid w:val="00E33F81"/>
    <w:rsid w:val="00E65FE4"/>
    <w:rsid w:val="00E66CB1"/>
    <w:rsid w:val="00E81AD2"/>
    <w:rsid w:val="00F12B36"/>
    <w:rsid w:val="00F23512"/>
    <w:rsid w:val="00F32C0F"/>
    <w:rsid w:val="00F81C90"/>
    <w:rsid w:val="00F84D19"/>
    <w:rsid w:val="00F85B32"/>
    <w:rsid w:val="00F94CC6"/>
    <w:rsid w:val="00FB0CC6"/>
    <w:rsid w:val="00FB2744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93226D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Calibri"/>
      <w:b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autoRedefine/>
    <w:qFormat/>
    <w:rsid w:val="0093226D"/>
    <w:pPr>
      <w:keepNext/>
      <w:spacing w:lineRule="auto" w:line="360" w:after="60" w:before="240"/>
      <w:jc w:val="both"/>
      <w:outlineLvl w:val="1"/>
    </w:pPr>
    <w:rPr>
      <w:b/>
      <w:bCs/>
      <w:iCs/>
      <w:color w:themeColor="accent1" w:val="4F81BD"/>
    </w:rPr>
  </w:style>
  <w:style w:styleId="Naslov3" w:type="paragraph">
    <w:name w:val="heading 3"/>
    <w:basedOn w:val="Normal"/>
    <w:next w:val="Normal"/>
    <w:link w:val="Naslov3Char"/>
    <w:autoRedefine/>
    <w:qFormat/>
    <w:rsid w:val="0093226D"/>
    <w:pPr>
      <w:keepNext/>
      <w:numPr>
        <w:ilvl w:val="2"/>
        <w:numId w:val="10"/>
      </w:numPr>
      <w:spacing w:after="60" w:before="240"/>
      <w:ind w:left="720"/>
      <w:outlineLvl w:val="2"/>
    </w:pPr>
    <w:rPr>
      <w:rFonts w:eastAsia="Calibri"/>
      <w:b/>
      <w:bCs/>
    </w:rPr>
  </w:style>
  <w:style w:styleId="Naslov4" w:type="paragraph">
    <w:name w:val="heading 4"/>
    <w:basedOn w:val="Normal"/>
    <w:next w:val="Normal"/>
    <w:link w:val="Naslov4Char"/>
    <w:uiPriority w:val="9"/>
    <w:qFormat/>
    <w:rsid w:val="0093226D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226D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226D"/>
    <w:rPr>
      <w:rFonts w:eastAsia="Calibri"/>
      <w:b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rsid w:val="0093226D"/>
    <w:rPr>
      <w:b/>
      <w:bCs/>
      <w:iCs/>
      <w:color w:themeColor="accent1" w:val="4F81BD"/>
      <w:sz w:val="24"/>
      <w:szCs w:val="24"/>
    </w:rPr>
  </w:style>
  <w:style w:customStyle="true" w:styleId="Naslov3Char" w:type="character">
    <w:name w:val="Naslov 3 Char"/>
    <w:basedOn w:val="Zadanifontodlomka"/>
    <w:link w:val="Naslov3"/>
    <w:rsid w:val="0093226D"/>
    <w:rPr>
      <w:rFonts w:eastAsia="Calibri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93226D"/>
    <w:rPr>
      <w:rFonts w:eastAsia="MS Mincho" w:hAnsi="Cambria" w:ascii="Cambria"/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rsid w:val="0093226D"/>
    <w:rPr>
      <w:b/>
      <w:bCs/>
      <w:i/>
      <w:iCs/>
      <w:sz w:val="26"/>
      <w:szCs w:val="26"/>
    </w:rPr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SubtleEmphasis2" w:type="paragraph">
    <w:name w:val="Subtle Emphasis2"/>
    <w:basedOn w:val="Normal"/>
    <w:uiPriority w:val="34"/>
    <w:qFormat/>
    <w:rsid w:val="0093226D"/>
    <w:pPr>
      <w:ind w:left="720"/>
      <w:contextualSpacing/>
    </w:pPr>
  </w:style>
  <w:style w:customStyle="true" w:styleId="SubtleEmphasis1" w:type="paragraph">
    <w:name w:val="Subtle Emphasis1"/>
    <w:basedOn w:val="Normal"/>
    <w:uiPriority w:val="34"/>
    <w:qFormat/>
    <w:rsid w:val="0093226D"/>
    <w:pPr>
      <w:ind w:left="708"/>
    </w:pPr>
  </w:style>
  <w:style w:customStyle="true" w:styleId="MediumGrid21" w:type="paragraph">
    <w:name w:val="Medium Grid 21"/>
    <w:uiPriority w:val="1"/>
    <w:qFormat/>
    <w:rsid w:val="0093226D"/>
    <w:rPr>
      <w:sz w:val="24"/>
      <w:szCs w:val="24"/>
    </w:rPr>
  </w:style>
  <w:style w:customStyle="true" w:styleId="DarkList-Accent51" w:type="paragraph">
    <w:name w:val="Dark List - Accent 51"/>
    <w:basedOn w:val="Normal"/>
    <w:uiPriority w:val="34"/>
    <w:qFormat/>
    <w:rsid w:val="0093226D"/>
    <w:pPr>
      <w:ind w:left="708"/>
    </w:pPr>
  </w:style>
  <w:style w:customStyle="true" w:styleId="SubtleEmphasis3" w:type="paragraph">
    <w:name w:val="Subtle Emphasis3"/>
    <w:basedOn w:val="Normal"/>
    <w:uiPriority w:val="72"/>
    <w:qFormat/>
    <w:rsid w:val="0093226D"/>
    <w:pPr>
      <w:ind w:left="720"/>
      <w:contextualSpacing/>
    </w:pPr>
  </w:style>
  <w:style w:customStyle="true" w:styleId="PlainTable31" w:type="paragraph">
    <w:name w:val="Plain Table 31"/>
    <w:basedOn w:val="Normal"/>
    <w:uiPriority w:val="72"/>
    <w:qFormat/>
    <w:rsid w:val="0093226D"/>
    <w:pPr>
      <w:ind w:left="708"/>
    </w:pPr>
  </w:style>
  <w:style w:customStyle="true" w:styleId="Heading1Char" w:type="character">
    <w:name w:val="Heading 1 Char"/>
    <w:basedOn w:val="Zadanifontodlomka"/>
    <w:uiPriority w:val="9"/>
    <w:rsid w:val="0093226D"/>
    <w:rPr>
      <w:rFonts w:cstheme="majorBidi" w:eastAsiaTheme="majorEastAsia" w:hAnsiTheme="majorHAnsi" w:asciiTheme="majorHAnsi"/>
      <w:color w:themeShade="BF" w:themeColor="accent1" w:val="365F91"/>
      <w:sz w:val="32"/>
      <w:szCs w:val="32"/>
      <w:lang w:eastAsia="en-GB"/>
    </w:rPr>
  </w:style>
  <w:style w:styleId="Opisslike" w:type="paragraph">
    <w:name w:val="caption"/>
    <w:basedOn w:val="Normal"/>
    <w:next w:val="Normal"/>
    <w:qFormat/>
    <w:rsid w:val="0093226D"/>
    <w:pPr>
      <w:spacing w:lineRule="auto" w:line="360"/>
    </w:pPr>
    <w:rPr>
      <w:lang w:eastAsia="de-DE"/>
    </w:rPr>
  </w:style>
  <w:style w:styleId="Naglaeno" w:type="character">
    <w:name w:val="Strong"/>
    <w:uiPriority w:val="22"/>
    <w:qFormat/>
    <w:rsid w:val="0093226D"/>
    <w:rPr>
      <w:b/>
      <w:bCs/>
    </w:rPr>
  </w:style>
  <w:style w:styleId="Istaknuto" w:type="character">
    <w:name w:val="Emphasis"/>
    <w:uiPriority w:val="20"/>
    <w:qFormat/>
    <w:rsid w:val="0093226D"/>
    <w:rPr>
      <w:i/>
      <w:iCs/>
    </w:rPr>
  </w:style>
  <w:style w:styleId="TOCNaslov" w:type="paragraph">
    <w:name w:val="TOC Heading"/>
    <w:basedOn w:val="Naslov1"/>
    <w:next w:val="Normal"/>
    <w:uiPriority w:val="39"/>
    <w:unhideWhenUsed/>
    <w:qFormat/>
    <w:rsid w:val="0093226D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styleId="Hiperveza" w:type="character">
    <w:name w:val="Hyperlink"/>
    <w:basedOn w:val="Zadanifontodlomka"/>
    <w:uiPriority w:val="99"/>
    <w:unhideWhenUsed/>
    <w:rsid w:val="00932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unhideWhenUsed/>
    <w:rsid w:val="0093226D"/>
    <w:rPr>
      <w:color w:val="954F72"/>
      <w:u w:val="single"/>
    </w:rPr>
  </w:style>
  <w:style w:customStyle="true" w:styleId="msonormal0" w:type="paragraph">
    <w:name w:val="msonormal"/>
    <w:basedOn w:val="Normal"/>
    <w:rsid w:val="0093226D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7" w:type="paragraph">
    <w:name w:val="xl67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8" w:type="paragraph">
    <w:name w:val="xl68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9" w:type="paragraph">
    <w:name w:val="xl69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0" w:type="paragraph">
    <w:name w:val="xl70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1" w:type="paragraph">
    <w:name w:val="xl71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72" w:type="paragraph">
    <w:name w:val="xl72"/>
    <w:basedOn w:val="Normal"/>
    <w:rsid w:val="0093226D"/>
    <w:pP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3" w:type="paragraph">
    <w:name w:val="xl73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4" w:type="paragraph">
    <w:name w:val="xl74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5" w:type="paragraph">
    <w:name w:val="xl75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6" w:type="paragraph">
    <w:name w:val="xl76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77" w:type="paragraph">
    <w:name w:val="xl77"/>
    <w:basedOn w:val="Normal"/>
    <w:rsid w:val="0093226D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8" w:type="paragraph">
    <w:name w:val="xl78"/>
    <w:basedOn w:val="Normal"/>
    <w:rsid w:val="0093226D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9" w:type="paragraph">
    <w:name w:val="xl79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80" w:type="paragraph">
    <w:name w:val="xl80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1" w:type="paragraph">
    <w:name w:val="xl81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2" w:type="paragraph">
    <w:name w:val="xl82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3" w:type="paragraph">
    <w:name w:val="xl83"/>
    <w:basedOn w:val="Normal"/>
    <w:rsid w:val="0093226D"/>
    <w:pP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4" w:type="paragraph">
    <w:name w:val="xl84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85" w:type="paragraph">
    <w:name w:val="xl85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</w:rPr>
  </w:style>
  <w:style w:customStyle="true" w:styleId="xl86" w:type="paragraph">
    <w:name w:val="xl86"/>
    <w:basedOn w:val="Normal"/>
    <w:rsid w:val="0093226D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64" w:type="paragraph">
    <w:name w:val="xl64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932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93226D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autoRedefine/>
    <w:qFormat/>
    <w:rsid w:val="0093226D"/>
    <w:pPr>
      <w:keepNext/>
      <w:spacing w:after="60" w:before="240" w:line="360" w:lineRule="auto"/>
      <w:jc w:val="both"/>
      <w:outlineLvl w:val="1"/>
    </w:pPr>
    <w:rPr>
      <w:b/>
      <w:bCs/>
      <w:iCs/>
      <w:color w:themeColor="accent1" w:val="4F81BD"/>
    </w:rPr>
  </w:style>
  <w:style w:styleId="Naslov3" w:type="paragraph">
    <w:name w:val="heading 3"/>
    <w:basedOn w:val="Normal"/>
    <w:next w:val="Normal"/>
    <w:link w:val="Naslov3Char"/>
    <w:autoRedefine/>
    <w:qFormat/>
    <w:rsid w:val="0093226D"/>
    <w:pPr>
      <w:keepNext/>
      <w:numPr>
        <w:ilvl w:val="2"/>
        <w:numId w:val="10"/>
      </w:numPr>
      <w:spacing w:after="60" w:before="240"/>
      <w:ind w:left="720"/>
      <w:outlineLvl w:val="2"/>
    </w:pPr>
    <w:rPr>
      <w:rFonts w:eastAsia="Calibri"/>
      <w:b/>
      <w:bCs/>
    </w:rPr>
  </w:style>
  <w:style w:styleId="Naslov4" w:type="paragraph">
    <w:name w:val="heading 4"/>
    <w:basedOn w:val="Normal"/>
    <w:next w:val="Normal"/>
    <w:link w:val="Naslov4Char"/>
    <w:uiPriority w:val="9"/>
    <w:qFormat/>
    <w:rsid w:val="0093226D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93226D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226D"/>
    <w:rPr>
      <w:rFonts w:eastAsia="Calibri"/>
      <w:b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rsid w:val="0093226D"/>
    <w:rPr>
      <w:b/>
      <w:bCs/>
      <w:iCs/>
      <w:color w:themeColor="accent1" w:val="4F81BD"/>
      <w:sz w:val="24"/>
      <w:szCs w:val="24"/>
    </w:rPr>
  </w:style>
  <w:style w:customStyle="1" w:styleId="Naslov3Char" w:type="character">
    <w:name w:val="Naslov 3 Char"/>
    <w:basedOn w:val="Zadanifontodlomka"/>
    <w:link w:val="Naslov3"/>
    <w:rsid w:val="0093226D"/>
    <w:rPr>
      <w:rFonts w:eastAsia="Calibri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93226D"/>
    <w:rPr>
      <w:rFonts w:ascii="Cambria" w:eastAsia="MS Mincho" w:hAnsi="Cambria"/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rsid w:val="0093226D"/>
    <w:rPr>
      <w:b/>
      <w:bCs/>
      <w:i/>
      <w:iCs/>
      <w:sz w:val="26"/>
      <w:szCs w:val="26"/>
    </w:rPr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SubtleEmphasis2" w:type="paragraph">
    <w:name w:val="Subtle Emphasis2"/>
    <w:basedOn w:val="Normal"/>
    <w:uiPriority w:val="34"/>
    <w:qFormat/>
    <w:rsid w:val="0093226D"/>
    <w:pPr>
      <w:ind w:left="720"/>
      <w:contextualSpacing/>
    </w:pPr>
  </w:style>
  <w:style w:customStyle="1" w:styleId="SubtleEmphasis1" w:type="paragraph">
    <w:name w:val="Subtle Emphasis1"/>
    <w:basedOn w:val="Normal"/>
    <w:uiPriority w:val="34"/>
    <w:qFormat/>
    <w:rsid w:val="0093226D"/>
    <w:pPr>
      <w:ind w:left="708"/>
    </w:pPr>
  </w:style>
  <w:style w:customStyle="1" w:styleId="MediumGrid21" w:type="paragraph">
    <w:name w:val="Medium Grid 21"/>
    <w:uiPriority w:val="1"/>
    <w:qFormat/>
    <w:rsid w:val="0093226D"/>
    <w:rPr>
      <w:sz w:val="24"/>
      <w:szCs w:val="24"/>
    </w:rPr>
  </w:style>
  <w:style w:customStyle="1" w:styleId="DarkList-Accent51" w:type="paragraph">
    <w:name w:val="Dark List - Accent 51"/>
    <w:basedOn w:val="Normal"/>
    <w:uiPriority w:val="34"/>
    <w:qFormat/>
    <w:rsid w:val="0093226D"/>
    <w:pPr>
      <w:ind w:left="708"/>
    </w:pPr>
  </w:style>
  <w:style w:customStyle="1" w:styleId="SubtleEmphasis3" w:type="paragraph">
    <w:name w:val="Subtle Emphasis3"/>
    <w:basedOn w:val="Normal"/>
    <w:uiPriority w:val="72"/>
    <w:qFormat/>
    <w:rsid w:val="0093226D"/>
    <w:pPr>
      <w:ind w:left="720"/>
      <w:contextualSpacing/>
    </w:pPr>
  </w:style>
  <w:style w:customStyle="1" w:styleId="PlainTable31" w:type="paragraph">
    <w:name w:val="Plain Table 31"/>
    <w:basedOn w:val="Normal"/>
    <w:uiPriority w:val="72"/>
    <w:qFormat/>
    <w:rsid w:val="0093226D"/>
    <w:pPr>
      <w:ind w:left="708"/>
    </w:pPr>
  </w:style>
  <w:style w:customStyle="1" w:styleId="Heading1Char" w:type="character">
    <w:name w:val="Heading 1 Char"/>
    <w:basedOn w:val="Zadanifontodlomka"/>
    <w:uiPriority w:val="9"/>
    <w:rsid w:val="0093226D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en-GB"/>
    </w:rPr>
  </w:style>
  <w:style w:styleId="Opisslike" w:type="paragraph">
    <w:name w:val="caption"/>
    <w:basedOn w:val="Normal"/>
    <w:next w:val="Normal"/>
    <w:qFormat/>
    <w:rsid w:val="0093226D"/>
    <w:pPr>
      <w:spacing w:line="360" w:lineRule="auto"/>
    </w:pPr>
    <w:rPr>
      <w:lang w:eastAsia="de-DE"/>
    </w:rPr>
  </w:style>
  <w:style w:styleId="Naglaeno" w:type="character">
    <w:name w:val="Strong"/>
    <w:uiPriority w:val="22"/>
    <w:qFormat/>
    <w:rsid w:val="0093226D"/>
    <w:rPr>
      <w:b/>
      <w:bCs/>
    </w:rPr>
  </w:style>
  <w:style w:styleId="Istaknuto" w:type="character">
    <w:name w:val="Emphasis"/>
    <w:uiPriority w:val="20"/>
    <w:qFormat/>
    <w:rsid w:val="0093226D"/>
    <w:rPr>
      <w:i/>
      <w:iCs/>
    </w:rPr>
  </w:style>
  <w:style w:styleId="TOCNaslov" w:type="paragraph">
    <w:name w:val="TOC Heading"/>
    <w:basedOn w:val="Naslov1"/>
    <w:next w:val="Normal"/>
    <w:uiPriority w:val="39"/>
    <w:unhideWhenUsed/>
    <w:qFormat/>
    <w:rsid w:val="0093226D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styleId="Hiperveza" w:type="character">
    <w:name w:val="Hyperlink"/>
    <w:basedOn w:val="Zadanifontodlomka"/>
    <w:uiPriority w:val="99"/>
    <w:unhideWhenUsed/>
    <w:rsid w:val="00932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unhideWhenUsed/>
    <w:rsid w:val="0093226D"/>
    <w:rPr>
      <w:color w:val="954F72"/>
      <w:u w:val="single"/>
    </w:rPr>
  </w:style>
  <w:style w:customStyle="1" w:styleId="msonormal0" w:type="paragraph">
    <w:name w:val="msonormal"/>
    <w:basedOn w:val="Normal"/>
    <w:rsid w:val="0093226D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7" w:type="paragraph">
    <w:name w:val="xl67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8" w:type="paragraph">
    <w:name w:val="xl68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9" w:type="paragraph">
    <w:name w:val="xl69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0" w:type="paragraph">
    <w:name w:val="xl70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1" w:type="paragraph">
    <w:name w:val="xl71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72" w:type="paragraph">
    <w:name w:val="xl72"/>
    <w:basedOn w:val="Normal"/>
    <w:rsid w:val="0093226D"/>
    <w:pPr>
      <w:spacing w:after="100" w:afterAutospacing="1" w:before="100" w:beforeAutospacing="1"/>
      <w:jc w:val="center"/>
    </w:pPr>
    <w:rPr>
      <w:sz w:val="18"/>
      <w:szCs w:val="18"/>
    </w:rPr>
  </w:style>
  <w:style w:customStyle="1" w:styleId="xl73" w:type="paragraph">
    <w:name w:val="xl73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4" w:type="paragraph">
    <w:name w:val="xl74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5" w:type="paragraph">
    <w:name w:val="xl75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6" w:type="paragraph">
    <w:name w:val="xl76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77" w:type="paragraph">
    <w:name w:val="xl77"/>
    <w:basedOn w:val="Normal"/>
    <w:rsid w:val="0093226D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8" w:type="paragraph">
    <w:name w:val="xl78"/>
    <w:basedOn w:val="Normal"/>
    <w:rsid w:val="0093226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9" w:type="paragraph">
    <w:name w:val="xl79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80" w:type="paragraph">
    <w:name w:val="xl80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1" w:type="paragraph">
    <w:name w:val="xl81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2" w:type="paragraph">
    <w:name w:val="xl82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3" w:type="paragraph">
    <w:name w:val="xl83"/>
    <w:basedOn w:val="Normal"/>
    <w:rsid w:val="0093226D"/>
    <w:pP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4" w:type="paragraph">
    <w:name w:val="xl84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85" w:type="paragraph">
    <w:name w:val="xl85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</w:rPr>
  </w:style>
  <w:style w:customStyle="1" w:styleId="xl86" w:type="paragraph">
    <w:name w:val="xl86"/>
    <w:basedOn w:val="Normal"/>
    <w:rsid w:val="0093226D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64" w:type="paragraph">
    <w:name w:val="xl64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932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65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1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424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. 18. 9</izvorni_sadrzaj>
    <derivirana_varijabla naziv="DomainObject.Predmet.PrimjedbaSuca_1">kal . 18. 9</derivirana_varijabla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kolovoza 2017.</izvorni_sadrzaj>
    <derivirana_varijabla naziv="DomainObject.Predmet.SpisIzvanSuda.DatumIzlazaSpisa_1">28.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spis preuzeo stečajni upravitelj - Vinka Ivaković</izvorni_sadrzaj>
    <derivirana_varijabla naziv="DomainObject.Predmet.SpisIzvanSuda.LokacijaSpisa_1">spis preuzeo stečajni upravitelj - Vinka Ivaković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>1. listopada 2017.</izvorni_sadrzaj>
    <derivirana_varijabla naziv="DomainObject.Predmet.SpisIzvanSuda.DatumRokZaPovratSpisa_1">1. listopada 2017.</derivirana_varijabla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>
      <item>Vinka Ivanković</item>
      <item>Danijel Sočković</item>
      <item>Silvia Poljanec</item>
      <item>Gabrijel Zovak</item>
    </izvorni_sadrzaj>
    <derivirana_varijabla naziv="DomainObject.Predmet.OstaliListFormated_1">
      <item>Vinka Ivanković</item>
      <item>Danijel Sočković</item>
      <item>Silvia Poljanec</item>
      <item>Gabrijel Zovak</item>
    </derivirana_varijabla>
  </DomainObject.Predmet.OstaliListFormated>
  <DomainObject.Predmet.OstaliListFormatedOIB>
    <izvorni_sadrzaj>
      <item>Vinka Ivanković</item>
      <item>Danijel Sočković</item>
      <item>Silvia Poljanec</item>
      <item>Gabrijel Zovak</item>
    </izvorni_sadrzaj>
    <derivirana_varijabla naziv="DomainObject.Predmet.OstaliListFormatedOIB_1">
      <item>Vinka Ivanković</item>
      <item>Danijel Sočković</item>
      <item>Silvia Poljanec</item>
      <item>Gabrijel Zovak</item>
    </derivirana_varijabla>
  </DomainObject.Predmet.OstaliListFormatedOIB>
  <DomainObject.Predmet.OstaliListFormatedWithAdress>
    <izvorni_sadrzaj>
      <item>Vinka Ivanković, Sv. Antuna Padovanskog 5 a, 32100 Vinkovci</item>
      <item>Danijel Sočković</item>
      <item>Silvia Poljanec</item>
      <item>Gabrijel Zovak</item>
    </izvorni_sadrzaj>
    <derivirana_varijabla naziv="DomainObject.Predmet.OstaliListFormatedWithAdress_1">
      <item>Vinka Ivanković, Sv. Antuna Padovanskog 5 a, 32100 Vinkovci</item>
      <item>Danijel Sočković</item>
      <item>Silvia Poljanec</item>
      <item>Gabrijel Zovak</item>
    </derivirana_varijabla>
  </DomainObject.Predmet.OstaliListFormatedWithAdress>
  <DomainObject.Predmet.OstaliListFormatedWithAdressOIB>
    <izvorni_sadrzaj>
      <item>Vinka Ivanković, Sv. Antuna Padovanskog 5 a, 32100 Vinkovci</item>
      <item>Danijel Sočković</item>
      <item>Silvia Poljanec</item>
      <item>Gabrijel Zovak</item>
    </izvorni_sadrzaj>
    <derivirana_varijabla naziv="DomainObject.Predmet.OstaliListFormatedWithAdressOIB_1">
      <item>Vinka Ivanković, Sv. Antuna Padovanskog 5 a, 32100 Vinkovci</item>
      <item>Danijel Sočković</item>
      <item>Silvia Poljanec</item>
      <item>Gabrijel Zovak</item>
    </derivirana_varijabla>
  </DomainObject.Predmet.OstaliListFormatedWithAdressOIB>
  <DomainObject.Predmet.OstaliListNazivFormated>
    <izvorni_sadrzaj>
      <item>Vinka Ivanković</item>
      <item>Danijel Sočković</item>
      <item>Silvia Poljanec</item>
      <item>Gabrijel Zovak</item>
    </izvorni_sadrzaj>
    <derivirana_varijabla naziv="DomainObject.Predmet.OstaliListNazivFormated_1">
      <item>Vinka Ivanković</item>
      <item>Danijel Sočković</item>
      <item>Silvia Poljanec</item>
      <item>Gabrijel Zovak</item>
    </derivirana_varijabla>
  </DomainObject.Predmet.OstaliListNazivFormated>
  <DomainObject.Predmet.OstaliListNazivFormatedOIB>
    <izvorni_sadrzaj>
      <item>Vinka Ivanković</item>
      <item>Danijel Sočković</item>
      <item>Silvia Poljanec</item>
      <item>Gabrijel Zovak</item>
    </izvorni_sadrzaj>
    <derivirana_varijabla naziv="DomainObject.Predmet.OstaliListNazivFormatedOIB_1">
      <item>Vinka Ivanković</item>
      <item>Danijel Sočković</item>
      <item>Silvia Poljanec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</izvorni_sadrzaj>
    <derivirana_varijabla naziv="DomainObject.Predmet.SudioniciListNaziv_1"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  <item>, OIB null</item>
      <item>, OIB null</item>
      <item>, OIB null</item>
      <item>, OIB null</item>
    </izvorni_sadrzaj>
    <derivirana_varijabla naziv="DomainObject.Predmet.SudioniciListNazivOIB_1">
      <item>, OIB 69291347722</item>
      <item>, OIB 69291347722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13</properties:Pages>
  <properties:Words>2509</properties:Words>
  <properties:Characters>13390</properties:Characters>
  <properties:Lines>2028</properties:Lines>
  <properties:Paragraphs>800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15547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2017-09-18T09:44:00Z</dcterms:created>
  <dc:creator>Blaženka Čonka</dc:creator>
  <cp:lastModifiedBy>wsadmin</cp:lastModifiedBy>
  <cp:lastPrinted>2017-09-18T11:33:00Z</cp:lastPrinted>
  <dcterms:modified xmlns:xsi="http://www.w3.org/2001/XMLSchema-instance" xsi:type="dcterms:W3CDTF">2017-09-18T12:32:00Z</dcterms:modified>
  <cp:revision>49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