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6935" w14:paraId="c7e6935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A04850">
        <w:rPr>
          <w:rFonts w:hAnsi="Times New Roman" w:ascii="Times New Roman"/>
          <w:b/>
          <w:sz w:val="24"/>
          <w:szCs w:val="24"/>
        </w:rPr>
        <w:t>320</w:t>
      </w:r>
      <w:proofErr w:type="spellEnd"/>
      <w:r w:rsidR="00867DF1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867DF1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proofErr w:type="spellStart"/>
      <w:r w:rsidR="00A04850">
        <w:rPr>
          <w:rFonts w:hAnsi="Times New Roman" w:ascii="Times New Roman"/>
          <w:sz w:val="24"/>
          <w:szCs w:val="24"/>
        </w:rPr>
        <w:t>320</w:t>
      </w:r>
      <w:proofErr w:type="spellEnd"/>
      <w:r w:rsidR="00867DF1">
        <w:rPr>
          <w:rFonts w:hAnsi="Times New Roman" w:ascii="Times New Roman"/>
          <w:sz w:val="24"/>
          <w:szCs w:val="24"/>
        </w:rPr>
        <w:t>/</w:t>
      </w:r>
      <w:proofErr w:type="spellStart"/>
      <w:r w:rsidR="00867DF1">
        <w:rPr>
          <w:rFonts w:hAnsi="Times New Roman" w:ascii="Times New Roman"/>
          <w:sz w:val="24"/>
          <w:szCs w:val="24"/>
        </w:rPr>
        <w:t>2016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4850" w:rsidRPr="00A04850">
        <w:rPr>
          <w:rFonts w:hAnsi="Times New Roman" w:ascii="Times New Roman"/>
          <w:sz w:val="24"/>
          <w:szCs w:val="24"/>
        </w:rPr>
        <w:t>RONG</w:t>
      </w:r>
      <w:proofErr w:type="spellEnd"/>
      <w:r w:rsidR="00A04850" w:rsidRPr="00A04850">
        <w:rPr>
          <w:rFonts w:hAnsi="Times New Roman" w:ascii="Times New Roman"/>
          <w:sz w:val="24"/>
          <w:szCs w:val="24"/>
        </w:rPr>
        <w:t xml:space="preserve"> d. o. o.</w:t>
      </w:r>
      <w:r w:rsidR="00A04850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proofErr w:type="spellStart"/>
      <w:r w:rsidRPr="00DD36B8">
        <w:rPr>
          <w:rFonts w:hAnsi="Times New Roman" w:ascii="Times New Roman"/>
          <w:sz w:val="24"/>
          <w:szCs w:val="24"/>
        </w:rPr>
        <w:t>OIB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4850" w:rsidRPr="00A04850">
        <w:rPr>
          <w:rFonts w:hAnsi="Times New Roman" w:ascii="Times New Roman"/>
          <w:sz w:val="24"/>
          <w:szCs w:val="24"/>
        </w:rPr>
        <w:t>14002336432</w:t>
      </w:r>
      <w:proofErr w:type="spellEnd"/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55FBC"/>
    <w:rsid w:val="0046119C"/>
    <w:rsid w:val="00464CD3"/>
    <w:rsid w:val="004B404E"/>
    <w:rsid w:val="004D5B1F"/>
    <w:rsid w:val="00517E91"/>
    <w:rsid w:val="005527B9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A04850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0CE0"/>
    <w:rsid w:val="00CE3DE3"/>
    <w:rsid w:val="00D15414"/>
    <w:rsid w:val="00D434DF"/>
    <w:rsid w:val="00D6488A"/>
    <w:rsid w:val="00D764FE"/>
    <w:rsid w:val="00D8064A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6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6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6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6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6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6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6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6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RONG d.o.o.</izvorni_sadrzaj>
    <derivirana_varijabla naziv="DomainObject.Predmet.ProtustrankaFormated_1">  RONG d.o.o.</derivirana_varijabla>
  </DomainObject.Predmet.ProtustrankaFormated>
  <DomainObject.Predmet.ProtustrankaFormatedOIB>
    <izvorni_sadrzaj>  RONG d.o.o., OIB 14002336432</izvorni_sadrzaj>
    <derivirana_varijabla naziv="DomainObject.Predmet.ProtustrankaFormatedOIB_1">  RONG d.o.o., OIB 14002336432</derivirana_varijabla>
  </DomainObject.Predmet.ProtustrankaFormatedOIB>
  <DomainObject.Predmet.ProtustrankaFormatedWithAdress>
    <izvorni_sadrzaj> RONG d.o.o., Posavje 34, 10000 Zagreb</izvorni_sadrzaj>
    <derivirana_varijabla naziv="DomainObject.Predmet.ProtustrankaFormatedWithAdress_1"> RONG d.o.o., Posavje 34, 10000 Zagreb</derivirana_varijabla>
  </DomainObject.Predmet.ProtustrankaFormatedWithAdress>
  <DomainObject.Predmet.ProtustrankaFormatedWithAdressOIB>
    <izvorni_sadrzaj> RONG d.o.o., OIB 14002336432, Posavje 34, 10000 Zagreb</izvorni_sadrzaj>
    <derivirana_varijabla naziv="DomainObject.Predmet.ProtustrankaFormatedWithAdressOIB_1"> RONG d.o.o., OIB 14002336432, Posavje 34, 10000 Zagreb</derivirana_varijabla>
  </DomainObject.Predmet.ProtustrankaFormatedWithAdressOIB>
  <DomainObject.Predmet.ProtustrankaWithAdress>
    <izvorni_sadrzaj>RONG d.o.o. Posavje 34, 10000 Zagreb</izvorni_sadrzaj>
    <derivirana_varijabla naziv="DomainObject.Predmet.ProtustrankaWithAdress_1">RONG d.o.o. Posavje 34, 10000 Zagreb</derivirana_varijabla>
  </DomainObject.Predmet.ProtustrankaWithAdress>
  <DomainObject.Predmet.ProtustrankaWithAdressOIB>
    <izvorni_sadrzaj>RONG d.o.o., OIB 14002336432, Posavje 34, 10000 Zagreb</izvorni_sadrzaj>
    <derivirana_varijabla naziv="DomainObject.Predmet.ProtustrankaWithAdressOIB_1">RONG d.o.o., OIB 14002336432, Posavje 34, 10000 Zagreb</derivirana_varijabla>
  </DomainObject.Predmet.ProtustrankaWithAdressOIB>
  <DomainObject.Predmet.ProtustrankaNazivFormated>
    <izvorni_sadrzaj>RONG d.o.o.</izvorni_sadrzaj>
    <derivirana_varijabla naziv="DomainObject.Predmet.ProtustrankaNazivFormated_1">RONG d.o.o.</derivirana_varijabla>
  </DomainObject.Predmet.ProtustrankaNazivFormated>
  <DomainObject.Predmet.ProtustrankaNazivFormatedOIB>
    <izvorni_sadrzaj>RONG d.o.o., OIB 14002336432</izvorni_sadrzaj>
    <derivirana_varijabla naziv="DomainObject.Predmet.ProtustrankaNazivFormatedOIB_1">RONG d.o.o., OIB 14002336432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RONG d.o.o.</item>
    </izvorni_sadrzaj>
    <derivirana_varijabla naziv="DomainObject.Predmet.ProtuStrankaListFormated_1">
      <item>RONG d.o.o.</item>
    </derivirana_varijabla>
  </DomainObject.Predmet.ProtuStrankaListFormated>
  <DomainObject.Predmet.ProtuStrankaListFormatedOIB>
    <izvorni_sadrzaj>
      <item>RONG d.o.o., OIB 14002336432</item>
    </izvorni_sadrzaj>
    <derivirana_varijabla naziv="DomainObject.Predmet.ProtuStrankaListFormatedOIB_1">
      <item>RONG d.o.o., OIB 14002336432</item>
    </derivirana_varijabla>
  </DomainObject.Predmet.ProtuStrankaListFormatedOIB>
  <DomainObject.Predmet.ProtuStrankaListFormatedWithAdress>
    <izvorni_sadrzaj>
      <item>RONG d.o.o., Posavje 34, 10000 Zagreb</item>
    </izvorni_sadrzaj>
    <derivirana_varijabla naziv="DomainObject.Predmet.ProtuStrankaListFormatedWithAdress_1">
      <item>RONG d.o.o., Posavje 34, 10000 Zagreb</item>
    </derivirana_varijabla>
  </DomainObject.Predmet.ProtuStrankaListFormatedWithAdress>
  <DomainObject.Predmet.ProtuStrankaListFormatedWithAdressOIB>
    <izvorni_sadrzaj>
      <item>RONG d.o.o., OIB 14002336432, Posavje 34, 10000 Zagreb</item>
    </izvorni_sadrzaj>
    <derivirana_varijabla naziv="DomainObject.Predmet.ProtuStrankaListFormatedWithAdressOIB_1">
      <item>RONG d.o.o., OIB 14002336432, Posavje 34, 10000 Zagreb</item>
    </derivirana_varijabla>
  </DomainObject.Predmet.ProtuStrankaListFormatedWithAdressOIB>
  <DomainObject.Predmet.ProtuStrankaListNazivFormated>
    <izvorni_sadrzaj>
      <item>RONG d.o.o.</item>
    </izvorni_sadrzaj>
    <derivirana_varijabla naziv="DomainObject.Predmet.ProtuStrankaListNazivFormated_1">
      <item>RONG d.o.o.</item>
    </derivirana_varijabla>
  </DomainObject.Predmet.ProtuStrankaListNazivFormated>
  <DomainObject.Predmet.ProtuStrankaListNazivFormatedOIB>
    <izvorni_sadrzaj>
      <item>RONG d.o.o., OIB 14002336432</item>
    </izvorni_sadrzaj>
    <derivirana_varijabla naziv="DomainObject.Predmet.ProtuStrankaListNazivFormatedOIB_1">
      <item>RONG d.o.o., OIB 14002336432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RONG d.o.o.</izvorni_sadrzaj>
    <derivirana_varijabla naziv="DomainObject.Predmet.ProtustrankaIDrugi_1">RONG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RONG d.o.o., OIB 14002336432, Posavje 34, 10000 Zagreb</izvorni_sadrzaj>
    <derivirana_varijabla naziv="DomainObject.Predmet.ProtustrankaIDrugiAdressOIB_1">RONG d.o.o., OIB 14002336432, Posavje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RONG d.o.o.</item>
    </izvorni_sadrzaj>
    <derivirana_varijabla naziv="DomainObject.Predmet.SudioniciListNaziv_1">
      <item>FINA Regionalni centar Zagreb</item>
      <item>RONG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RONG d.o.o., OIB 14002336432, Posavje 34,10000 Zagreb</item>
    </izvorni_sadrzaj>
    <derivirana_varijabla naziv="DomainObject.Predmet.SudioniciListAdressOIB_1">
      <item>FINA Regionalni centar Zagreb, OIB 85821130368, Trg svibanjskih žrtava 1995. 1,10000 Zagreb</item>
      <item>RONG d.o.o., OIB 14002336432, Posavje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14002336432</item>
    </izvorni_sadrzaj>
    <derivirana_varijabla naziv="DomainObject.Predmet.SudioniciListNazivOIB_1">
      <item>, OIB 85821130368</item>
      <item>, OIB 14002336432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772</properties:Characters>
  <properties:Lines>46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2016-04-14T11:09:00Z</cp:lastPrinted>
  <dcterms:modified xmlns:xsi="http://www.w3.org/2001/XMLSchema-instance" xsi:type="dcterms:W3CDTF">2016-04-14T11:10:00Z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