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e76e" w14:paraId="981e76e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AE771B" w:rsidRPr="00AE771B">
        <w:rPr>
          <w:b/>
        </w:rPr>
        <w:t>Broj: 7/St-</w:t>
      </w:r>
      <w:r w:rsidR="005D3BE9">
        <w:rPr>
          <w:b/>
        </w:rPr>
        <w:t>53</w:t>
      </w:r>
      <w:r w:rsidR="00AE771B" w:rsidRPr="00AE771B">
        <w:rPr>
          <w:b/>
        </w:rPr>
        <w:t>/201</w:t>
      </w:r>
      <w:r w:rsidR="005D3BE9">
        <w:rPr>
          <w:b/>
        </w:rPr>
        <w:t>7</w:t>
      </w:r>
      <w:r w:rsidR="00AE771B" w:rsidRPr="00AE771B">
        <w:rPr>
          <w:b/>
        </w:rPr>
        <w:t>-</w:t>
      </w:r>
      <w:r w:rsidR="005D3BE9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565785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5952A3" w:rsidP="001D4816" w:rsidR="001D4816" w:rsidRPr="001D4816">
      <w:pPr>
        <w:jc w:val="center"/>
        <w:rPr>
          <w:b/>
        </w:rPr>
      </w:pPr>
      <w:r>
        <w:rPr>
          <w:b/>
        </w:rPr>
        <w:t xml:space="preserve"> U  I M E   </w:t>
      </w:r>
      <w:r w:rsidR="001D4816" w:rsidRPr="001D4816">
        <w:rPr>
          <w:b/>
        </w:rPr>
        <w:t>R E P U B L I K</w:t>
      </w:r>
      <w:r>
        <w:rPr>
          <w:b/>
        </w:rPr>
        <w:t xml:space="preserve"> E</w:t>
      </w:r>
      <w:r w:rsidR="001D4816" w:rsidRPr="001D4816">
        <w:rPr>
          <w:b/>
        </w:rPr>
        <w:t xml:space="preserve">  H R V A T S K </w:t>
      </w:r>
      <w:r>
        <w:rPr>
          <w:b/>
        </w:rPr>
        <w:t>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Osijek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5D3BE9" w:rsidRPr="005D3BE9">
        <w:t>ŽIVKOVIĆ UGOSTITELJSTVO j.d.o.o. za ugostiteljstvo i trgovinu, skraćena tvrtka: ŽIVKOVIĆ UGOSTITELJSTVO j.d.o.o. Požega, Osječka 70, OIB: 96900563565</w:t>
      </w:r>
      <w:r w:rsidR="00156058" w:rsidRPr="00156058">
        <w:t xml:space="preserve">, dana </w:t>
      </w:r>
      <w:r w:rsidR="005D3BE9">
        <w:t>29</w:t>
      </w:r>
      <w:r w:rsidR="00C61AAD">
        <w:t xml:space="preserve">. </w:t>
      </w:r>
      <w:r w:rsidR="005D3BE9">
        <w:t>ožujka</w:t>
      </w:r>
      <w:r w:rsidR="00156058" w:rsidRPr="00156058">
        <w:t xml:space="preserve"> 201</w:t>
      </w:r>
      <w:r w:rsidR="00C61AAD">
        <w:t>7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Osijek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5D3BE9" w:rsidRPr="005D3BE9">
        <w:t>ŽIVKOVIĆ UGOSTITELJSTVO j.d.o.o. za ugostiteljstvo i trgovinu, skraćena tvrtka: ŽIVKOVIĆ UGOSTITELJSTVO j.d.o.o. Požega, Osječka 70, OIB: 96900563565</w:t>
      </w:r>
      <w:r w:rsidR="00C61AAD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353E07" w:rsidP="00353E07" w:rsidR="00353E0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Određuje se Financijskoj agenciji naknada troškova podnošenja prijedloga za otvaranje stečajnog postupka u iznosu od 175,00 Kn koji iznos će naplatiti iz zaplijenjenih sredstava dok će preostali iznos zaplijenjenih sredstava Financijska agencija osloboditi.  </w:t>
      </w:r>
    </w:p>
    <w:p w:rsidRDefault="0099341A" w:rsidP="0039765D" w:rsidR="0099341A">
      <w:pPr>
        <w:jc w:val="both"/>
      </w:pPr>
      <w:r>
        <w:tab/>
        <w:t xml:space="preserve"> </w:t>
      </w:r>
      <w:r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5D3BE9">
        <w:t>53</w:t>
      </w:r>
      <w:r w:rsidR="00002158">
        <w:t>/201</w:t>
      </w:r>
      <w:r w:rsidR="005D3BE9">
        <w:t>7</w:t>
      </w:r>
      <w:r w:rsidR="00002158">
        <w:t>-</w:t>
      </w:r>
      <w:r w:rsidR="005D3BE9">
        <w:t>3</w:t>
      </w:r>
      <w:r w:rsidR="003A7BAC">
        <w:t xml:space="preserve"> od </w:t>
      </w:r>
      <w:r w:rsidR="00C61AAD">
        <w:t>2</w:t>
      </w:r>
      <w:r w:rsidR="005D3BE9">
        <w:t>2</w:t>
      </w:r>
      <w:r w:rsidR="00C61AAD">
        <w:t xml:space="preserve">. </w:t>
      </w:r>
      <w:r w:rsidR="005D3BE9">
        <w:t>veljače</w:t>
      </w:r>
      <w:r w:rsidR="003A7BAC">
        <w:t xml:space="preserve"> 201</w:t>
      </w:r>
      <w:r w:rsidR="005D3BE9">
        <w:t>7</w:t>
      </w:r>
      <w:r w:rsidR="003A7BAC">
        <w:t xml:space="preserve">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5D3BE9" w:rsidRPr="005D3BE9">
        <w:t>ŽIVKOVIĆ UGOSTITELJSTVO j.d.o.o. za ugostiteljstvo i trgovinu, skraćena tvrtka: ŽIVKOVIĆ UGOSTITELJSTVO j.d.o.o. Požega, Osječka 70, OIB: 96900563565</w:t>
      </w:r>
      <w:r w:rsidR="003D5A0E">
        <w:t xml:space="preserve"> </w:t>
      </w:r>
      <w:r w:rsidR="0039765D">
        <w:t xml:space="preserve">za dan </w:t>
      </w:r>
      <w:r w:rsidR="005D3BE9">
        <w:t>27</w:t>
      </w:r>
      <w:r w:rsidR="00C61AAD">
        <w:t xml:space="preserve">. </w:t>
      </w:r>
      <w:r w:rsidR="005D3BE9">
        <w:t>ožujka</w:t>
      </w:r>
      <w:r w:rsidR="0039765D">
        <w:t xml:space="preserve"> 201</w:t>
      </w:r>
      <w:r w:rsidR="00C61AAD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 xml:space="preserve">, Podružnice </w:t>
      </w:r>
      <w:r w:rsidR="00C61AAD">
        <w:t>Osijek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353E07">
        <w:t>1</w:t>
      </w:r>
      <w:r w:rsidR="005D3BE9">
        <w:t>6</w:t>
      </w:r>
      <w:r w:rsidR="00353E07">
        <w:t xml:space="preserve">. </w:t>
      </w:r>
      <w:r w:rsidR="005D3BE9">
        <w:t>siječnja</w:t>
      </w:r>
      <w:r w:rsidR="00564963">
        <w:t xml:space="preserve"> 201</w:t>
      </w:r>
      <w:r w:rsidR="005D3BE9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5D3BE9">
        <w:t>15.563,41</w:t>
      </w:r>
      <w:r w:rsidR="00F02EE6">
        <w:t xml:space="preserve"> Kn</w:t>
      </w:r>
      <w:r w:rsidR="003D5A0E">
        <w:t xml:space="preserve"> i </w:t>
      </w:r>
      <w:r w:rsidR="005D3BE9">
        <w:t>dvije</w:t>
      </w:r>
      <w:r w:rsidR="00353E07">
        <w:t xml:space="preserve"> </w:t>
      </w:r>
      <w:r w:rsidR="003D5A0E">
        <w:t>zaposlen</w:t>
      </w:r>
      <w:r w:rsidR="00353E07">
        <w:t>e</w:t>
      </w:r>
      <w:r w:rsidR="003D5A0E">
        <w:t xml:space="preserve"> osob</w:t>
      </w:r>
      <w:r w:rsidR="00353E07">
        <w:t>e</w:t>
      </w:r>
      <w:r w:rsidR="003D5A0E">
        <w:t xml:space="preserve">. </w:t>
      </w:r>
    </w:p>
    <w:p w:rsidRDefault="005D3BE9" w:rsidP="0099341A" w:rsidR="005D3BE9">
      <w:pPr>
        <w:jc w:val="both"/>
      </w:pPr>
      <w:r>
        <w:tab/>
      </w:r>
      <w:r>
        <w:tab/>
      </w:r>
      <w:r w:rsidRPr="005D3BE9">
        <w:t>Saslušanjem zakonskog zastupnika dužnika utvrđeno je da je dužnik u međuvremenu postao sposoban za plaćanje</w:t>
      </w:r>
      <w:r w:rsidR="00DD351B">
        <w:t xml:space="preserve"> i da redovito obavlja poslovnu djelatnost.</w:t>
      </w:r>
    </w:p>
    <w:p w:rsidRDefault="00DD351B" w:rsidP="0099341A" w:rsidR="004643D1">
      <w:pPr>
        <w:jc w:val="both"/>
      </w:pPr>
      <w:r>
        <w:tab/>
      </w:r>
      <w:r>
        <w:tab/>
      </w:r>
    </w:p>
    <w:p w:rsidRDefault="004643D1" w:rsidP="0099341A" w:rsidR="004643D1">
      <w:pPr>
        <w:jc w:val="both"/>
      </w:pPr>
    </w:p>
    <w:p w:rsidRDefault="004643D1" w:rsidP="004643D1" w:rsidR="004643D1" w:rsidRPr="004643D1">
      <w:pPr>
        <w:jc w:val="right"/>
      </w:pPr>
      <w:r w:rsidRPr="004643D1">
        <w:rPr>
          <w:b/>
        </w:rPr>
        <w:lastRenderedPageBreak/>
        <w:t>Broj: 7/St-53/2017-12</w:t>
      </w:r>
    </w:p>
    <w:p w:rsidRDefault="004643D1" w:rsidP="0099341A" w:rsidR="004643D1">
      <w:pPr>
        <w:jc w:val="both"/>
      </w:pPr>
    </w:p>
    <w:p w:rsidRDefault="004643D1" w:rsidP="0099341A" w:rsidR="00353E07">
      <w:pPr>
        <w:jc w:val="both"/>
      </w:pPr>
      <w:r>
        <w:t xml:space="preserve"> </w:t>
      </w:r>
      <w:r>
        <w:tab/>
      </w:r>
      <w:r>
        <w:tab/>
      </w:r>
      <w:r w:rsidR="00DD351B">
        <w:t>Iz  P</w:t>
      </w:r>
      <w:r w:rsidR="00353E07">
        <w:t>otvrd</w:t>
      </w:r>
      <w:r w:rsidR="00DD351B">
        <w:t>e</w:t>
      </w:r>
      <w:r w:rsidR="00353E07">
        <w:t xml:space="preserve"> o blokadi računa i novčanih sredstava ovršenika Finan</w:t>
      </w:r>
      <w:r w:rsidR="00DD351B">
        <w:t>cijske agencije od 28</w:t>
      </w:r>
      <w:r w:rsidR="00353E07">
        <w:t xml:space="preserve">. </w:t>
      </w:r>
      <w:r w:rsidR="00DD351B">
        <w:t>ožujka</w:t>
      </w:r>
      <w:r w:rsidR="00353E07">
        <w:t xml:space="preserve"> 201</w:t>
      </w:r>
      <w:r w:rsidR="00DD351B">
        <w:t>7</w:t>
      </w:r>
      <w:r w:rsidR="00353E07">
        <w:t xml:space="preserve">. </w:t>
      </w:r>
      <w:r w:rsidR="00FA336A">
        <w:t>godine</w:t>
      </w:r>
      <w:r w:rsidR="000C4300">
        <w:t xml:space="preserve"> koja je dostavljena u spis</w:t>
      </w:r>
      <w:r w:rsidR="00353E07">
        <w:t xml:space="preserve"> proizlazi da nepodmirene obveze dužnika na dan i</w:t>
      </w:r>
      <w:r w:rsidR="00DD351B">
        <w:t>zdavanja potvrde iznose 0,00 Kn.</w:t>
      </w:r>
      <w:r w:rsidR="00353E07">
        <w:t xml:space="preserve"> </w:t>
      </w:r>
      <w:r w:rsidR="00353E07">
        <w:tab/>
        <w:t xml:space="preserve">  </w:t>
      </w:r>
      <w:r w:rsidR="00353E07">
        <w:tab/>
        <w:t xml:space="preserve"> </w:t>
      </w:r>
      <w:r w:rsidR="00353E07">
        <w:tab/>
      </w:r>
      <w:r w:rsidR="00D0488D">
        <w:tab/>
      </w:r>
    </w:p>
    <w:p w:rsidRDefault="00353E07" w:rsidP="0099341A" w:rsidR="00726EC0">
      <w:pPr>
        <w:jc w:val="both"/>
      </w:pPr>
      <w:r>
        <w:t xml:space="preserve"> </w:t>
      </w: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353E07" w:rsidR="00353E07" w:rsidRPr="00353E07">
      <w:pPr>
        <w:jc w:val="both"/>
      </w:pPr>
      <w:r>
        <w:tab/>
        <w:t xml:space="preserve"> </w:t>
      </w:r>
      <w:r>
        <w:tab/>
      </w:r>
      <w:r w:rsidR="00353E07" w:rsidRPr="00353E07">
        <w:t xml:space="preserve">S obzirom da je Financijska agencija podnijela prijedlog za otvaranje stečajnog postupka na temelju odredbe čl. 110. st. 1. SZ-a dana </w:t>
      </w:r>
      <w:r w:rsidR="00353E07">
        <w:t>1</w:t>
      </w:r>
      <w:r w:rsidR="00711546">
        <w:t>7</w:t>
      </w:r>
      <w:r w:rsidR="00353E07">
        <w:t xml:space="preserve">. </w:t>
      </w:r>
      <w:r w:rsidR="00711546">
        <w:t>siječnja</w:t>
      </w:r>
      <w:r w:rsidR="00353E07" w:rsidRPr="00353E07">
        <w:t xml:space="preserve"> 201</w:t>
      </w:r>
      <w:r w:rsidR="00711546">
        <w:t>7</w:t>
      </w:r>
      <w:r w:rsidR="00353E07" w:rsidRPr="00353E07">
        <w:t xml:space="preserve">. godine jer je u trenutku podnošenja prijedloga postojao stečajni razlog nesposobnosti za plaćanje propisan ovom odredbom, a </w:t>
      </w:r>
      <w:r w:rsidR="00353E07">
        <w:t xml:space="preserve">naknadno tj. nakon podnošenja prijedloga utvrđeno da je stečajni dužnik postao sposoban za plaćanje </w:t>
      </w:r>
      <w:r w:rsidR="00353E07" w:rsidRPr="00353E07">
        <w:t xml:space="preserve">to Financijskoj agenciji pripada naknada troška podnošenja prijedloga za otvaranje stečajnog postupka čija je visina utvrđena sukladno odredbi čl. 3. Pravilnika o vrsti i visini naknade troškova Financijske agencije u predstečajnom postupku i o visini naknade troška Financijske agencije za podnošenje prijedloga za otvaranje stečajnog postupka ( NN 106/15 ). Nadalje, kako je iz prijedloga za otvaranje stečajnog postupka Financijske agencije vidljivo da je Financijska agencija zaplijenila novčana sredstva u iznosu od </w:t>
      </w:r>
      <w:r w:rsidR="005C7EBD">
        <w:t>5.000,00</w:t>
      </w:r>
      <w:r w:rsidR="00353E07" w:rsidRPr="00353E07">
        <w:t xml:space="preserve"> Kn za namirenje troškova stečajnog postupka, to ovaj trošak Financijska agencija treba naplatiti iz zaplijenjenih sredstava, a ostatak iznosa osloboditi sukladno odredbi čl. 112. st. 7 SZ-a. 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C61AAD" w:rsidR="001D4816">
      <w:pPr>
        <w:jc w:val="center"/>
      </w:pPr>
      <w:r>
        <w:t>U Slavonskom Brodu</w:t>
      </w:r>
      <w:r w:rsidR="00007624">
        <w:t xml:space="preserve">, </w:t>
      </w:r>
      <w:r w:rsidR="00DD351B">
        <w:t>29</w:t>
      </w:r>
      <w:r w:rsidR="00C61AAD">
        <w:t xml:space="preserve">. </w:t>
      </w:r>
      <w:r w:rsidR="00DD351B">
        <w:t>ožujka</w:t>
      </w:r>
      <w:r w:rsidR="00007624">
        <w:t xml:space="preserve"> </w:t>
      </w:r>
      <w:r>
        <w:t>201</w:t>
      </w:r>
      <w:r w:rsidR="00C61AAD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</w:t>
      </w:r>
      <w:r w:rsidR="00A45EB7">
        <w:t xml:space="preserve">  </w:t>
      </w:r>
      <w:r w:rsidR="00232CEC">
        <w:t xml:space="preserve">  </w:t>
      </w:r>
      <w:r>
        <w:t>Stečajna sutkinja:</w:t>
      </w:r>
    </w:p>
    <w:p w:rsidRDefault="001D4816" w:rsidP="00C61AAD" w:rsidR="00232CEC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A45EB7">
        <w:t xml:space="preserve"> </w:t>
      </w:r>
      <w:r w:rsidR="00DD351B">
        <w:t xml:space="preserve">   </w:t>
      </w:r>
      <w:r w:rsidR="00472A34">
        <w:t xml:space="preserve"> </w:t>
      </w:r>
      <w:r w:rsidR="00C61AAD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723C1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dana </w:t>
      </w:r>
    </w:p>
    <w:p w:rsidRDefault="00A95AE9" w:rsidP="00A95AE9" w:rsidR="00723C1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Žalba se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35D" w:rsidR="00ED435D">
      <w:r>
        <w:separator/>
      </w:r>
    </w:p>
  </w:endnote>
  <w:endnote w:id="0" w:type="continuationSeparator">
    <w:p w:rsidRDefault="00ED435D" w:rsidR="00ED4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35D" w:rsidR="00ED435D">
      <w:r>
        <w:separator/>
      </w:r>
    </w:p>
  </w:footnote>
  <w:footnote w:id="0" w:type="continuationSeparator">
    <w:p w:rsidRDefault="00ED435D" w:rsidR="00ED4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C4300"/>
    <w:rsid w:val="000E11FE"/>
    <w:rsid w:val="000E2CC8"/>
    <w:rsid w:val="000E7FDD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53E07"/>
    <w:rsid w:val="00360871"/>
    <w:rsid w:val="003808D1"/>
    <w:rsid w:val="0039765D"/>
    <w:rsid w:val="003A7BAC"/>
    <w:rsid w:val="003D06A4"/>
    <w:rsid w:val="003D5A0E"/>
    <w:rsid w:val="003D7ABC"/>
    <w:rsid w:val="00433796"/>
    <w:rsid w:val="00443B56"/>
    <w:rsid w:val="0044566A"/>
    <w:rsid w:val="00456C02"/>
    <w:rsid w:val="004643D1"/>
    <w:rsid w:val="004659EC"/>
    <w:rsid w:val="00472A34"/>
    <w:rsid w:val="00490619"/>
    <w:rsid w:val="004A0E70"/>
    <w:rsid w:val="004A4E08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65785"/>
    <w:rsid w:val="005952A3"/>
    <w:rsid w:val="005B4303"/>
    <w:rsid w:val="005C7EBD"/>
    <w:rsid w:val="005D3BE9"/>
    <w:rsid w:val="005E0129"/>
    <w:rsid w:val="005E6B3E"/>
    <w:rsid w:val="005F00DE"/>
    <w:rsid w:val="00661B17"/>
    <w:rsid w:val="00664424"/>
    <w:rsid w:val="006707B7"/>
    <w:rsid w:val="006A0702"/>
    <w:rsid w:val="006D2D89"/>
    <w:rsid w:val="006E0C28"/>
    <w:rsid w:val="00702780"/>
    <w:rsid w:val="00711546"/>
    <w:rsid w:val="00723C1E"/>
    <w:rsid w:val="00726EC0"/>
    <w:rsid w:val="00745B65"/>
    <w:rsid w:val="00752BC9"/>
    <w:rsid w:val="007757E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8F7BF4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061EF"/>
    <w:rsid w:val="00A072EF"/>
    <w:rsid w:val="00A155C2"/>
    <w:rsid w:val="00A45EB7"/>
    <w:rsid w:val="00A50D6D"/>
    <w:rsid w:val="00A645A2"/>
    <w:rsid w:val="00A749D8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1AAD"/>
    <w:rsid w:val="00C63101"/>
    <w:rsid w:val="00C65366"/>
    <w:rsid w:val="00C75689"/>
    <w:rsid w:val="00C81C04"/>
    <w:rsid w:val="00CC5972"/>
    <w:rsid w:val="00D039E9"/>
    <w:rsid w:val="00D0488D"/>
    <w:rsid w:val="00D566EC"/>
    <w:rsid w:val="00D63023"/>
    <w:rsid w:val="00D8029A"/>
    <w:rsid w:val="00D82166"/>
    <w:rsid w:val="00D84BF0"/>
    <w:rsid w:val="00D9544C"/>
    <w:rsid w:val="00DC23BE"/>
    <w:rsid w:val="00DD351B"/>
    <w:rsid w:val="00DE424C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D435D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A336A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ŽIVKOVIĆ UGOSTITELJSTVO  j.d.o.o. za ugostiteljstvo i trgovinu</izvorni_sadrzaj>
    <derivirana_varijabla naziv="DomainObject.Predmet.ProtustrankaFormated_1">  ŽIVKOVIĆ UGOSTITELJSTVO  j.d.o.o. za ugostiteljstvo i trgovinu</derivirana_varijabla>
  </DomainObject.Predmet.ProtustrankaFormated>
  <DomainObject.Predmet.ProtustrankaFormatedOIB>
    <izvorni_sadrzaj>  ŽIVKOVIĆ UGOSTITELJSTVO  j.d.o.o. za ugostiteljstvo i trgovinu, OIB 96900563565</izvorni_sadrzaj>
    <derivirana_varijabla naziv="DomainObject.Predmet.ProtustrankaFormatedOIB_1">  ŽIVKOVIĆ UGOSTITELJSTVO  j.d.o.o. za ugostiteljstvo i trgovinu, OIB 96900563565</derivirana_varijabla>
  </DomainObject.Predmet.ProtustrankaFormatedOIB>
  <DomainObject.Predmet.ProtustrankaFormatedWithAdress>
    <izvorni_sadrzaj> ŽIVKOVIĆ UGOSTITELJSTVO  j.d.o.o. za ugostiteljstvo i trgovinu, Osječka 70, 34000 Požega</izvorni_sadrzaj>
    <derivirana_varijabla naziv="DomainObject.Predmet.ProtustrankaFormatedWithAdress_1"> ŽIVKOVIĆ UGOSTITELJSTVO  j.d.o.o. za ugostiteljstvo i trgovinu, Osječka 70, 34000 Požega</derivirana_varijabla>
  </DomainObject.Predmet.ProtustrankaFormatedWithAdress>
  <DomainObject.Predmet.ProtustrankaFormatedWithAdressOIB>
    <izvorni_sadrzaj> ŽIVKOVIĆ UGOSTITELJSTVO  j.d.o.o. za ugostiteljstvo i trgovinu, OIB 96900563565, Osječka 70, 34000 Požega</izvorni_sadrzaj>
    <derivirana_varijabla naziv="DomainObject.Predmet.ProtustrankaFormatedWithAdressOIB_1"> ŽIVKOVIĆ UGOSTITELJSTVO  j.d.o.o. za ugostiteljstvo i trgovinu, OIB 96900563565, Osječka 70, 34000 Požega</derivirana_varijabla>
  </DomainObject.Predmet.ProtustrankaFormatedWithAdressOIB>
  <DomainObject.Predmet.ProtustrankaWithAdress>
    <izvorni_sadrzaj>ŽIVKOVIĆ UGOSTITELJSTVO  j.d.o.o. za ugostiteljstvo i trgovinu Osječka 70, 34000 Požega</izvorni_sadrzaj>
    <derivirana_varijabla naziv="DomainObject.Predmet.ProtustrankaWithAdress_1">ŽIVKOVIĆ UGOSTITELJSTVO  j.d.o.o. za ugostiteljstvo i trgovinu Osječka 70, 34000 Požega</derivirana_varijabla>
  </DomainObject.Predmet.ProtustrankaWithAdress>
  <DomainObject.Predmet.ProtustrankaWithAdressOIB>
    <izvorni_sadrzaj>ŽIVKOVIĆ UGOSTITELJSTVO  j.d.o.o. za ugostiteljstvo i trgovinu, OIB 96900563565, Osječka 70, 34000 Požega</izvorni_sadrzaj>
    <derivirana_varijabla naziv="DomainObject.Predmet.ProtustrankaWithAdressOIB_1">ŽIVKOVIĆ UGOSTITELJSTVO  j.d.o.o. za ugostiteljstvo i trgovinu, OIB 96900563565, Osječka 70, 34000 Požega</derivirana_varijabla>
  </DomainObject.Predmet.ProtustrankaWithAdressOIB>
  <DomainObject.Predmet.ProtustrankaNazivFormated>
    <izvorni_sadrzaj>ŽIVKOVIĆ UGOSTITELJSTVO  j.d.o.o. za ugostiteljstvo i trgovinu</izvorni_sadrzaj>
    <derivirana_varijabla naziv="DomainObject.Predmet.ProtustrankaNazivFormated_1">ŽIVKOVIĆ UGOSTITELJSTVO  j.d.o.o. za ugostiteljstvo i trgovinu</derivirana_varijabla>
  </DomainObject.Predmet.ProtustrankaNazivFormated>
  <DomainObject.Predmet.ProtustrankaNazivFormatedOIB>
    <izvorni_sadrzaj>ŽIVKOVIĆ UGOSTITELJSTVO  j.d.o.o. za ugostiteljstvo i trgovinu, OIB 96900563565</izvorni_sadrzaj>
    <derivirana_varijabla naziv="DomainObject.Predmet.ProtustrankaNazivFormatedOIB_1">ŽIVKOVIĆ UGOSTITELJSTVO  j.d.o.o. za ugostiteljstvo i trgovinu, OIB 96900563565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15643.41</izvorni_sadrzaj>
    <derivirana_varijabla naziv="DomainObject.Predmet.TrenutnaVrijednost_1">15643.41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ŽIVKOVIĆ UGOSTITELJSTVO  j.d.o.o. za ugostiteljstvo i trgovinu</item>
    </izvorni_sadrzaj>
    <derivirana_varijabla naziv="DomainObject.Predmet.ProtuStrankaListFormated_1">
      <item>ŽIVKOVIĆ UGOSTITELJSTVO  j.d.o.o. za ugostiteljstvo i trgovinu</item>
    </derivirana_varijabla>
  </DomainObject.Predmet.ProtuStrankaListFormated>
  <DomainObject.Predmet.ProtuStrankaListFormatedOIB>
    <izvorni_sadrzaj>
      <item>ŽIVKOVIĆ UGOSTITELJSTVO  j.d.o.o. za ugostiteljstvo i trgovinu, OIB 96900563565</item>
    </izvorni_sadrzaj>
    <derivirana_varijabla naziv="DomainObject.Predmet.ProtuStrankaListFormatedOIB_1">
      <item>ŽIVKOVIĆ UGOSTITELJSTVO  j.d.o.o. za ugostiteljstvo i trgovinu, OIB 96900563565</item>
    </derivirana_varijabla>
  </DomainObject.Predmet.ProtuStrankaListFormatedOIB>
  <DomainObject.Predmet.ProtuStrankaListFormatedWithAdress>
    <izvorni_sadrzaj>
      <item>ŽIVKOVIĆ UGOSTITELJSTVO  j.d.o.o. za ugostiteljstvo i trgovinu, Osječka 70, 34000 Požega</item>
    </izvorni_sadrzaj>
    <derivirana_varijabla naziv="DomainObject.Predmet.ProtuStrankaListFormatedWithAdress_1">
      <item>ŽIVKOVIĆ UGOSTITELJSTVO  j.d.o.o. za ugostiteljstvo i trgovinu, Osječka 70, 34000 Požega</item>
    </derivirana_varijabla>
  </DomainObject.Predmet.ProtuStrankaListFormatedWithAdress>
  <DomainObject.Predmet.ProtuStrankaListFormatedWithAdressOIB>
    <izvorni_sadrzaj>
      <item>ŽIVKOVIĆ UGOSTITELJSTVO  j.d.o.o. za ugostiteljstvo i trgovinu, OIB 96900563565, Osječka 70, 34000 Požega</item>
    </izvorni_sadrzaj>
    <derivirana_varijabla naziv="DomainObject.Predmet.ProtuStrankaListFormatedWithAdressOIB_1">
      <item>ŽIVKOVIĆ UGOSTITELJSTVO  j.d.o.o. za ugostiteljstvo i trgovinu, OIB 96900563565, Osječka 70, 34000 Požega</item>
    </derivirana_varijabla>
  </DomainObject.Predmet.ProtuStrankaListFormatedWithAdressOIB>
  <DomainObject.Predmet.ProtuStrankaListNazivFormated>
    <izvorni_sadrzaj>
      <item>ŽIVKOVIĆ UGOSTITELJSTVO  j.d.o.o. za ugostiteljstvo i trgovinu</item>
    </izvorni_sadrzaj>
    <derivirana_varijabla naziv="DomainObject.Predmet.ProtuStrankaListNazivFormated_1">
      <item>ŽIVKOVIĆ UGOSTITELJSTVO  j.d.o.o. za ugostiteljstvo i trgovinu</item>
    </derivirana_varijabla>
  </DomainObject.Predmet.ProtuStrankaListNazivFormated>
  <DomainObject.Predmet.ProtuStrankaListNazivFormatedOIB>
    <izvorni_sadrzaj>
      <item>ŽIVKOVIĆ UGOSTITELJSTVO  j.d.o.o. za ugostiteljstvo i trgovinu, OIB 96900563565</item>
    </izvorni_sadrzaj>
    <derivirana_varijabla naziv="DomainObject.Predmet.ProtuStrankaListNazivFormatedOIB_1">
      <item>ŽIVKOVIĆ UGOSTITELJSTVO  j.d.o.o. za ugostiteljstvo i trgovinu, OIB 96900563565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ŽIVKOVIĆ UGOSTITELJSTVO  j.d.o.o. za ugostiteljstvo i trgovinu</izvorni_sadrzaj>
    <derivirana_varijabla naziv="DomainObject.Predmet.ProtustrankaIDrugi_1">ŽIVKOVIĆ UGOSTITELJSTVO 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ŽIVKOVIĆ UGOSTITELJSTVO  j.d.o.o. za ugostiteljstvo i trgovinu, OIB 96900563565, Osječka 70, 34000 Požega</izvorni_sadrzaj>
    <derivirana_varijabla naziv="DomainObject.Predmet.ProtustrankaIDrugiAdressOIB_1">ŽIVKOVIĆ UGOSTITELJSTVO  j.d.o.o. za ugostiteljstvo i trgovinu, OIB 96900563565, Osječka 70,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ŽIVKOVIĆ UGOSTITELJSTVO  j.d.o.o. za ugostiteljstvo i trgovinu</item>
    </izvorni_sadrzaj>
    <derivirana_varijabla naziv="DomainObject.Predmet.SudioniciListNaziv_1">
      <item>Financijska agencija</item>
      <item>ŽIVKOVIĆ UGOSTITELJSTVO 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ŽIVKOVIĆ UGOSTITELJSTVO  j.d.o.o. za ugostiteljstvo i trgovinu, OIB 96900563565, Osječka 70,34000 Požega</item>
    </izvorni_sadrzaj>
    <derivirana_varijabla naziv="DomainObject.Predmet.SudioniciListAdressOIB_1">
      <item>Financijska agencija, OIB 85821130368, Ulica grada Vukovara 70,10000 Zagreb</item>
      <item>ŽIVKOVIĆ UGOSTITELJSTVO  j.d.o.o. za ugostiteljstvo i trgovinu, OIB 96900563565, Osječka 70,34000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96900563565</item>
    </izvorni_sadrzaj>
    <derivirana_varijabla naziv="DomainObject.Predmet.SudioniciListNazivOIB_1">
      <item>, OIB 85821130368</item>
      <item>, OIB 96900563565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19FBD-4DFD-4F05-B3EB-F5F9C960C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620</properties:Words>
  <properties:Characters>3610</properties:Characters>
  <properties:Lines>92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2017-03-29T06:38:00Z</dcterms:created>
  <dc:creator>alet</dc:creator>
  <cp:lastModifiedBy>wsadmin</cp:lastModifiedBy>
  <cp:lastPrinted>2017-03-29T06:53:00Z</cp:lastPrinted>
  <dcterms:modified xmlns:xsi="http://www.w3.org/2001/XMLSchema-instance" xsi:type="dcterms:W3CDTF">2017-03-29T06:55:00Z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