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2792" w14:paraId="d6d2792" w:rsidRDefault="00C74CB4" w:rsidP="00A374CF" w:rsidR="007019F5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A47FB">
        <w:rPr>
          <w:b/>
        </w:rPr>
        <w:tab/>
      </w:r>
      <w:r w:rsidR="008A47FB">
        <w:rPr>
          <w:b/>
        </w:rPr>
        <w:tab/>
      </w:r>
      <w:r w:rsidR="008A47FB">
        <w:rPr>
          <w:b/>
        </w:rPr>
        <w:tab/>
      </w:r>
      <w:r w:rsidR="008A47FB">
        <w:rPr>
          <w:b/>
        </w:rPr>
        <w:tab/>
      </w:r>
      <w:r w:rsidR="008A47FB">
        <w:rPr>
          <w:b/>
        </w:rPr>
        <w:tab/>
      </w:r>
      <w:r w:rsidR="008A47FB">
        <w:rPr>
          <w:b/>
        </w:rPr>
        <w:tab/>
      </w:r>
      <w:r w:rsidR="008A47FB">
        <w:rPr>
          <w:b/>
        </w:rPr>
        <w:tab/>
      </w:r>
      <w:r w:rsidR="008A47FB">
        <w:rPr>
          <w:b/>
        </w:rPr>
        <w:tab/>
      </w:r>
      <w:r w:rsidR="008A47FB" w:rsidRPr="008A47FB">
        <w:rPr>
          <w:b/>
        </w:rPr>
        <w:t>Broj: 7/St-2358/2016-</w:t>
      </w:r>
      <w:r w:rsidR="008A47F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019F5" w:rsidP="00A374CF" w:rsidR="007019F5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A47FB">
        <w:t>Rijeka</w:t>
      </w:r>
      <w:r w:rsidR="00AA7765">
        <w:t xml:space="preserve">, Podružnice </w:t>
      </w:r>
      <w:r w:rsidR="008A47FB">
        <w:t>Pula</w:t>
      </w:r>
      <w:r w:rsidR="002E18FB">
        <w:t xml:space="preserve">, </w:t>
      </w:r>
      <w:r w:rsidR="008A47FB">
        <w:t>Giardini 5</w:t>
      </w:r>
      <w:r w:rsidR="002E18FB">
        <w:t>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8A47FB" w:rsidRPr="008A47FB">
        <w:t>SAPORES HISTRIAE jednostavno društvo s ograničenom odgovornošću za trgovinu i ugostiteljstvo, skraćena tvrtka: SAPORES HISTRIAE j.d.o.o., Laginji (Općina Žminj), Hrusteti 20, OIB: 75772577775</w:t>
      </w:r>
      <w:r w:rsidR="00B16504" w:rsidRPr="00B16504">
        <w:t xml:space="preserve">, </w:t>
      </w:r>
      <w:r w:rsidR="00AA7765">
        <w:t xml:space="preserve">dana </w:t>
      </w:r>
      <w:r w:rsidR="008A47FB">
        <w:t>27. prosinca</w:t>
      </w:r>
      <w:r w:rsidR="00AA7765">
        <w:t xml:space="preserve"> 2016. godine</w:t>
      </w:r>
    </w:p>
    <w:p w:rsidRDefault="007019F5" w:rsidP="0048761C" w:rsidR="007019F5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A47FB" w:rsidRPr="008A47FB">
        <w:t>SAPORES HISTRIAE jednostavno društvo s ograničenom odgovornošću za trgovinu i ugostiteljstvo, skraćena tvrtka: SAPORES HISTRIAE j.d.o.o., Laginji (Općina Žminj), Hrusteti 20, OIB: 75772577775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427100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8A47FB">
        <w:t>David Jakovljević iz Sesveta, Kašinska 7, OIB: 63014812654.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 xml:space="preserve">postupak nad stečajnim dužnikom </w:t>
      </w:r>
      <w:r w:rsidR="008A47FB" w:rsidRPr="008A47FB">
        <w:t>SAPORES HISTRIAE jednostavno društvo s ograničenom odgovornošću za trgovinu i ugostiteljstvo, skraćena tvrtka: SAPORES HISTRIAE j.d.o.o., Laginji (Općina Žminj), Hrusteti 20, OIB: 75772577775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8A47FB" w:rsidR="008A47FB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8A47FB" w:rsidP="00961879" w:rsidR="008A47FB">
      <w:pPr>
        <w:ind w:firstLine="1440"/>
        <w:jc w:val="both"/>
      </w:pPr>
    </w:p>
    <w:p w:rsidRDefault="00B2385E" w:rsidP="00961879" w:rsidR="008A47FB">
      <w:pPr>
        <w:ind w:firstLine="1440"/>
        <w:jc w:val="both"/>
      </w:pPr>
      <w:r>
        <w:t>7. Ako se ispune pretpostavke za nastavljanje postupka radi naknadne diobe</w:t>
      </w:r>
    </w:p>
    <w:p w:rsidRDefault="008A47FB" w:rsidP="008A47FB" w:rsidR="008A47FB">
      <w:pPr>
        <w:ind w:firstLine="1440"/>
        <w:jc w:val="right"/>
        <w:rPr>
          <w:b/>
        </w:rPr>
      </w:pPr>
      <w:r w:rsidRPr="008A47FB">
        <w:rPr>
          <w:b/>
        </w:rPr>
        <w:lastRenderedPageBreak/>
        <w:t>Broj: 7/St-2358/2016-5</w:t>
      </w:r>
    </w:p>
    <w:p w:rsidRDefault="008A47FB" w:rsidP="008A47FB" w:rsidR="008A47FB">
      <w:pPr>
        <w:ind w:firstLine="1440"/>
        <w:jc w:val="right"/>
      </w:pPr>
    </w:p>
    <w:p w:rsidRDefault="00B908A3" w:rsidP="008A47FB" w:rsidR="009A4537">
      <w:pPr>
        <w:jc w:val="both"/>
      </w:pPr>
      <w:r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>
          <w:t>289. st</w:t>
        </w:r>
      </w:smartTag>
      <w:r>
        <w:t xml:space="preserve">. 1 Stečajnog zakona ( NN 71/15 ) sud će rješenjem o 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A47FB">
        <w:t>Rijeka</w:t>
      </w:r>
      <w:r>
        <w:t xml:space="preserve">, Podružnica </w:t>
      </w:r>
      <w:r w:rsidR="008A47FB">
        <w:t>Pula</w:t>
      </w:r>
      <w:r>
        <w:t xml:space="preserve"> sukladno odredbi čl. </w:t>
      </w:r>
      <w:r w:rsidR="00C92D33">
        <w:t>4</w:t>
      </w:r>
      <w:r w:rsidR="008A47FB">
        <w:t>29</w:t>
      </w:r>
      <w:r>
        <w:t>. st. 1</w:t>
      </w:r>
      <w:r w:rsidR="00F17E9C">
        <w:t>.</w:t>
      </w:r>
      <w:r>
        <w:t xml:space="preserve"> Stečajnog zakona ( dalje: SZ</w:t>
      </w:r>
      <w:r w:rsidR="008B3EAF">
        <w:t>,</w:t>
      </w:r>
      <w:r>
        <w:t xml:space="preserve"> NN 71/15 ) podnijela je zahtjev za provedbu skraćenog stečajnog postupka</w:t>
      </w:r>
      <w:r w:rsidR="00E1784E">
        <w:t xml:space="preserve"> nad stečajnim dužnikom </w:t>
      </w:r>
      <w:r w:rsidR="008A47FB" w:rsidRPr="008A47FB">
        <w:t>SAPORES HISTRIAE jednostavno društvo s ograničenom odgovornošću za trgovinu i ugostiteljstvo, skraćena tvrtka: SAPORES HISTRIAE j.d.o.o., Laginji (Općina Žminj), Hrusteti 20, OIB: 75772577775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</w:t>
      </w:r>
      <w:r w:rsidR="00132F01">
        <w:t xml:space="preserve"> na dan </w:t>
      </w:r>
      <w:r w:rsidR="008A47FB">
        <w:t>05. svibnja</w:t>
      </w:r>
      <w:r w:rsidR="00132F01">
        <w:t xml:space="preserve"> 201</w:t>
      </w:r>
      <w:r w:rsidR="008A47FB">
        <w:t>6</w:t>
      </w:r>
      <w:r w:rsidR="00132F01">
        <w:t xml:space="preserve">. godine </w:t>
      </w:r>
      <w:r>
        <w:t xml:space="preserve">ima evidentirane neizvršene osnove za plaćanje u neprekinutom razdoblju od </w:t>
      </w:r>
      <w:r w:rsidR="008A47FB">
        <w:t>12</w:t>
      </w:r>
      <w:r w:rsidR="00961879">
        <w:t xml:space="preserve"> </w:t>
      </w:r>
      <w:r>
        <w:t>dan</w:t>
      </w:r>
      <w:r w:rsidR="000D78C1">
        <w:t xml:space="preserve"> u iznosu od </w:t>
      </w:r>
      <w:r w:rsidR="008A47FB">
        <w:t>36.223,99</w:t>
      </w:r>
      <w:r w:rsidR="000D78C1">
        <w:t xml:space="preserve"> Kn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</w:t>
      </w:r>
      <w:r w:rsidR="00133EE8" w:rsidRPr="00133EE8">
        <w:t>31-Su-</w:t>
      </w:r>
      <w:r w:rsidR="008A47FB">
        <w:t>889</w:t>
      </w:r>
      <w:r w:rsidR="00133EE8" w:rsidRPr="00133EE8">
        <w:t>/16-</w:t>
      </w:r>
      <w:r w:rsidR="008A47FB">
        <w:t>2</w:t>
      </w:r>
      <w:r w:rsidR="00133EE8" w:rsidRPr="00133EE8">
        <w:t xml:space="preserve"> od </w:t>
      </w:r>
      <w:r w:rsidR="008A47FB">
        <w:t>15</w:t>
      </w:r>
      <w:r w:rsidR="00133EE8" w:rsidRPr="00133EE8">
        <w:t xml:space="preserve">. </w:t>
      </w:r>
      <w:r w:rsidR="008A47FB">
        <w:t>rujna</w:t>
      </w:r>
      <w:r w:rsidR="00133EE8" w:rsidRPr="00133EE8">
        <w:t xml:space="preserve"> 2016</w:t>
      </w:r>
      <w:r w:rsidRPr="000654E9">
        <w:t xml:space="preserve">. godine predmet je delegiran ovome sudu na postupanje. </w:t>
      </w:r>
      <w:r w:rsidRPr="000654E9">
        <w:tab/>
      </w:r>
      <w:r>
        <w:t xml:space="preserve"> </w:t>
      </w:r>
      <w:r>
        <w:tab/>
      </w:r>
      <w:r w:rsidR="008A47FB">
        <w:t xml:space="preserve"> </w:t>
      </w:r>
      <w:r w:rsidR="008A47FB"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</w:t>
      </w:r>
      <w:r w:rsidR="008B3EAF">
        <w:t xml:space="preserve">u iznosu od 10.000,00 Kn, </w:t>
      </w:r>
      <w:r w:rsidR="00E1784E">
        <w:t>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A47FB">
        <w:t>19. listopada</w:t>
      </w:r>
      <w:r w:rsidR="002833E0">
        <w:t xml:space="preserve"> 2016</w:t>
      </w:r>
      <w:r w:rsidR="00E57783" w:rsidRPr="00E57783">
        <w:t>. godine.</w:t>
      </w:r>
    </w:p>
    <w:p w:rsidRDefault="008A47FB" w:rsidP="008A47FB" w:rsidR="008A47FB">
      <w:pPr>
        <w:ind w:firstLine="1440"/>
        <w:jc w:val="both"/>
      </w:pPr>
      <w:r>
        <w:t xml:space="preserve">U ostavljenom roku od petnaest dana od dana objave oglasa ovlaštene osobe za zastupanje dužnika po zakonu nisu podnijele sudu javnobilježnički ovjerovljen popis imovine i obveza, a niti su vjerovnici najkasnije u roku od četrdeset i pet dana od objave oglasa predložili otvaranje stečajnog postupka i solidarno uplatili predujam za namirenje troškova postupka što je utvrđeno provjerom u računovodstvu suda. Nastavno tome, nastupila je zakonska presumpcija propisana odredbom čl. 431. SZ-a da je stečajni dužnik nesposoban za plaćanje. </w:t>
      </w:r>
    </w:p>
    <w:p w:rsidRDefault="008A47FB" w:rsidP="008A47FB" w:rsidR="008A47FB">
      <w:pPr>
        <w:ind w:firstLine="1440"/>
        <w:jc w:val="both"/>
      </w:pPr>
      <w:r>
        <w:t xml:space="preserve">Stoga je po službenoj dužnosti doneseno rješenje o otvaranju i zaključenju skraćenog stečajnog postupka nad stečajnim dužnikom, a sukladno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 SZ-a u svezi odredbi čl. 132. čl. 133., te čl. 286. –  čl. 292. SZ-a. Izbor stečajnog upravitelja izvršen je metodom slučajnog odabira sukladno odredbi čl. 432. SZ-a, pa je uz poziv na citirane zakonske odredbe odlučeno kao u izreci rješenja.</w:t>
      </w:r>
    </w:p>
    <w:p w:rsidRDefault="007019F5" w:rsidP="0048761C" w:rsidR="007019F5">
      <w:pPr>
        <w:jc w:val="both"/>
      </w:pPr>
    </w:p>
    <w:p w:rsidRDefault="00A374CF" w:rsidP="00545E87" w:rsidR="0094509A">
      <w:pPr>
        <w:jc w:val="center"/>
      </w:pPr>
      <w:r>
        <w:t>U S</w:t>
      </w:r>
      <w:r w:rsidR="00703938">
        <w:t xml:space="preserve">lavonskom Brodu, </w:t>
      </w:r>
      <w:r w:rsidR="008A47FB">
        <w:t>27. prosinca</w:t>
      </w:r>
      <w:r w:rsidR="00D66FB6">
        <w:t xml:space="preserve"> 2016</w:t>
      </w:r>
      <w:r>
        <w:t>. godine</w:t>
      </w:r>
    </w:p>
    <w:p w:rsidRDefault="007019F5" w:rsidP="00545E87" w:rsidR="007019F5">
      <w:pPr>
        <w:jc w:val="center"/>
      </w:pPr>
    </w:p>
    <w:p w:rsidRDefault="002C21FF" w:rsidP="008A47FB" w:rsidR="002C21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A47FB">
        <w:t xml:space="preserve">   </w:t>
      </w:r>
      <w:r>
        <w:t xml:space="preserve">Mirna Vujčić </w:t>
      </w:r>
    </w:p>
    <w:p w:rsidRDefault="00A374CF" w:rsidP="00654824" w:rsidR="00A374CF" w:rsidRPr="007F78E3">
      <w:pPr>
        <w:rPr>
          <w:lang w:eastAsia="en-US" w:val="en-US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407587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>po</w:t>
      </w:r>
    </w:p>
    <w:p w:rsidRDefault="00443163" w:rsidP="00654824" w:rsidR="00407587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isteku osmog dana od dana objave rješenja na mrežnoj stranici</w:t>
      </w:r>
      <w:r w:rsidR="007019F5">
        <w:rPr>
          <w:sz w:val="20"/>
          <w:szCs w:val="20"/>
        </w:rPr>
        <w:t xml:space="preserve"> </w:t>
      </w:r>
    </w:p>
    <w:p w:rsidRDefault="00443163" w:rsidP="00654824" w:rsidR="00407587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</w:t>
      </w:r>
      <w:r w:rsidR="00407587">
        <w:rPr>
          <w:sz w:val="20"/>
          <w:szCs w:val="20"/>
        </w:rPr>
        <w:t>s</w:t>
      </w:r>
      <w:r w:rsidRPr="00443163">
        <w:rPr>
          <w:sz w:val="20"/>
          <w:szCs w:val="20"/>
        </w:rPr>
        <w:t xml:space="preserve">e podnosi  Visokom trgovačkom </w:t>
      </w:r>
    </w:p>
    <w:p w:rsidRDefault="00443163" w:rsidP="00654824" w:rsidR="0004284B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7019F5" w:rsidP="00654824" w:rsidR="007019F5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F22F6D">
        <w:t>Podružnici Pula odmah</w:t>
      </w:r>
      <w:r w:rsidR="00D80405">
        <w:t xml:space="preserve">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905" w:rsidR="006F0905">
      <w:r>
        <w:separator/>
      </w:r>
    </w:p>
  </w:endnote>
  <w:endnote w:id="0" w:type="continuationSeparator">
    <w:p w:rsidRDefault="006F0905" w:rsidR="006F0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905" w:rsidR="006F0905">
      <w:r>
        <w:separator/>
      </w:r>
    </w:p>
  </w:footnote>
  <w:footnote w:id="0" w:type="continuationSeparator">
    <w:p w:rsidRDefault="006F0905" w:rsidR="006F09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B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57B47"/>
    <w:rsid w:val="0006020C"/>
    <w:rsid w:val="00061105"/>
    <w:rsid w:val="000631A1"/>
    <w:rsid w:val="00064300"/>
    <w:rsid w:val="00085579"/>
    <w:rsid w:val="000A180E"/>
    <w:rsid w:val="000B4504"/>
    <w:rsid w:val="000C7AD2"/>
    <w:rsid w:val="000D206B"/>
    <w:rsid w:val="000D3627"/>
    <w:rsid w:val="000D4D93"/>
    <w:rsid w:val="000D78C1"/>
    <w:rsid w:val="000E74BD"/>
    <w:rsid w:val="000F6BFE"/>
    <w:rsid w:val="000F7750"/>
    <w:rsid w:val="000F7A45"/>
    <w:rsid w:val="00103E6A"/>
    <w:rsid w:val="0011294B"/>
    <w:rsid w:val="00114D37"/>
    <w:rsid w:val="00132969"/>
    <w:rsid w:val="00132F01"/>
    <w:rsid w:val="00133EE8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22F1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C21FF"/>
    <w:rsid w:val="002D66EB"/>
    <w:rsid w:val="002E0CFA"/>
    <w:rsid w:val="002E18FB"/>
    <w:rsid w:val="002F214A"/>
    <w:rsid w:val="002F4D7A"/>
    <w:rsid w:val="002F5765"/>
    <w:rsid w:val="00303630"/>
    <w:rsid w:val="00315A80"/>
    <w:rsid w:val="003265F2"/>
    <w:rsid w:val="00327888"/>
    <w:rsid w:val="003357C9"/>
    <w:rsid w:val="0033773C"/>
    <w:rsid w:val="00337924"/>
    <w:rsid w:val="00345811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091D"/>
    <w:rsid w:val="003D4BB5"/>
    <w:rsid w:val="003E5DDA"/>
    <w:rsid w:val="003F201D"/>
    <w:rsid w:val="0040294C"/>
    <w:rsid w:val="00407587"/>
    <w:rsid w:val="00427100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2079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3E94"/>
    <w:rsid w:val="006C429E"/>
    <w:rsid w:val="006F0905"/>
    <w:rsid w:val="00701827"/>
    <w:rsid w:val="007019F5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818EE"/>
    <w:rsid w:val="0079189E"/>
    <w:rsid w:val="0079485C"/>
    <w:rsid w:val="007A4D10"/>
    <w:rsid w:val="007A6587"/>
    <w:rsid w:val="007B43CB"/>
    <w:rsid w:val="007B5490"/>
    <w:rsid w:val="007C4E4B"/>
    <w:rsid w:val="007C7835"/>
    <w:rsid w:val="007F5B85"/>
    <w:rsid w:val="007F78E3"/>
    <w:rsid w:val="007F7BE4"/>
    <w:rsid w:val="00805BEA"/>
    <w:rsid w:val="008064F9"/>
    <w:rsid w:val="00806752"/>
    <w:rsid w:val="00816600"/>
    <w:rsid w:val="00825E5B"/>
    <w:rsid w:val="00832536"/>
    <w:rsid w:val="00841F8D"/>
    <w:rsid w:val="00856577"/>
    <w:rsid w:val="00863A5B"/>
    <w:rsid w:val="00864F1D"/>
    <w:rsid w:val="00873A1A"/>
    <w:rsid w:val="00896044"/>
    <w:rsid w:val="0089623C"/>
    <w:rsid w:val="008A47FB"/>
    <w:rsid w:val="008A4B1F"/>
    <w:rsid w:val="008B3EAF"/>
    <w:rsid w:val="008C03D5"/>
    <w:rsid w:val="008D1B0D"/>
    <w:rsid w:val="009135EF"/>
    <w:rsid w:val="00934741"/>
    <w:rsid w:val="00942E1D"/>
    <w:rsid w:val="0094509A"/>
    <w:rsid w:val="009458D8"/>
    <w:rsid w:val="00945E0C"/>
    <w:rsid w:val="00961879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A78C0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64C9D"/>
    <w:rsid w:val="00B75477"/>
    <w:rsid w:val="00B77829"/>
    <w:rsid w:val="00B81613"/>
    <w:rsid w:val="00B908A3"/>
    <w:rsid w:val="00B91C92"/>
    <w:rsid w:val="00BC6FC5"/>
    <w:rsid w:val="00BD0EB6"/>
    <w:rsid w:val="00BD4EB3"/>
    <w:rsid w:val="00BF42BF"/>
    <w:rsid w:val="00C04D92"/>
    <w:rsid w:val="00C32C54"/>
    <w:rsid w:val="00C53A06"/>
    <w:rsid w:val="00C63D01"/>
    <w:rsid w:val="00C72D55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010E"/>
    <w:rsid w:val="00DC4AFF"/>
    <w:rsid w:val="00DC7E31"/>
    <w:rsid w:val="00DD6695"/>
    <w:rsid w:val="00DE2256"/>
    <w:rsid w:val="00DF26AE"/>
    <w:rsid w:val="00DF438F"/>
    <w:rsid w:val="00E1784E"/>
    <w:rsid w:val="00E2670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2F6D"/>
    <w:rsid w:val="00F24A25"/>
    <w:rsid w:val="00F30326"/>
    <w:rsid w:val="00F341F8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B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B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B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B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B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B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B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B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21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2358</izvorni_sadrzaj>
    <derivirana_varijabla naziv="DomainObject.Predmet.Broj_1">2358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11.Zakona o sudovima</izvorni_sadrzaj>
    <derivirana_varijabla naziv="DomainObject.Predmet.Opis_1">Članak 11.Zakona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St-2358/2016</izvorni_sadrzaj>
    <derivirana_varijabla naziv="DomainObject.Predmet.OznakaBroj_1">St-2358/2016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SAPORES HISTRIAE j.d.o.o. LAGINJI</izvorni_sadrzaj>
    <derivirana_varijabla naziv="DomainObject.Predmet.ProtustrankaFormated_1">  SAPORES HISTRIAE j.d.o.o. LAGINJI</derivirana_varijabla>
  </DomainObject.Predmet.ProtustrankaFormated>
  <DomainObject.Predmet.ProtustrankaFormatedOIB>
    <izvorni_sadrzaj>  SAPORES HISTRIAE j.d.o.o. LAGINJI, OIB 75772577775</izvorni_sadrzaj>
    <derivirana_varijabla naziv="DomainObject.Predmet.ProtustrankaFormatedOIB_1">  SAPORES HISTRIAE j.d.o.o. LAGINJI, OIB 75772577775</derivirana_varijabla>
  </DomainObject.Predmet.ProtustrankaFormatedOIB>
  <DomainObject.Predmet.ProtustrankaFormatedWithAdress>
    <izvorni_sadrzaj> SAPORES HISTRIAE j.d.o.o. LAGINJI, Hrusteti 20, 52341 Laginji</izvorni_sadrzaj>
    <derivirana_varijabla naziv="DomainObject.Predmet.ProtustrankaFormatedWithAdress_1"> SAPORES HISTRIAE j.d.o.o. LAGINJI, Hrusteti 20, 52341 Laginji</derivirana_varijabla>
  </DomainObject.Predmet.ProtustrankaFormatedWithAdress>
  <DomainObject.Predmet.ProtustrankaFormatedWithAdressOIB>
    <izvorni_sadrzaj> SAPORES HISTRIAE j.d.o.o. LAGINJI, OIB 75772577775, Hrusteti 20, 52341 Laginji</izvorni_sadrzaj>
    <derivirana_varijabla naziv="DomainObject.Predmet.ProtustrankaFormatedWithAdressOIB_1"> SAPORES HISTRIAE j.d.o.o. LAGINJI, OIB 75772577775, Hrusteti 20, 52341 Laginji</derivirana_varijabla>
  </DomainObject.Predmet.ProtustrankaFormatedWithAdressOIB>
  <DomainObject.Predmet.ProtustrankaWithAdress>
    <izvorni_sadrzaj>SAPORES HISTRIAE j.d.o.o. LAGINJI Hrusteti 20, 52341 Laginji</izvorni_sadrzaj>
    <derivirana_varijabla naziv="DomainObject.Predmet.ProtustrankaWithAdress_1">SAPORES HISTRIAE j.d.o.o. LAGINJI Hrusteti 20, 52341 Laginji</derivirana_varijabla>
  </DomainObject.Predmet.ProtustrankaWithAdress>
  <DomainObject.Predmet.ProtustrankaWithAdressOIB>
    <izvorni_sadrzaj>SAPORES HISTRIAE j.d.o.o. LAGINJI, OIB 75772577775, Hrusteti 20, 52341 Laginji</izvorni_sadrzaj>
    <derivirana_varijabla naziv="DomainObject.Predmet.ProtustrankaWithAdressOIB_1">SAPORES HISTRIAE j.d.o.o. LAGINJI, OIB 75772577775, Hrusteti 20, 52341 Laginji</derivirana_varijabla>
  </DomainObject.Predmet.ProtustrankaWithAdressOIB>
  <DomainObject.Predmet.ProtustrankaNazivFormated>
    <izvorni_sadrzaj>SAPORES HISTRIAE j.d.o.o. LAGINJI</izvorni_sadrzaj>
    <derivirana_varijabla naziv="DomainObject.Predmet.ProtustrankaNazivFormated_1">SAPORES HISTRIAE j.d.o.o. LAGINJI</derivirana_varijabla>
  </DomainObject.Predmet.ProtustrankaNazivFormated>
  <DomainObject.Predmet.ProtustrankaNazivFormatedOIB>
    <izvorni_sadrzaj>SAPORES HISTRIAE j.d.o.o. LAGINJI, OIB 75772577775</izvorni_sadrzaj>
    <derivirana_varijabla naziv="DomainObject.Predmet.ProtustrankaNazivFormatedOIB_1">SAPORES HISTRIAE j.d.o.o. LAGINJI, OIB 75772577775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36223.99</izvorni_sadrzaj>
    <derivirana_varijabla naziv="DomainObject.Predmet.TrenutnaVrijednost_1">36223.99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SAPORES HISTRIAE j.d.o.o. LAGINJI</item>
    </izvorni_sadrzaj>
    <derivirana_varijabla naziv="DomainObject.Predmet.ProtuStrankaListFormated_1">
      <item>SAPORES HISTRIAE j.d.o.o. LAGINJI</item>
    </derivirana_varijabla>
  </DomainObject.Predmet.ProtuStrankaListFormated>
  <DomainObject.Predmet.ProtuStrankaListFormatedOIB>
    <izvorni_sadrzaj>
      <item>SAPORES HISTRIAE j.d.o.o. LAGINJI, OIB 75772577775</item>
    </izvorni_sadrzaj>
    <derivirana_varijabla naziv="DomainObject.Predmet.ProtuStrankaListFormatedOIB_1">
      <item>SAPORES HISTRIAE j.d.o.o. LAGINJI, OIB 75772577775</item>
    </derivirana_varijabla>
  </DomainObject.Predmet.ProtuStrankaListFormatedOIB>
  <DomainObject.Predmet.ProtuStrankaListFormatedWithAdress>
    <izvorni_sadrzaj>
      <item>SAPORES HISTRIAE j.d.o.o. LAGINJI, Hrusteti 20, 52341 Laginji</item>
    </izvorni_sadrzaj>
    <derivirana_varijabla naziv="DomainObject.Predmet.ProtuStrankaListFormatedWithAdress_1">
      <item>SAPORES HISTRIAE j.d.o.o. LAGINJI, Hrusteti 20, 52341 Laginji</item>
    </derivirana_varijabla>
  </DomainObject.Predmet.ProtuStrankaListFormatedWithAdress>
  <DomainObject.Predmet.ProtuStrankaListFormatedWithAdressOIB>
    <izvorni_sadrzaj>
      <item>SAPORES HISTRIAE j.d.o.o. LAGINJI, OIB 75772577775, Hrusteti 20, 52341 Laginji</item>
    </izvorni_sadrzaj>
    <derivirana_varijabla naziv="DomainObject.Predmet.ProtuStrankaListFormatedWithAdressOIB_1">
      <item>SAPORES HISTRIAE j.d.o.o. LAGINJI, OIB 75772577775, Hrusteti 20, 52341 Laginji</item>
    </derivirana_varijabla>
  </DomainObject.Predmet.ProtuStrankaListFormatedWithAdressOIB>
  <DomainObject.Predmet.ProtuStrankaListNazivFormated>
    <izvorni_sadrzaj>
      <item>SAPORES HISTRIAE j.d.o.o. LAGINJI</item>
    </izvorni_sadrzaj>
    <derivirana_varijabla naziv="DomainObject.Predmet.ProtuStrankaListNazivFormated_1">
      <item>SAPORES HISTRIAE j.d.o.o. LAGINJI</item>
    </derivirana_varijabla>
  </DomainObject.Predmet.ProtuStrankaListNazivFormated>
  <DomainObject.Predmet.ProtuStrankaListNazivFormatedOIB>
    <izvorni_sadrzaj>
      <item>SAPORES HISTRIAE j.d.o.o. LAGINJI, OIB 75772577775</item>
    </izvorni_sadrzaj>
    <derivirana_varijabla naziv="DomainObject.Predmet.ProtuStrankaListNazivFormatedOIB_1">
      <item>SAPORES HISTRIAE j.d.o.o. LAGINJI, OIB 75772577775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SAPORES HISTRIAE j.d.o.o. LAGINJI</izvorni_sadrzaj>
    <derivirana_varijabla naziv="DomainObject.Predmet.ProtustrankaIDrugi_1">SAPORES HISTRIAE j.d.o.o. LAGINJI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SAPORES HISTRIAE j.d.o.o. LAGINJI, OIB 75772577775, Hrusteti 20, 52341 Laginji</izvorni_sadrzaj>
    <derivirana_varijabla naziv="DomainObject.Predmet.ProtustrankaIDrugiAdressOIB_1">SAPORES HISTRIAE j.d.o.o. LAGINJI, OIB 75772577775, Hrusteti 20, 52341 Laginji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SAPORES HISTRIAE j.d.o.o. LAGINJI</item>
    </izvorni_sadrzaj>
    <derivirana_varijabla naziv="DomainObject.Predmet.SudioniciListNaziv_1">
      <item>FINANCIJSKA AGENCIJA, RC RIJEKA, PODRUŽNICA PULA, PULA</item>
      <item>SAPORES HISTRIAE j.d.o.o. LAGINJI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SAPORES HISTRIAE j.d.o.o. LAGINJI, OIB 75772577775, Hrusteti 20,52341 Laginji</item>
    </izvorni_sadrzaj>
    <derivirana_varijabla naziv="DomainObject.Predmet.SudioniciListAdressOIB_1">
      <item>FINANCIJSKA AGENCIJA, RC RIJEKA, PODRUŽNICA PULA, PULA, OIB 85821130368, Giardini 5,52100 Pula</item>
      <item>SAPORES HISTRIAE j.d.o.o. LAGINJI, OIB 75772577775, Hrusteti 20,52341 Laginji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75772577775</item>
    </izvorni_sadrzaj>
    <derivirana_varijabla naziv="DomainObject.Predmet.SudioniciListNazivOIB_1">
      <item>, OIB 85821130368</item>
      <item>, OIB 75772577775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68A69-D137-48D3-BA3E-656A25550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840</properties:Words>
  <properties:Characters>4830</properties:Characters>
  <properties:Lines>113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2016-12-27T09:13:00Z</dcterms:created>
  <dc:creator>alet</dc:creator>
  <cp:lastModifiedBy>wsadmin</cp:lastModifiedBy>
  <cp:lastPrinted>2016-12-27T09:24:00Z</cp:lastPrinted>
  <dcterms:modified xmlns:xsi="http://www.w3.org/2001/XMLSchema-instance" xsi:type="dcterms:W3CDTF">2016-12-27T09:30:00Z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