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f871" w14:paraId="b26f871" w:rsidRDefault="00FE3DBF" w:rsidP="00FE3DBF" w:rsidR="00FE3DB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26E7" w:rsidP="00FE3DBF" w:rsidR="00FE3DBF">
      <w:pPr>
        <w:rPr>
          <w:b/>
        </w:rPr>
      </w:pPr>
      <w:r>
        <w:rPr>
          <w:b/>
        </w:rPr>
        <w:t>Republika Hrvatska</w:t>
      </w:r>
    </w:p>
    <w:p w:rsidRDefault="00AB26E7" w:rsidP="00FE3DBF" w:rsidR="00AB26E7">
      <w:pPr>
        <w:rPr>
          <w:b/>
        </w:rPr>
      </w:pPr>
      <w:r>
        <w:rPr>
          <w:b/>
        </w:rPr>
        <w:t>Trgovački sud u Osijeku</w:t>
      </w:r>
    </w:p>
    <w:p w:rsidRDefault="00AB26E7" w:rsidP="00FE3DBF" w:rsidR="00AB26E7">
      <w:pPr>
        <w:rPr>
          <w:b/>
        </w:rPr>
      </w:pPr>
      <w:r>
        <w:rPr>
          <w:b/>
        </w:rPr>
        <w:t>Stalna služba u Slavonskom Brodu</w:t>
      </w:r>
    </w:p>
    <w:p w:rsidRDefault="00AB26E7" w:rsidP="00FE3DBF" w:rsidR="00AB26E7">
      <w:pPr>
        <w:rPr>
          <w:b/>
        </w:rPr>
      </w:pPr>
      <w:r>
        <w:rPr>
          <w:b/>
        </w:rPr>
        <w:t>Slavonski Brod</w:t>
      </w:r>
    </w:p>
    <w:p w:rsidRDefault="00AB26E7" w:rsidP="00FE3DBF" w:rsidR="00AB26E7">
      <w:pPr>
        <w:rPr>
          <w:b/>
        </w:rPr>
      </w:pPr>
      <w:r>
        <w:rPr>
          <w:b/>
        </w:rPr>
        <w:t>Trg pobjede 13</w:t>
      </w:r>
    </w:p>
    <w:p w:rsidRDefault="00FE3DBF" w:rsidP="00FE3DBF" w:rsidR="00FE3DBF">
      <w:pPr>
        <w:rPr>
          <w:b/>
        </w:rPr>
      </w:pPr>
    </w:p>
    <w:p w:rsidRDefault="00FE3DBF" w:rsidP="00FE3DBF" w:rsidR="00FE3DB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FE3DBF" w:rsidP="00FE3DBF" w:rsidR="00FE3DBF">
      <w:pPr>
        <w:jc w:val="center"/>
        <w:rPr>
          <w:b/>
        </w:rPr>
      </w:pPr>
    </w:p>
    <w:p w:rsidRDefault="00FE3DBF" w:rsidP="00FE3DBF" w:rsidR="00FE3DBF">
      <w:pPr>
        <w:jc w:val="center"/>
        <w:rPr>
          <w:b/>
        </w:rPr>
      </w:pPr>
      <w:r>
        <w:rPr>
          <w:b/>
        </w:rPr>
        <w:t>R J E Š E N J E</w:t>
      </w:r>
    </w:p>
    <w:p w:rsidRDefault="00FE3DBF" w:rsidP="00FE3DBF" w:rsidR="00FE3DBF">
      <w:pPr>
        <w:jc w:val="center"/>
        <w:rPr>
          <w:b/>
        </w:rPr>
      </w:pPr>
    </w:p>
    <w:p w:rsidRDefault="00AB26E7" w:rsidP="00FE3DBF" w:rsidR="00FE3DBF">
      <w:pPr>
        <w:jc w:val="both"/>
      </w:pPr>
      <w:r>
        <w:t xml:space="preserve"> </w:t>
      </w:r>
      <w:r>
        <w:tab/>
      </w:r>
      <w:r>
        <w:tab/>
        <w:t>Trgovački sud u Osijeku, Stalna služba u Slavonskom Brodu</w:t>
      </w:r>
      <w:r w:rsidR="00FE3DBF">
        <w:rPr>
          <w:b/>
        </w:rPr>
        <w:t>,</w:t>
      </w:r>
      <w:r w:rsidR="00FE3DBF">
        <w:t xml:space="preserve"> po stečajnoj sutkinji Mirni Vujčić postupajući po zahtjevu stečajn</w:t>
      </w:r>
      <w:r w:rsidR="0039783E">
        <w:t>og</w:t>
      </w:r>
      <w:r w:rsidR="00FE3DBF">
        <w:t xml:space="preserve"> upravitelj</w:t>
      </w:r>
      <w:r w:rsidR="0039783E">
        <w:t>a</w:t>
      </w:r>
      <w:r w:rsidR="00FE3DBF">
        <w:t xml:space="preserve"> za isplatu nagrade za rad u postupku nad stečajnim dužnikom TRANSFORMO d.o.o. za trgovinu i usluge, " u stečaju ", skraćena tvrtka:  TRANSFORMO d.o.o. „ u stečaju“ Slavonski Brod, Eugena Kumičića 121, OIB: 82742737395 dana </w:t>
      </w:r>
      <w:r w:rsidR="001129D9">
        <w:t>03. siječnja 2019</w:t>
      </w:r>
      <w:r w:rsidR="00FE3DBF">
        <w:t>. godine .</w:t>
      </w:r>
    </w:p>
    <w:p w:rsidRDefault="00FE3DBF" w:rsidP="00FE3DBF" w:rsidR="00FE3DBF">
      <w:pPr>
        <w:jc w:val="both"/>
      </w:pPr>
    </w:p>
    <w:p w:rsidRDefault="00FE3DBF" w:rsidP="00FE3DBF" w:rsidR="00FE3DBF">
      <w:pPr>
        <w:jc w:val="center"/>
      </w:pPr>
      <w:r>
        <w:t>r i j e š i o   j e</w:t>
      </w:r>
    </w:p>
    <w:p w:rsidRDefault="00FE3DBF" w:rsidP="00FE3DBF" w:rsidR="00FE3DBF">
      <w:pPr>
        <w:jc w:val="center"/>
      </w:pPr>
    </w:p>
    <w:p w:rsidRDefault="00FE3DBF" w:rsidP="00FE3DBF" w:rsidR="00FE3DBF">
      <w:pPr>
        <w:ind w:firstLine="1440"/>
        <w:jc w:val="both"/>
      </w:pPr>
      <w:r>
        <w:rPr>
          <w:b/>
        </w:rPr>
        <w:t xml:space="preserve">I. </w:t>
      </w:r>
      <w:r w:rsidR="00D755F6">
        <w:t>Stečajnom</w:t>
      </w:r>
      <w:r>
        <w:t xml:space="preserve"> upravitelj</w:t>
      </w:r>
      <w:r w:rsidR="00D755F6">
        <w:t>u</w:t>
      </w:r>
      <w:r>
        <w:t xml:space="preserve"> Bojanu Sudarević iz Osijeka, </w:t>
      </w:r>
      <w:r w:rsidR="006B17EB">
        <w:t>Kardinala A. Stepinca 35</w:t>
      </w:r>
      <w:r>
        <w:t xml:space="preserve">, OIB </w:t>
      </w:r>
      <w:r w:rsidR="006B17EB">
        <w:t>97806800829</w:t>
      </w:r>
      <w:r>
        <w:t xml:space="preserve"> određuje se nagrada za obavljene poslove u stečajnom postupku u iznosu od 5.000,00 Kn bruto.</w:t>
      </w:r>
    </w:p>
    <w:p w:rsidRDefault="00FE3DBF" w:rsidP="00FE3DBF" w:rsidR="00FE3DBF">
      <w:pPr>
        <w:ind w:firstLine="1440"/>
        <w:jc w:val="both"/>
      </w:pPr>
    </w:p>
    <w:p w:rsidRDefault="00FE3DBF" w:rsidP="00FE3DBF" w:rsidR="00FE3DBF" w:rsidRPr="00184E18">
      <w:pPr>
        <w:jc w:val="both"/>
      </w:pPr>
      <w:r>
        <w:tab/>
      </w:r>
      <w:r>
        <w:tab/>
      </w:r>
      <w:r>
        <w:rPr>
          <w:b/>
        </w:rPr>
        <w:t xml:space="preserve">II. </w:t>
      </w:r>
      <w:r>
        <w:t xml:space="preserve"> Nalaže se računovodstvu suda nagradu iz točke I. ovoga rješenja po pravomoćnosti rješenja isplatiti iz sredstava Fonda za namirenje troškova stečajnog postupka, na poslovni račun stečajn</w:t>
      </w:r>
      <w:r w:rsidR="00B40CE3">
        <w:t>og</w:t>
      </w:r>
      <w:r>
        <w:t xml:space="preserve"> upravitelj</w:t>
      </w:r>
      <w:r w:rsidR="00B40CE3">
        <w:t>a</w:t>
      </w:r>
      <w:r>
        <w:t xml:space="preserve"> broj </w:t>
      </w:r>
      <w:r w:rsidR="00184E18">
        <w:t>HR74 2500 0093 1054 4325 2</w:t>
      </w:r>
      <w:r w:rsidR="00184E18" w:rsidRPr="00B40CE3">
        <w:rPr>
          <w:b/>
        </w:rPr>
        <w:t xml:space="preserve"> </w:t>
      </w:r>
      <w:r w:rsidRPr="00184E18">
        <w:t>kod Addiko bank d.d.</w:t>
      </w:r>
    </w:p>
    <w:p w:rsidRDefault="00FE3DBF" w:rsidP="00FE3DBF" w:rsidR="00FE3DBF">
      <w:pPr>
        <w:jc w:val="both"/>
        <w:rPr>
          <w:b/>
        </w:rPr>
      </w:pPr>
    </w:p>
    <w:p w:rsidRDefault="00FE3DBF" w:rsidP="00FE3DBF" w:rsidR="00FE3DBF">
      <w:pPr>
        <w:jc w:val="center"/>
      </w:pPr>
      <w:r>
        <w:t>Obrazloženje</w:t>
      </w:r>
    </w:p>
    <w:p w:rsidRDefault="00FE3DBF" w:rsidP="00FE3DBF" w:rsidR="00FE3DBF">
      <w:pPr>
        <w:jc w:val="both"/>
      </w:pPr>
    </w:p>
    <w:p w:rsidRDefault="00FE3DBF" w:rsidP="00FE3DBF" w:rsidR="00FE3DBF">
      <w:pPr>
        <w:jc w:val="both"/>
      </w:pPr>
      <w:r>
        <w:t xml:space="preserve"> </w:t>
      </w:r>
      <w:r>
        <w:tab/>
        <w:t xml:space="preserve"> </w:t>
      </w:r>
      <w:r>
        <w:tab/>
        <w:t>Pravomoćnim rješenjem poslovni broj 7/St-</w:t>
      </w:r>
      <w:r w:rsidR="007526F0">
        <w:t>1810/2016-19</w:t>
      </w:r>
      <w:r>
        <w:t xml:space="preserve"> od </w:t>
      </w:r>
      <w:r w:rsidR="007526F0">
        <w:t>08. studenog</w:t>
      </w:r>
      <w:r>
        <w:t xml:space="preserve"> 2016.godine otvoren je stečajni postupak nad stečajnim dužnikom </w:t>
      </w:r>
      <w:r w:rsidR="007526F0">
        <w:t>TRANSFORMO d.o.o. za trgovinu i usluge, " u stečaju ", skraćena tvrtka:  TRANSFORMO d.o.o. „ u stečaju“ Slavonski Brod, Eugena Kumičića 121, OIB: 82742737395  te je za stečajnog upravitelja</w:t>
      </w:r>
      <w:r>
        <w:t xml:space="preserve"> imenovan  Boja</w:t>
      </w:r>
      <w:r w:rsidR="007526F0">
        <w:t>n</w:t>
      </w:r>
      <w:r>
        <w:t xml:space="preserve"> S</w:t>
      </w:r>
      <w:r w:rsidR="007526F0">
        <w:t xml:space="preserve">udarević </w:t>
      </w:r>
      <w:r>
        <w:t>iz Osijeka</w:t>
      </w:r>
      <w:r w:rsidR="00184E18">
        <w:t>, Kardinala A. Stepinca 35, OIB 97806800829</w:t>
      </w:r>
      <w:r>
        <w:t xml:space="preserve">. </w:t>
      </w:r>
    </w:p>
    <w:p w:rsidRDefault="00FE3DBF" w:rsidP="00FE3DBF" w:rsidR="003B0144">
      <w:pPr>
        <w:jc w:val="both"/>
      </w:pPr>
      <w:r>
        <w:t xml:space="preserve"> </w:t>
      </w:r>
      <w:r>
        <w:tab/>
      </w:r>
      <w:r>
        <w:tab/>
        <w:t>Pravomoćnim rješenjem posl.br. 7/St-</w:t>
      </w:r>
      <w:r w:rsidR="007526F0">
        <w:t>1810/2016-31</w:t>
      </w:r>
      <w:r>
        <w:t xml:space="preserve"> od </w:t>
      </w:r>
      <w:r w:rsidR="007526F0">
        <w:t>29. ožujka 2016</w:t>
      </w:r>
      <w:r>
        <w:t>. godine obustavljen je i zaključen stečajni postupak nad navedenim stečajnim dužnikom na temelju odredbe čl.293 Stečajnog zakona ( NN 71/15</w:t>
      </w:r>
      <w:r w:rsidR="003A1574">
        <w:t xml:space="preserve"> i 104/17</w:t>
      </w:r>
      <w:r w:rsidR="001129D9">
        <w:t>,</w:t>
      </w:r>
      <w:r>
        <w:t xml:space="preserve"> dalje SZ ), jer stečajna masa nije dostatna ni za namire</w:t>
      </w:r>
      <w:r w:rsidR="007526F0">
        <w:t>nje troškova stečajnog postupka</w:t>
      </w:r>
      <w:r w:rsidR="003B0144">
        <w:t>.</w:t>
      </w:r>
    </w:p>
    <w:p w:rsidRDefault="00F609BA" w:rsidP="001C4E47" w:rsidR="00FE3DBF">
      <w:pPr>
        <w:jc w:val="both"/>
      </w:pPr>
      <w:r>
        <w:t xml:space="preserve"> </w:t>
      </w:r>
      <w:r>
        <w:tab/>
      </w:r>
      <w:r>
        <w:tab/>
        <w:t>Stečajni</w:t>
      </w:r>
      <w:r w:rsidR="00FE3DBF">
        <w:t xml:space="preserve"> upravitelj postavi</w:t>
      </w:r>
      <w:r>
        <w:t>o</w:t>
      </w:r>
      <w:r w:rsidR="00FE3DBF">
        <w:t xml:space="preserve"> je zahtjev da se odredi nagrada za nje</w:t>
      </w:r>
      <w:r>
        <w:t>gov</w:t>
      </w:r>
      <w:r w:rsidR="00FE3DBF">
        <w:t xml:space="preserve"> rad.</w:t>
      </w:r>
    </w:p>
    <w:p w:rsidRDefault="00FE3DBF" w:rsidP="001C4E47" w:rsidR="00FE3DBF">
      <w:pPr>
        <w:jc w:val="both"/>
      </w:pPr>
      <w:r>
        <w:t xml:space="preserve"> </w:t>
      </w:r>
      <w:r>
        <w:tab/>
      </w:r>
      <w:r>
        <w:tab/>
      </w:r>
      <w:r w:rsidR="00F609BA">
        <w:t>Stečajni upravitelj</w:t>
      </w:r>
      <w:r>
        <w:t xml:space="preserve"> tijekom </w:t>
      </w:r>
      <w:r w:rsidR="00F609BA">
        <w:t>stečajnog postupka nije unovčio</w:t>
      </w:r>
      <w:r>
        <w:t xml:space="preserve"> imovinu st</w:t>
      </w:r>
      <w:r w:rsidR="00F609BA">
        <w:t>ečajnog dužnika, ali je poduzeo</w:t>
      </w:r>
      <w:r>
        <w:t xml:space="preserve">  radnje radi utvrđivanj</w:t>
      </w:r>
      <w:r w:rsidR="00F609BA">
        <w:t>a opsega stečajne mase, ispitao</w:t>
      </w:r>
      <w:r>
        <w:t xml:space="preserve"> </w:t>
      </w:r>
    </w:p>
    <w:p w:rsidRDefault="00FE3DBF" w:rsidP="001C4E47" w:rsidR="00FE3DBF">
      <w:pPr>
        <w:jc w:val="both"/>
      </w:pPr>
    </w:p>
    <w:p w:rsidRDefault="00FE3DBF" w:rsidP="001C4E47" w:rsidR="00FE3DBF">
      <w:pPr>
        <w:jc w:val="both"/>
      </w:pPr>
      <w:r>
        <w:t>j</w:t>
      </w:r>
      <w:r w:rsidR="00F609BA">
        <w:t>e prijavljene tražbine, sačinio</w:t>
      </w:r>
      <w:r>
        <w:t xml:space="preserve">  Izvješće o tijeku stečajnog postupka i sta</w:t>
      </w:r>
      <w:r w:rsidR="001C4E47">
        <w:t>nju stečajne mase i  sudjelovao</w:t>
      </w:r>
      <w:r>
        <w:t xml:space="preserve"> na ispitnom i izvještajnom ročištu, </w:t>
      </w:r>
      <w:r w:rsidR="007F3825">
        <w:t xml:space="preserve">te je utvrdio stanje predmeta P-323/2014 </w:t>
      </w:r>
      <w:r>
        <w:t>pa je ocjena suda da je iznos nagrade za obavljene poslove od 5.000,00 Kn bruto</w:t>
      </w:r>
      <w:r w:rsidR="00F609BA">
        <w:t xml:space="preserve"> primjeren radu i trudu stečajnog</w:t>
      </w:r>
      <w:r w:rsidR="00C84760">
        <w:t xml:space="preserve"> upravitelja.</w:t>
      </w:r>
      <w:r>
        <w:tab/>
      </w:r>
    </w:p>
    <w:p w:rsidRDefault="00FE3DBF" w:rsidP="001C4E47" w:rsidR="00FE3DBF">
      <w:pPr>
        <w:ind w:firstLine="720"/>
        <w:jc w:val="both"/>
      </w:pPr>
      <w:r>
        <w:tab/>
        <w:t>Odredbom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</w:t>
      </w:r>
      <w:r w:rsidR="0048595A">
        <w:t xml:space="preserve">, a kako u stečajnom postupku nema sredstava za isplatu nagrade za rad stečajnog upravitelja </w:t>
      </w:r>
      <w:r>
        <w:t>na temelju te zakonske odredbe, jer se radi o zakonskom pravu stečajnog upravitelja i uz primjenu odredbe čl.4  Uredbe o kriterijima i načinu obračuna i plaćanju nagrade stečajnim upraviteljima ( NN 105/15 ) odlučeno kao u izreci rješenja.</w:t>
      </w:r>
    </w:p>
    <w:p w:rsidRDefault="00FE3DBF" w:rsidP="001C4E47" w:rsidR="00FE3DBF">
      <w:pPr>
        <w:jc w:val="both"/>
      </w:pPr>
    </w:p>
    <w:p w:rsidRDefault="00FE3DBF" w:rsidP="001C4E47" w:rsidR="00FE3DBF">
      <w:pPr>
        <w:jc w:val="both"/>
      </w:pPr>
    </w:p>
    <w:p w:rsidRDefault="00BA6EA1" w:rsidP="00FE3DBF" w:rsidR="00FE3DBF">
      <w:r>
        <w:tab/>
      </w:r>
      <w:r>
        <w:tab/>
        <w:t>U Slavonskom Brodu 03. siječnja 2019</w:t>
      </w:r>
      <w:r w:rsidR="00FE3DBF">
        <w:t>. godine</w:t>
      </w:r>
    </w:p>
    <w:p w:rsidRDefault="00FE3DBF" w:rsidP="00FE3DBF" w:rsidR="00FE3DBF"/>
    <w:p w:rsidRDefault="00FE3DBF" w:rsidP="00FE3DBF" w:rsidR="00FE3DBF"/>
    <w:p w:rsidRDefault="00FE3DBF" w:rsidP="00FE3DBF" w:rsidR="00FE3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FE3DBF" w:rsidP="00FE3DBF" w:rsidR="00FE3DB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Mirna Vujčić</w:t>
      </w:r>
    </w:p>
    <w:p w:rsidRDefault="00FE3DBF" w:rsidP="00FE3DBF" w:rsidR="00FE3DB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E3DBF" w:rsidP="00FE3DBF" w:rsidR="00FE3DBF">
      <w:r>
        <w:tab/>
      </w:r>
      <w:r>
        <w:tab/>
        <w:t xml:space="preserve"> </w:t>
      </w:r>
    </w:p>
    <w:p w:rsidRDefault="00FE3DBF" w:rsidP="00FE3DBF" w:rsidR="00FE3DBF"/>
    <w:p w:rsidRDefault="00FE3DBF" w:rsidP="00FE3DBF" w:rsidR="00FE3DBF"/>
    <w:p w:rsidRDefault="00FE3DBF" w:rsidP="00FE3DBF" w:rsidR="00FE3DBF">
      <w:pPr>
        <w:rPr>
          <w:b/>
        </w:rPr>
      </w:pPr>
      <w:r>
        <w:rPr>
          <w:b/>
        </w:rPr>
        <w:t>Pouka o pravnom lijeku:</w:t>
      </w:r>
    </w:p>
    <w:p w:rsidRDefault="00FE3DBF" w:rsidP="00FE3DBF" w:rsidR="00FE3DBF">
      <w:pPr>
        <w:rPr>
          <w:sz w:val="20"/>
          <w:szCs w:val="20"/>
        </w:rPr>
      </w:pPr>
      <w:r>
        <w:rPr>
          <w:sz w:val="20"/>
          <w:szCs w:val="20"/>
        </w:rPr>
        <w:t>Protiv ovog rješenja  pravo na žalbu imaju stečajni</w:t>
      </w:r>
    </w:p>
    <w:p w:rsidRDefault="00FE3DBF" w:rsidP="00FE3DBF" w:rsidR="00FE3DBF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 roku od osam dana</w:t>
      </w:r>
    </w:p>
    <w:p w:rsidRDefault="00FE3DBF" w:rsidP="00FE3DBF" w:rsidR="00FE3DBF">
      <w:pPr>
        <w:rPr>
          <w:sz w:val="20"/>
          <w:szCs w:val="20"/>
        </w:rPr>
      </w:pPr>
      <w:r>
        <w:rPr>
          <w:sz w:val="20"/>
          <w:szCs w:val="20"/>
        </w:rPr>
        <w:t xml:space="preserve"> po isteku osmog dana od dana objave rješenja na mrežnoj stranici</w:t>
      </w:r>
    </w:p>
    <w:p w:rsidRDefault="00FE3DBF" w:rsidP="00FE3DBF" w:rsidR="00FE3DBF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FE3DBF" w:rsidP="00FE3DBF" w:rsidR="00FE3DBF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FE3DBF" w:rsidP="00FE3DBF" w:rsidR="00FE3DBF"/>
    <w:p w:rsidRDefault="00FE3DBF" w:rsidP="00FE3DBF" w:rsidR="00FE3DBF"/>
    <w:p w:rsidRDefault="00FE3DBF" w:rsidP="00FE3DBF" w:rsidR="00FE3DBF">
      <w:r>
        <w:t>DNA:</w:t>
      </w:r>
    </w:p>
    <w:p w:rsidRDefault="00FE3DBF" w:rsidP="00FE3DBF" w:rsidR="00FE3DBF">
      <w:pPr>
        <w:numPr>
          <w:ilvl w:val="0"/>
          <w:numId w:val="6"/>
        </w:numPr>
      </w:pPr>
      <w:r>
        <w:t>Rješenje nepravomoćno</w:t>
      </w:r>
    </w:p>
    <w:p w:rsidRDefault="00FE3DBF" w:rsidP="00FE3DBF" w:rsidR="00FE3DBF">
      <w:pPr>
        <w:numPr>
          <w:ilvl w:val="0"/>
          <w:numId w:val="6"/>
        </w:numPr>
      </w:pPr>
      <w:r>
        <w:t>Dostaviti:</w:t>
      </w:r>
    </w:p>
    <w:p w:rsidRDefault="00FE3DBF" w:rsidP="00FE3DBF" w:rsidR="00FE3DBF"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624734" w:rsidP="00FE3DBF" w:rsidR="00FE3DBF">
      <w:pPr>
        <w:numPr>
          <w:ilvl w:val="1"/>
          <w:numId w:val="6"/>
        </w:numPr>
      </w:pPr>
      <w:r>
        <w:t>stečajnom upravitelju</w:t>
      </w:r>
      <w:r w:rsidR="00FE3DBF">
        <w:t xml:space="preserve"> </w:t>
      </w:r>
    </w:p>
    <w:p w:rsidRDefault="00FE3DBF" w:rsidP="00FE3DBF" w:rsidR="00FE3DBF">
      <w:r>
        <w:t xml:space="preserve">      3. Kalendar 15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FE3DBF" w:rsidP="00FE3DBF" w:rsidR="00FE3DBF">
      <w:pPr>
        <w:jc w:val="center"/>
        <w:rPr>
          <w:b/>
        </w:rPr>
      </w:pPr>
    </w:p>
    <w:p w:rsidRDefault="005B6D5D" w:rsidP="00FE3DBF" w:rsidR="005B6D5D" w:rsidRPr="00FE3DBF"/>
    <w:sectPr w:rsidSect="00EE1FA8" w:rsidR="005B6D5D" w:rsidRPr="00FE3DB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020" w:rsidR="00C51020">
      <w:r>
        <w:separator/>
      </w:r>
    </w:p>
  </w:endnote>
  <w:endnote w:id="0" w:type="continuationSeparator">
    <w:p w:rsidRDefault="00C51020" w:rsidR="00C51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020" w:rsidR="00C51020">
      <w:r>
        <w:separator/>
      </w:r>
    </w:p>
  </w:footnote>
  <w:footnote w:id="0" w:type="continuationSeparator">
    <w:p w:rsidRDefault="00C51020" w:rsidR="00C51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84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27FD9" w:rsidP="00F27FD9" w:rsidR="00F27FD9">
    <w:pPr>
      <w:pStyle w:val="Zaglavlje"/>
      <w:jc w:val="right"/>
    </w:pPr>
    <w:r>
      <w:rPr>
        <w:b/>
      </w:rPr>
      <w:t>Broj: 7/St-1810/2016-</w:t>
    </w:r>
    <w:r w:rsidR="00624734">
      <w:rPr>
        <w:b/>
      </w:rPr>
      <w:t>35</w:t>
    </w:r>
  </w:p>
  <w:p w:rsidRDefault="005000C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DBF" w:rsidP="00FE3DBF" w:rsidR="00FE3DBF">
    <w:pPr>
      <w:pStyle w:val="Zaglavlje"/>
      <w:jc w:val="right"/>
    </w:pPr>
    <w:r>
      <w:rPr>
        <w:b/>
      </w:rPr>
      <w:t>Broj: 7/St-</w:t>
    </w:r>
    <w:r w:rsidR="00F27FD9">
      <w:rPr>
        <w:b/>
      </w:rPr>
      <w:t>1810/2016-</w:t>
    </w:r>
    <w:r w:rsidR="00624734">
      <w:rPr>
        <w:b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81F8A"/>
    <w:rsid w:val="000A03D3"/>
    <w:rsid w:val="000A70BC"/>
    <w:rsid w:val="000B4EEC"/>
    <w:rsid w:val="000D1661"/>
    <w:rsid w:val="000F5FBC"/>
    <w:rsid w:val="001129D9"/>
    <w:rsid w:val="00113347"/>
    <w:rsid w:val="00115039"/>
    <w:rsid w:val="0011660E"/>
    <w:rsid w:val="00122902"/>
    <w:rsid w:val="001249BF"/>
    <w:rsid w:val="001332B6"/>
    <w:rsid w:val="00140449"/>
    <w:rsid w:val="001559D2"/>
    <w:rsid w:val="00157920"/>
    <w:rsid w:val="00170CD5"/>
    <w:rsid w:val="00172A76"/>
    <w:rsid w:val="00174ABC"/>
    <w:rsid w:val="00184E18"/>
    <w:rsid w:val="001A5D2F"/>
    <w:rsid w:val="001A6A58"/>
    <w:rsid w:val="001C275A"/>
    <w:rsid w:val="001C4E47"/>
    <w:rsid w:val="001C6B0C"/>
    <w:rsid w:val="001C6B45"/>
    <w:rsid w:val="001D58DD"/>
    <w:rsid w:val="001D7081"/>
    <w:rsid w:val="001E076F"/>
    <w:rsid w:val="001F5D75"/>
    <w:rsid w:val="00206087"/>
    <w:rsid w:val="002118C4"/>
    <w:rsid w:val="002128AB"/>
    <w:rsid w:val="00213435"/>
    <w:rsid w:val="002206C3"/>
    <w:rsid w:val="00226732"/>
    <w:rsid w:val="00226E34"/>
    <w:rsid w:val="00231052"/>
    <w:rsid w:val="00237226"/>
    <w:rsid w:val="002411F2"/>
    <w:rsid w:val="00253263"/>
    <w:rsid w:val="002644A5"/>
    <w:rsid w:val="00270493"/>
    <w:rsid w:val="00277B32"/>
    <w:rsid w:val="002B570B"/>
    <w:rsid w:val="002C641B"/>
    <w:rsid w:val="002C6FF1"/>
    <w:rsid w:val="002E5F1B"/>
    <w:rsid w:val="002E6346"/>
    <w:rsid w:val="002F4374"/>
    <w:rsid w:val="003166BD"/>
    <w:rsid w:val="00322B22"/>
    <w:rsid w:val="003238A3"/>
    <w:rsid w:val="00326896"/>
    <w:rsid w:val="00340483"/>
    <w:rsid w:val="003421D5"/>
    <w:rsid w:val="00345FDD"/>
    <w:rsid w:val="003610D7"/>
    <w:rsid w:val="00363281"/>
    <w:rsid w:val="0039783E"/>
    <w:rsid w:val="003A1574"/>
    <w:rsid w:val="003A7235"/>
    <w:rsid w:val="003B0144"/>
    <w:rsid w:val="003F3B5E"/>
    <w:rsid w:val="003F6B35"/>
    <w:rsid w:val="00401D64"/>
    <w:rsid w:val="00402086"/>
    <w:rsid w:val="004026E2"/>
    <w:rsid w:val="00404DF7"/>
    <w:rsid w:val="00406CE7"/>
    <w:rsid w:val="00413425"/>
    <w:rsid w:val="00414B52"/>
    <w:rsid w:val="0041684C"/>
    <w:rsid w:val="004260B6"/>
    <w:rsid w:val="0042649E"/>
    <w:rsid w:val="00427372"/>
    <w:rsid w:val="00442841"/>
    <w:rsid w:val="004526A7"/>
    <w:rsid w:val="00467E66"/>
    <w:rsid w:val="004844EE"/>
    <w:rsid w:val="0048595A"/>
    <w:rsid w:val="0049632A"/>
    <w:rsid w:val="004974BF"/>
    <w:rsid w:val="004B33CD"/>
    <w:rsid w:val="004C5217"/>
    <w:rsid w:val="005000CB"/>
    <w:rsid w:val="0050785E"/>
    <w:rsid w:val="00514A65"/>
    <w:rsid w:val="0054746A"/>
    <w:rsid w:val="005538DC"/>
    <w:rsid w:val="00561628"/>
    <w:rsid w:val="005668E5"/>
    <w:rsid w:val="005674ED"/>
    <w:rsid w:val="00577E36"/>
    <w:rsid w:val="00583EF3"/>
    <w:rsid w:val="0059341E"/>
    <w:rsid w:val="005B1595"/>
    <w:rsid w:val="005B66B3"/>
    <w:rsid w:val="005B6D5D"/>
    <w:rsid w:val="005C2A59"/>
    <w:rsid w:val="005C2FAA"/>
    <w:rsid w:val="005D72C8"/>
    <w:rsid w:val="005E0749"/>
    <w:rsid w:val="005E2F89"/>
    <w:rsid w:val="00612606"/>
    <w:rsid w:val="00617657"/>
    <w:rsid w:val="00621565"/>
    <w:rsid w:val="00624734"/>
    <w:rsid w:val="00631F5A"/>
    <w:rsid w:val="00632663"/>
    <w:rsid w:val="00635E03"/>
    <w:rsid w:val="0064392F"/>
    <w:rsid w:val="0065040A"/>
    <w:rsid w:val="00676365"/>
    <w:rsid w:val="006772C5"/>
    <w:rsid w:val="0068466D"/>
    <w:rsid w:val="00684795"/>
    <w:rsid w:val="00694137"/>
    <w:rsid w:val="006A4273"/>
    <w:rsid w:val="006B17EB"/>
    <w:rsid w:val="006B36D8"/>
    <w:rsid w:val="006C2FF6"/>
    <w:rsid w:val="006D1E31"/>
    <w:rsid w:val="006D4467"/>
    <w:rsid w:val="006E7AA6"/>
    <w:rsid w:val="006F5E8A"/>
    <w:rsid w:val="006F6900"/>
    <w:rsid w:val="00710D07"/>
    <w:rsid w:val="00716B6B"/>
    <w:rsid w:val="0072172A"/>
    <w:rsid w:val="00730314"/>
    <w:rsid w:val="007337B5"/>
    <w:rsid w:val="00734825"/>
    <w:rsid w:val="007526F0"/>
    <w:rsid w:val="00752D9D"/>
    <w:rsid w:val="007704EB"/>
    <w:rsid w:val="00775AC0"/>
    <w:rsid w:val="007B6473"/>
    <w:rsid w:val="007E71D7"/>
    <w:rsid w:val="007F3825"/>
    <w:rsid w:val="008034C9"/>
    <w:rsid w:val="00820AA9"/>
    <w:rsid w:val="00825429"/>
    <w:rsid w:val="008447FD"/>
    <w:rsid w:val="00851E87"/>
    <w:rsid w:val="00860FAD"/>
    <w:rsid w:val="008650F7"/>
    <w:rsid w:val="008655CB"/>
    <w:rsid w:val="00867FE3"/>
    <w:rsid w:val="00870B22"/>
    <w:rsid w:val="008A1D21"/>
    <w:rsid w:val="008A3A75"/>
    <w:rsid w:val="008B072E"/>
    <w:rsid w:val="008B798D"/>
    <w:rsid w:val="008C4BB3"/>
    <w:rsid w:val="008C5457"/>
    <w:rsid w:val="008C5DAC"/>
    <w:rsid w:val="008C707D"/>
    <w:rsid w:val="008D48FF"/>
    <w:rsid w:val="008E5300"/>
    <w:rsid w:val="008E5A58"/>
    <w:rsid w:val="008F0900"/>
    <w:rsid w:val="00912098"/>
    <w:rsid w:val="00920C6D"/>
    <w:rsid w:val="009617C6"/>
    <w:rsid w:val="00970785"/>
    <w:rsid w:val="009709ED"/>
    <w:rsid w:val="00972061"/>
    <w:rsid w:val="009730F5"/>
    <w:rsid w:val="00984281"/>
    <w:rsid w:val="00985CCF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26E7"/>
    <w:rsid w:val="00AB6CD4"/>
    <w:rsid w:val="00AC368C"/>
    <w:rsid w:val="00AC3EE4"/>
    <w:rsid w:val="00AE2C59"/>
    <w:rsid w:val="00AF19EC"/>
    <w:rsid w:val="00AF3D36"/>
    <w:rsid w:val="00B061EF"/>
    <w:rsid w:val="00B07BB4"/>
    <w:rsid w:val="00B10D61"/>
    <w:rsid w:val="00B40CE3"/>
    <w:rsid w:val="00B41C9E"/>
    <w:rsid w:val="00B5447B"/>
    <w:rsid w:val="00B569CF"/>
    <w:rsid w:val="00BA0D53"/>
    <w:rsid w:val="00BA23BB"/>
    <w:rsid w:val="00BA6EA1"/>
    <w:rsid w:val="00BD07FE"/>
    <w:rsid w:val="00BF0476"/>
    <w:rsid w:val="00C0214A"/>
    <w:rsid w:val="00C17EB4"/>
    <w:rsid w:val="00C20286"/>
    <w:rsid w:val="00C51020"/>
    <w:rsid w:val="00C64A8D"/>
    <w:rsid w:val="00C7041C"/>
    <w:rsid w:val="00C84760"/>
    <w:rsid w:val="00C861EB"/>
    <w:rsid w:val="00CB2666"/>
    <w:rsid w:val="00CB40B4"/>
    <w:rsid w:val="00CF3DA2"/>
    <w:rsid w:val="00D06A25"/>
    <w:rsid w:val="00D30D9F"/>
    <w:rsid w:val="00D56113"/>
    <w:rsid w:val="00D75506"/>
    <w:rsid w:val="00D755F6"/>
    <w:rsid w:val="00D771D3"/>
    <w:rsid w:val="00D92F5E"/>
    <w:rsid w:val="00DC3ECD"/>
    <w:rsid w:val="00DD52C7"/>
    <w:rsid w:val="00DE0566"/>
    <w:rsid w:val="00E123BE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4468"/>
    <w:rsid w:val="00E86CD4"/>
    <w:rsid w:val="00EA4089"/>
    <w:rsid w:val="00ED066F"/>
    <w:rsid w:val="00ED4D64"/>
    <w:rsid w:val="00EE1FA8"/>
    <w:rsid w:val="00EE6493"/>
    <w:rsid w:val="00EE6EB1"/>
    <w:rsid w:val="00EF1A32"/>
    <w:rsid w:val="00F27FD9"/>
    <w:rsid w:val="00F45497"/>
    <w:rsid w:val="00F53274"/>
    <w:rsid w:val="00F609BA"/>
    <w:rsid w:val="00F652BE"/>
    <w:rsid w:val="00F71557"/>
    <w:rsid w:val="00F73CCD"/>
    <w:rsid w:val="00F91912"/>
    <w:rsid w:val="00FA03F6"/>
    <w:rsid w:val="00FB458B"/>
    <w:rsid w:val="00FE1730"/>
    <w:rsid w:val="00FE3DBF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Podnoje" w:type="paragraph">
    <w:name w:val="footer"/>
    <w:basedOn w:val="Normal"/>
    <w:link w:val="PodnojeChar"/>
    <w:rsid w:val="00FE3D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3D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8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8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8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8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Podnoje" w:type="paragraph">
    <w:name w:val="footer"/>
    <w:basedOn w:val="Normal"/>
    <w:link w:val="PodnojeChar"/>
    <w:rsid w:val="00FE3D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3D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8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8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8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8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656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kolovoza 2017.</izvorni_sadrzaj>
    <derivirana_varijabla naziv="DomainObject.Predmet.DatumArhiviranja_1">21.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>15. travnja 2027.</izvorni_sadrzaj>
    <derivirana_varijabla naziv="DomainObject.Predmet.DatumRokaCuvanja_1">15.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kolovoza 2017.</izvorni_sadrzaj>
    <derivirana_varijabla naziv="DomainObject.Predmet.DatumZatvaranja_1">21.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hr.ibm.icms.common.model.sluzbeneosobe.Referada@23652365[id=1000000582, dbStatus=null, naziv=Referada 7 SS SB, oznaka=null, sudac=null] &lt;-hr.ibm.icms.common.model.sluzbeneosobe.Referada@23652365[status dodjele: =false]</izvorni_sadrzaj>
    <derivirana_varijabla naziv="DomainObject.Predmet.MjestoCuvanja_1">hr.ibm.icms.common.model.sluzbeneosobe.Referada@23652365[id=1000000582, dbStatus=null, naziv=Referada 7 SS SB, oznaka=null, sudac=null] &lt;-hr.ibm.icms.common.model.sluzbeneosobe.Referada@23652365[status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TRANSFORMO d.o.o. za trgovinu i usluge zastupanog po punomoćniku Željko Blaškić; Branko Glas</izvorni_sadrzaj>
    <derivirana_varijabla naziv="DomainObject.Predmet.ProtustrankaFormated_1">  TRANSFORMO d.o.o. za trgovinu i usluge zastupanog po punomoćniku Željko Blaškić; Branko Glas</derivirana_varijabla>
  </DomainObject.Predmet.ProtustrankaFormated>
  <DomainObject.Predmet.ProtustrankaFormatedOIB>
    <izvorni_sadrzaj>  TRANSFORMO d.o.o. za trgovinu i usluge, OIB 82742737395 zastupanog po punomoćniku Željko Blaškić; Branko Glas</izvorni_sadrzaj>
    <derivirana_varijabla naziv="DomainObject.Predmet.ProtustrankaFormatedOIB_1">  TRANSFORMO d.o.o. za trgovinu i usluge, OIB 82742737395 zastupanog po punomoćniku Željko Blaškić; Branko Glas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Blaškić; Branko Glas</izvorni_sadrzaj>
    <derivirana_varijabla naziv="DomainObject.Predmet.ProtustrankaFormatedWithAdress_1"> TRANSFORMO d.o.o. za trgovinu i usluge, Eugena Kumičića 121, 35000 Slavonski Brod zastupanog po punomoćniku Željko Blaškić; Branko Glas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Blaškić; Branko Glas</izvorni_sadrzaj>
    <derivirana_varijabla naziv="DomainObject.Predmet.ProtustrankaFormatedWithAdressOIB_1"> TRANSFORMO d.o.o. za trgovinu i usluge, OIB 82742737395, Eugena Kumičića 121, 35000 Slavonski Brod zastupanog po punomoćniku Željko Blaškić; Branko Glas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BRODU; Gabrijel Zovak; Vesna Lazarić</izvorni_sadrzaj>
    <derivirana_varijabla naziv="DomainObject.Predmet.StrankaFormated_1">  MINISTARSTVO FINANCIJA POREZNA UPRAVA zastupanog po punomoćniku ŽUPANIJSKO DRŽAVNO ODVJETNIŠTVO U SLAVONSKOM  BRODU; Gabrijel Zovak; Vesna Lazarić</derivirana_varijabla>
  </DomainObject.Predmet.StrankaFormated>
  <DomainObject.Predmet.StrankaFormatedOIB>
    <izvorni_sadrzaj>  MINISTARSTVO FINANCIJA POREZNA UPRAVA, OIB 18683136487 zastupanog po punomoćniku ŽUPANIJSKO DRŽAVNO ODVJETNIŠTVO U SLAVONSKOM  BRODU; Gabrijel Zovak; Vesna Lazarić</izvorni_sadrzaj>
    <derivirana_varijabla naziv="DomainObject.Predmet.StrankaFormatedOIB_1">  MINISTARSTVO FINANCIJA POREZNA UPRAVA, OIB 18683136487 zastupanog po punomoćniku ŽUPANIJSKO DRŽAVNO ODVJETNIŠTVO U SLAVONSKOM  BRODU; Gabrijel Zovak; Vesna Lazarić</derivirana_varijabla>
  </DomainObject.Predmet.StrankaFormatedOIB>
  <DomainObject.Predmet.StrankaFormatedWithAdress>
    <izvorni_sadrzaj> MINISTARSTVO FINANCIJA POREZNA UPRAVA zastupanog po punomoćniku ŽUPANIJSKO DRŽAVNO ODVJETNIŠTVO U SLAVONSKOM  BRODU; Gabrijel Zovak; Vesna Lazarić</izvorni_sadrzaj>
    <derivirana_varijabla naziv="DomainObject.Predmet.StrankaFormatedWithAdress_1"> MINISTARSTVO FINANCIJA POREZNA UPRAVA zastupanog po punomoćniku ŽUPANIJSKO DRŽAVNO ODVJETNIŠTVO U SLAVONSKOM  BRODU; Gabrijel Zovak; Vesna Lazarić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BRODU; Gabrijel Zovak; Vesna Lazarić</izvorni_sadrzaj>
    <derivirana_varijabla naziv="DomainObject.Predmet.StrankaFormatedWithAdressOIB_1"> MINISTARSTVO FINANCIJA POREZNA UPRAVA, OIB 18683136487 zastupanog po punomoćniku ŽUPANIJSKO DRŽAVNO ODVJETNIŠTVO U SLAVONSKOM  BRODU; Gabrijel Zovak; Vesna Lazarić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_1">
      <item>MINISTARSTVO FINANCIJA POREZNA UPRAVA zastupanog po punomoćniku ŽUPANIJSKO DRŽAVNO ODVJETNIŠTVO U SLAVONSKOM  BRODU; Gabrijel Zovak; Vesna Lazarić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OIB_1">
      <item>MINISTARSTVO FINANCIJA POREZNA UPRAVA, OIB 18683136487 zastupanog po punomoćniku ŽUPANIJSKO DRŽAVNO ODVJETNIŠTVO U SLAVONSKOM  BRODU; Gabrijel Zovak; Vesna Lazarić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WithAdress_1">
      <item>MINISTARSTVO FINANCIJA POREZNA UPRAVA zastupanog po punomoćniku ŽUPANIJSKO DRŽAVNO ODVJETNIŠTVO U SLAVONSKOM  BRODU; Gabrijel Zovak; Vesna Lazarić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WithAdressOIB_1">
      <item>MINISTARSTVO FINANCIJA POREZNA UPRAVA, OIB 18683136487 zastupanog po punomoćniku ŽUPANIJSKO DRŽAVNO ODVJETNIŠTVO U SLAVONSKOM  BRODU; Gabrijel Zovak; Vesna Lazarić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Blaškić; Branko Glas</item>
    </izvorni_sadrzaj>
    <derivirana_varijabla naziv="DomainObject.Predmet.ProtuStrankaListFormated_1">
      <item>TRANSFORMO d.o.o. za trgovinu i usluge zastupanog po punomoćniku Željko Blaškić; Branko Glas</item>
    </derivirana_varijabla>
  </DomainObject.Predmet.ProtuStrankaListFormated>
  <DomainObject.Predmet.ProtuStrankaListFormatedOIB>
    <izvorni_sadrzaj>
      <item>TRANSFORMO d.o.o. za trgovinu i usluge, OIB 82742737395 zastupanog po punomoćniku Željko Blaškić; Branko Glas</item>
    </izvorni_sadrzaj>
    <derivirana_varijabla naziv="DomainObject.Predmet.ProtuStrankaListFormatedOIB_1">
      <item>TRANSFORMO d.o.o. za trgovinu i usluge, OIB 82742737395 zastupanog po punomoćniku Željko Blaškić; Branko Glas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Blaškić; Branko Glas</item>
    </izvorni_sadrzaj>
    <derivirana_varijabla naziv="DomainObject.Predmet.ProtuStrankaListFormatedWithAdress_1">
      <item>TRANSFORMO d.o.o. za trgovinu i usluge, Eugena Kumičića 121, 35000 Slavonski Brod zastupanog po punomoćniku Željko Blaškić; Branko Glas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Blaškić; Branko Glas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Blaškić; Branko Glas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OstaliListNazivFormated_1"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  <item>Branko Glas</item>
      <item>Gabrijel Zovak</item>
      <item>Vesna Lazarić</item>
      <item>Bojan Sudarević</item>
    </izvorni_sadrzaj>
    <derivirana_varijabla naziv="DomainObject.Predmet.OstaliListNazivFormatedOIB_1">
      <item>ŽUPANIJSKO DRŽAVNO ODVJETNIŠTVO U SLAVONSKOM  BRODU</item>
      <item>Željko Blaškić, OIB 28298568145</item>
      <item>Branko Glas</item>
      <item>Gabrijel Zovak</item>
      <item>Vesna Lazarić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St-1810/2016-31</izvorni_sadrzaj>
    <derivirana_varijabla naziv="DomainObject.Predmet.OdlukaRjesenje.Oznaka_1">St-1810/2016-31</derivirana_varijabla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  <item>, OIB null</item>
      <item>, OIB null</item>
      <item>, OIB null</item>
      <item>, OIB null</item>
    </izvorni_sadrzaj>
    <derivirana_varijabla naziv="DomainObject.Predmet.SudioniciListNazivOIB_1">
      <item>, OIB 82742737395</item>
      <item>, OIB 18683136487</item>
      <item>, OIB null</item>
      <item>, OIB 28298568145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siječnja 2017.</izvorni_sadrzaj>
    <derivirana_varijabla naziv="DomainObject.Predmet.DatumZadnjeOdrzaneSudskeRadnje_1">20. siječnja 2017.</derivirana_varijabla>
  </DomainObject.Predmet.DatumZadnjeOdrzaneSudskeRadnje>
  <DomainObject.PredzadnjaOdlukaIzPredmeta.DatumDonosenjaOdluke>
    <izvorni_sadrzaj>21. veljače 2017.</izvorni_sadrzaj>
    <derivirana_varijabla naziv="DomainObject.PredzadnjaOdlukaIzPredmeta.DatumDonosenjaOdluke_1">21. veljače 2017.</derivirana_varijabla>
  </DomainObject.PredzadnjaOdlukaIzPredmeta.DatumDonosenjaOdluke>
  <DomainObject.PredzadnjaOdlukaIzPredmeta.Oznaka>
    <izvorni_sadrzaj>St-1810/2016-29</izvorni_sadrzaj>
    <derivirana_varijabla naziv="DomainObject.PredzadnjaOdlukaIzPredmeta.Oznaka_1">St-1810/2016-29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DB6C6-CC9D-45DB-A44F-79C64DF67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546</properties:Words>
  <properties:Characters>2927</properties:Characters>
  <properties:Lines>82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2018-12-14T09:15:00Z</dcterms:created>
  <dc:creator>zbiondic</dc:creator>
  <cp:lastModifiedBy>wsadmin</cp:lastModifiedBy>
  <cp:lastPrinted>2019-01-03T12:06:00Z</cp:lastPrinted>
  <dcterms:modified xmlns:xsi="http://www.w3.org/2001/XMLSchema-instance" xsi:type="dcterms:W3CDTF">2019-01-03T12:55:00Z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(st-1810-2016-RJEŠENJE - NAGRADA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