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b381" w14:paraId="662b38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C56C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St-1706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VAL d.o.o.</w:t>
      </w:r>
      <w:r w:rsidR="00F422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422B1">
        <w:rPr>
          <w:rFonts w:cs="Times New Roman" w:eastAsia="Times New Roman" w:hAnsi="Times New Roman" w:ascii="Times New Roman"/>
          <w:sz w:val="24"/>
          <w:szCs w:val="24"/>
          <w:lang w:eastAsia="hr-HR"/>
        </w:rPr>
        <w:t>Pantovčak 50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422B1" w:rsidRPr="009D1BD2"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080403506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422B1" w:rsidRPr="009D1BD2"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40387241297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56C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veljače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VAL d.o.o.</w:t>
      </w:r>
      <w:r w:rsidR="00F422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422B1">
        <w:rPr>
          <w:rFonts w:cs="Times New Roman" w:eastAsia="Times New Roman" w:hAnsi="Times New Roman" w:ascii="Times New Roman"/>
          <w:sz w:val="24"/>
          <w:szCs w:val="24"/>
          <w:lang w:eastAsia="hr-HR"/>
        </w:rPr>
        <w:t>Pantovčak 50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422B1" w:rsidRPr="009D1BD2"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080403506</w:t>
      </w:r>
      <w:r w:rsidR="00F422B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422B1" w:rsidRPr="009D1BD2">
        <w:t xml:space="preserve"> </w:t>
      </w:r>
      <w:r w:rsidR="00F422B1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40387241297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F422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422B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stečajni predmet </w:t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br. St-792/16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nad navedenim predloženim dužnikom 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 w:rsidR="00F422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 u svezi </w:t>
      </w:r>
      <w:r w:rsidR="00F422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C56C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18.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E7B9C"/>
    <w:rsid w:val="00964BD2"/>
    <w:rsid w:val="009C56C1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DA38AC"/>
    <w:rsid w:val="00DC1676"/>
    <w:rsid w:val="00DE5400"/>
    <w:rsid w:val="00DE71BE"/>
    <w:rsid w:val="00DF4FA7"/>
    <w:rsid w:val="00EC61CA"/>
    <w:rsid w:val="00F422B1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64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B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64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64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64B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64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64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64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64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St-1706/2015</izvorni_sadrzaj>
    <derivirana_varijabla naziv="DomainObject.Predmet.OznakaBroj_1">St-1706/2015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40387241297</izvorni_sadrzaj>
    <derivirana_varijabla naziv="DomainObject.Predmet.StrankaFormatedOIB_1">  FINA Regionalni centar Zagreb, OIB 40387241297</derivirana_varijabla>
  </DomainObject.Predmet.StrankaFormatedOIB>
  <DomainObject.Predmet.StrankaFormatedWithAdress>
    <izvorni_sadrzaj> FINA Regionalni centar Zagreb, Pantovčak 50, 10000 Zagreb</izvorni_sadrzaj>
    <derivirana_varijabla naziv="DomainObject.Predmet.StrankaFormatedWithAdress_1"> FINA Regionalni centar Zagreb, Pantovčak 50, 10000 Zagreb</derivirana_varijabla>
  </DomainObject.Predmet.StrankaFormatedWithAdress>
  <DomainObject.Predmet.StrankaFormatedWithAdressOIB>
    <izvorni_sadrzaj> FINA Regionalni centar Zagreb, OIB 40387241297, Pantovčak 50, 10000 Zagreb</izvorni_sadrzaj>
    <derivirana_varijabla naziv="DomainObject.Predmet.StrankaFormatedWithAdressOIB_1"> FINA Regionalni centar Zagreb, OIB 40387241297, Pantovčak 50, 10000 Zagreb</derivirana_varijabla>
  </DomainObject.Predmet.StrankaFormatedWithAdressOIB>
  <DomainObject.Predmet.StrankaWithAdress>
    <izvorni_sadrzaj>FINA Regionalni centar Zagreb Pantovčak 50,10000 Zagreb</izvorni_sadrzaj>
    <derivirana_varijabla naziv="DomainObject.Predmet.StrankaWithAdress_1">FINA Regionalni centar Zagreb Pantovčak 50,10000 Zagreb</derivirana_varijabla>
  </DomainObject.Predmet.StrankaWithAdress>
  <DomainObject.Predmet.StrankaWithAdressOIB>
    <izvorni_sadrzaj>FINA Regionalni centar Zagreb, OIB 40387241297, Pantovčak 50,10000 Zagreb</izvorni_sadrzaj>
    <derivirana_varijabla naziv="DomainObject.Predmet.StrankaWithAdressOIB_1">FINA Regionalni centar Zagreb, OIB 40387241297, Pantovčak 50,10000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40387241297</izvorni_sadrzaj>
    <derivirana_varijabla naziv="DomainObject.Predmet.StrankaNazivFormatedOIB_1">FINA Regionalni centar Zagreb, OIB 40387241297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40387241297</item>
    </izvorni_sadrzaj>
    <derivirana_varijabla naziv="DomainObject.Predmet.StrankaListFormatedOIB_1">
      <item>FINA Regionalni centar Zagreb, OIB 40387241297</item>
    </derivirana_varijabla>
  </DomainObject.Predmet.StrankaListFormatedOIB>
  <DomainObject.Predmet.StrankaListFormatedWithAdress>
    <izvorni_sadrzaj>
      <item>FINA Regionalni centar Zagreb, Pantovčak 50, 10000 Zagreb</item>
    </izvorni_sadrzaj>
    <derivirana_varijabla naziv="DomainObject.Predmet.StrankaListFormatedWithAdress_1">
      <item>FINA Regionalni centar Zagreb, Pantovčak 50, 10000 Zagreb</item>
    </derivirana_varijabla>
  </DomainObject.Predmet.StrankaListFormatedWithAdress>
  <DomainObject.Predmet.StrankaListFormatedWithAdressOIB>
    <izvorni_sadrzaj>
      <item>FINA Regionalni centar Zagreb, OIB 40387241297, Pantovčak 50, 10000 Zagreb</item>
    </izvorni_sadrzaj>
    <derivirana_varijabla naziv="DomainObject.Predmet.StrankaListFormatedWithAdressOIB_1">
      <item>FINA Regionalni centar Zagreb, OIB 40387241297, Pantovčak 50,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40387241297</item>
    </izvorni_sadrzaj>
    <derivirana_varijabla naziv="DomainObject.Predmet.StrankaListNazivFormatedOIB_1">
      <item>FINA Regionalni centar Zagreb, OIB 40387241297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FINA Regionalni centar Zagreb, OIB 40387241297, Pantovčak 50, 10000 Zagreb</izvorni_sadrzaj>
    <derivirana_varijabla naziv="DomainObject.Predmet.StrankaIDrugiAdressOIB_1">FINA Regionalni centar Zagreb, OIB 40387241297, Pantovčak 50, 10000 Zagreb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VAL d.o.o.</item>
    </izvorni_sadrzaj>
    <derivirana_varijabla naziv="DomainObject.Predmet.SudioniciListNaziv_1">
      <item>FINA Regionalni centar Zagreb</item>
      <item>RADIO VAL d.o.o.</item>
    </derivirana_varijabla>
  </DomainObject.Predmet.SudioniciListNaziv>
  <DomainObject.Predmet.SudioniciListAdressOIB>
    <izvorni_sadrzaj>
      <item>FINA Regionalni centar Zagreb, OIB 40387241297, Pantovčak 50,10000 Zagreb</item>
      <item>RADIO VAL d.o.o., OIB 40387241297, Pantovčak 50,10000 Zagreb</item>
    </izvorni_sadrzaj>
    <derivirana_varijabla naziv="DomainObject.Predmet.SudioniciListAdressOIB_1">
      <item>FINA Regionalni centar Zagreb, OIB 40387241297, Pantovčak 50,10000 Zagreb</item>
      <item>RADIO VAL d.o.o., OIB 40387241297,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40387241297</item>
      <item>, OIB 40387241297</item>
    </izvorni_sadrzaj>
    <derivirana_varijabla naziv="DomainObject.Predmet.SudioniciListNazivOIB_1">
      <item>, OIB 40387241297</item>
      <item>, OIB 40387241297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1746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2016-02-18T13:16:00Z</dcterms:created>
  <dc:creator>Ivan Turčić</dc:creator>
  <cp:lastModifiedBy>Ivan Turčić</cp:lastModifiedBy>
  <dcterms:modified xmlns:xsi="http://www.w3.org/2001/XMLSchema-instance" xsi:type="dcterms:W3CDTF">2016-02-18T13:21:00Z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