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2dcf" w14:paraId="bbe2dcf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330398">
        <w:rPr>
          <w:b/>
        </w:rPr>
        <w:t>1157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5E1385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5E1385">
      <w:pPr>
        <w:jc w:val="center"/>
        <w:rPr>
          <w:b/>
          <w:sz w:val="22"/>
        </w:rPr>
      </w:pPr>
    </w:p>
    <w:p w:rsidRDefault="009D1228" w:rsidP="00C82BA1" w:rsidR="00C82BA1" w:rsidRPr="005E1385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330398">
        <w:t>JAMAR d.o.o. Split, Stinice bb, OIB: 89760929593</w:t>
      </w:r>
      <w:r>
        <w:t>, dana</w:t>
      </w:r>
      <w:r w:rsidR="00EC1538">
        <w:t xml:space="preserve"> </w:t>
      </w:r>
      <w:r w:rsidR="005E1385">
        <w:t>10</w:t>
      </w:r>
      <w:r w:rsidR="00D713E7">
        <w:t xml:space="preserve">. </w:t>
      </w:r>
      <w:r w:rsidR="005E1385">
        <w:t>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5E1385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330398">
        <w:t>JAMAR d.o.o. Split, Stinice bb, OIB: 89760929593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330398">
        <w:t>1157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3E1990" w:rsidP="00CD43BF" w:rsidR="003E1990" w:rsidRPr="005B6B46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3D01C2" w:rsidR="003D01C2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330398">
        <w:rPr>
          <w:szCs w:val="24"/>
        </w:rPr>
        <w:t>22</w:t>
      </w:r>
      <w:r w:rsidR="00297094">
        <w:rPr>
          <w:szCs w:val="24"/>
        </w:rPr>
        <w:t>. travnja</w:t>
      </w:r>
      <w:r w:rsidR="00F63621">
        <w:rPr>
          <w:szCs w:val="24"/>
        </w:rPr>
        <w:t xml:space="preserve"> 2016. god. prijedlog za otvaranje stečajnog postupka nad dužnikom </w:t>
      </w:r>
      <w:r w:rsidR="00330398">
        <w:t>JAMAR d.o.o. Split</w:t>
      </w:r>
      <w:r w:rsidR="009D1228">
        <w:t xml:space="preserve">, </w:t>
      </w:r>
      <w:r w:rsidR="003D01C2">
        <w:t xml:space="preserve">a sve sukladno odredbama čl. </w:t>
      </w:r>
      <w:r w:rsidR="00297094">
        <w:t>444. st. 2.</w:t>
      </w:r>
      <w:r w:rsidR="003D01C2">
        <w:t xml:space="preserve"> </w:t>
      </w:r>
      <w:r w:rsidR="003D01C2" w:rsidRPr="00AD67DB">
        <w:t>Stečajnog zakona (</w:t>
      </w:r>
      <w:r w:rsidR="003D01C2">
        <w:t>Narodne novine 71/15,</w:t>
      </w:r>
      <w:r w:rsidR="003D01C2" w:rsidRPr="00AD67DB">
        <w:t xml:space="preserve"> dalje SZ)</w:t>
      </w:r>
      <w:r w:rsidR="003D01C2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FF437E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</w:t>
      </w:r>
      <w:r w:rsidR="00297094">
        <w:t>1. rujna</w:t>
      </w:r>
      <w:r w:rsidR="00D713E7">
        <w:t xml:space="preserve"> 201</w:t>
      </w:r>
      <w:r w:rsidR="00297094">
        <w:t>5</w:t>
      </w:r>
      <w:r w:rsidR="009D1228">
        <w:t xml:space="preserve">. godine, u Očevidniku redoslijeda osnova za plaćanje, ima evidentirane neizvršene osnove za plaćanje u neprekinutom razdoblju od </w:t>
      </w:r>
      <w:r w:rsidR="00330398">
        <w:t>204</w:t>
      </w:r>
      <w:r w:rsidR="009D1228">
        <w:t xml:space="preserve"> dana, u ukupnom iznosu od </w:t>
      </w:r>
      <w:r w:rsidR="00330398">
        <w:t>520.418,29</w:t>
      </w:r>
      <w:r w:rsidR="00297094">
        <w:t xml:space="preserve"> </w:t>
      </w:r>
      <w:r w:rsidR="009D1228">
        <w:t>kn, kao i da prema podacima koji su dostavljeni od Hrvatskog zavoda za mir</w:t>
      </w:r>
      <w:r w:rsidR="00FF437E">
        <w:t>ovinsko osiguranje, dužnik ima jednog</w:t>
      </w:r>
      <w:r w:rsidR="009D1228">
        <w:t xml:space="preserve">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5B6B46" w:rsidR="00D50543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297094">
        <w:t>1183</w:t>
      </w:r>
      <w:r w:rsidR="006B2F06">
        <w:t>/2016</w:t>
      </w:r>
      <w:r w:rsidRPr="006A49A6">
        <w:t xml:space="preserve"> od </w:t>
      </w:r>
      <w:r w:rsidR="00D713E7">
        <w:t>1. ožujka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D50543" w:rsidR="00D50543">
      <w:pPr>
        <w:ind w:firstLine="708"/>
        <w:jc w:val="both"/>
      </w:pPr>
      <w:r>
        <w:lastRenderedPageBreak/>
        <w:t xml:space="preserve">FINA je za potrebe prethodnog postupka dostavila ovom sudu potvrdu o neizvršenim osnovama za plaćanje dužnika (list </w:t>
      </w:r>
      <w:r w:rsidR="00D713E7">
        <w:t>1</w:t>
      </w:r>
      <w:r w:rsidR="00330398">
        <w:t>7</w:t>
      </w:r>
      <w:r>
        <w:t xml:space="preserve"> spisa) kojom se potvrđuje da dužnik na dan </w:t>
      </w:r>
      <w:r w:rsidR="00330398">
        <w:t>27.03</w:t>
      </w:r>
      <w:r w:rsidR="009D1228">
        <w:t>.2017</w:t>
      </w:r>
      <w:r>
        <w:t>. god.</w:t>
      </w:r>
      <w:r w:rsidR="00E91923">
        <w:t>,</w:t>
      </w:r>
      <w:r>
        <w:t xml:space="preserve"> u Očevidniku </w:t>
      </w:r>
      <w:r>
        <w:rPr>
          <w:szCs w:val="24"/>
        </w:rPr>
        <w:t>redoslijeda osnova za plaćanje</w:t>
      </w:r>
      <w:r w:rsidR="00E91923">
        <w:rPr>
          <w:szCs w:val="24"/>
        </w:rPr>
        <w:t>,</w:t>
      </w:r>
      <w:r>
        <w:rPr>
          <w:szCs w:val="24"/>
        </w:rPr>
        <w:t xml:space="preserve"> ima evidentirane neizvršne osnove za plaćanje u neprekinutom razdoblju od </w:t>
      </w:r>
      <w:r w:rsidR="00330398">
        <w:rPr>
          <w:szCs w:val="24"/>
        </w:rPr>
        <w:t>776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951478" w:rsidR="00951478">
      <w:pPr>
        <w:ind w:firstLine="708"/>
        <w:jc w:val="both"/>
      </w:pPr>
      <w:r>
        <w:t xml:space="preserve">Na ročištu koje je u prethodnom postupku održano kod ovog suda </w:t>
      </w:r>
      <w:r w:rsidR="00330398">
        <w:t>03.05</w:t>
      </w:r>
      <w:r w:rsidR="009D1228">
        <w:t>.2017</w:t>
      </w:r>
      <w:r>
        <w:t>. god.</w:t>
      </w:r>
      <w:r w:rsidR="009D1228">
        <w:t>,</w:t>
      </w:r>
      <w:r w:rsidR="00E91923">
        <w:t xml:space="preserve"> zastupnici</w:t>
      </w:r>
      <w:r>
        <w:t xml:space="preserve"> po zakonu dužnika</w:t>
      </w:r>
      <w:r w:rsidR="00E91923">
        <w:t>,</w:t>
      </w:r>
      <w:r>
        <w:t xml:space="preserve"> </w:t>
      </w:r>
      <w:r w:rsidR="00330398">
        <w:rPr>
          <w:szCs w:val="24"/>
        </w:rPr>
        <w:t>Ante Mamić iz Splita</w:t>
      </w:r>
      <w:r w:rsidR="009D1228">
        <w:t xml:space="preserve"> </w:t>
      </w:r>
      <w:r w:rsidR="00E91923">
        <w:t xml:space="preserve">i Bojan Ilić iz Zagreba, potvrdili su točnost podataka FINE o blokadi računa dužnika te su izjavili da </w:t>
      </w:r>
      <w:r>
        <w:t xml:space="preserve">se dužnik ne protivi podnesenom prijedlogu </w:t>
      </w:r>
      <w:r w:rsidR="003145B3">
        <w:t>za otvaranje stečaja</w:t>
      </w:r>
      <w:r w:rsidR="00E91923">
        <w:t xml:space="preserve">, budući da isti ne posluje već skoro tri godine te nema bilo kakvih uvjeta za nastavak poslovanja. Ante </w:t>
      </w:r>
      <w:r w:rsidR="00951478">
        <w:t>Mamić je na tom ročištu priložio u spis bruto bilancu i godišnji financijski izvještaj dužnika za 2016. godinu. Isto tako, n</w:t>
      </w:r>
      <w:r w:rsidR="00E91923">
        <w:t>a tom ročištu</w:t>
      </w:r>
      <w:r w:rsidR="00951478">
        <w:t xml:space="preserve"> je izveden dokaz saslušanjem zastupnika po zakonu dužnika.</w:t>
      </w:r>
    </w:p>
    <w:p w:rsidRDefault="00A20FBA" w:rsidP="00951478" w:rsidR="00330398" w:rsidRPr="00951478">
      <w:pPr>
        <w:jc w:val="both"/>
      </w:pPr>
      <w:r>
        <w:t xml:space="preserve">U </w:t>
      </w:r>
      <w:r w:rsidR="00951478">
        <w:t>svom iskazu</w:t>
      </w:r>
      <w:r>
        <w:t>,</w:t>
      </w:r>
      <w:r w:rsidR="00951478">
        <w:t xml:space="preserve"> Ante Mamić </w:t>
      </w:r>
      <w:r>
        <w:t xml:space="preserve">je </w:t>
      </w:r>
      <w:r w:rsidR="00951478">
        <w:t xml:space="preserve">naveo da se društvo Jamar d.o.o., </w:t>
      </w:r>
      <w:r w:rsidR="00330398">
        <w:rPr>
          <w:szCs w:val="24"/>
        </w:rPr>
        <w:t>kao osnovnom djelatnošću</w:t>
      </w:r>
      <w:r w:rsidR="00951478">
        <w:rPr>
          <w:szCs w:val="24"/>
        </w:rPr>
        <w:t>,</w:t>
      </w:r>
      <w:r w:rsidR="00330398">
        <w:rPr>
          <w:szCs w:val="24"/>
        </w:rPr>
        <w:t xml:space="preserve"> bavilo eksploatacijom, obradom i prodajom benkovačkog kamena, na eksploatacijom polju Jamar, između Benkovca i Obrovca, a za eksploataciju kojeg kamena </w:t>
      </w:r>
      <w:r w:rsidR="00951478">
        <w:rPr>
          <w:szCs w:val="24"/>
        </w:rPr>
        <w:t xml:space="preserve">da </w:t>
      </w:r>
      <w:r w:rsidR="00330398">
        <w:rPr>
          <w:szCs w:val="24"/>
        </w:rPr>
        <w:t xml:space="preserve">je dužnik imao koncesiju. </w:t>
      </w:r>
      <w:r w:rsidR="00951478">
        <w:rPr>
          <w:szCs w:val="24"/>
        </w:rPr>
        <w:t xml:space="preserve">Naveo je i da je dužnik </w:t>
      </w:r>
      <w:r w:rsidR="00330398">
        <w:rPr>
          <w:szCs w:val="24"/>
        </w:rPr>
        <w:t>stvarno prestao sa svojim poslovanje</w:t>
      </w:r>
      <w:r>
        <w:rPr>
          <w:szCs w:val="24"/>
        </w:rPr>
        <w:t>m</w:t>
      </w:r>
      <w:r w:rsidR="00330398">
        <w:rPr>
          <w:szCs w:val="24"/>
        </w:rPr>
        <w:t xml:space="preserve"> gotovo godinu dana prije </w:t>
      </w:r>
      <w:r w:rsidR="003D6E6A">
        <w:rPr>
          <w:szCs w:val="24"/>
        </w:rPr>
        <w:t>njegovog</w:t>
      </w:r>
      <w:r w:rsidR="00330398">
        <w:rPr>
          <w:szCs w:val="24"/>
        </w:rPr>
        <w:t xml:space="preserve"> dolaska za direktora, a što</w:t>
      </w:r>
      <w:r w:rsidR="00951478">
        <w:rPr>
          <w:szCs w:val="24"/>
        </w:rPr>
        <w:t xml:space="preserve"> da je bilo početkom 2015. godine.</w:t>
      </w:r>
      <w:r w:rsidR="00330398">
        <w:rPr>
          <w:szCs w:val="24"/>
        </w:rPr>
        <w:t xml:space="preserve"> Na poslovnoj adresi dužnika Stinice bb u Splitu </w:t>
      </w:r>
      <w:r w:rsidR="00951478">
        <w:rPr>
          <w:szCs w:val="24"/>
        </w:rPr>
        <w:t>da se nalazio</w:t>
      </w:r>
      <w:r w:rsidR="00330398">
        <w:rPr>
          <w:szCs w:val="24"/>
        </w:rPr>
        <w:t xml:space="preserve"> jedan prostor kojeg je dužnik imao u najmu. </w:t>
      </w:r>
      <w:r w:rsidR="00951478">
        <w:rPr>
          <w:szCs w:val="24"/>
        </w:rPr>
        <w:t xml:space="preserve">Iskazao je da dužnik </w:t>
      </w:r>
      <w:r w:rsidR="00330398">
        <w:rPr>
          <w:szCs w:val="24"/>
        </w:rPr>
        <w:t>d</w:t>
      </w:r>
      <w:r w:rsidR="00951478">
        <w:rPr>
          <w:szCs w:val="24"/>
        </w:rPr>
        <w:t>anas nema zap</w:t>
      </w:r>
      <w:r>
        <w:rPr>
          <w:szCs w:val="24"/>
        </w:rPr>
        <w:t xml:space="preserve">oslenih djelatnika, a </w:t>
      </w:r>
      <w:r w:rsidR="00951478">
        <w:rPr>
          <w:szCs w:val="24"/>
        </w:rPr>
        <w:t>o</w:t>
      </w:r>
      <w:r w:rsidR="00330398">
        <w:rPr>
          <w:szCs w:val="24"/>
        </w:rPr>
        <w:t>snovne nepo</w:t>
      </w:r>
      <w:r w:rsidR="00951478">
        <w:rPr>
          <w:szCs w:val="24"/>
        </w:rPr>
        <w:t xml:space="preserve">dmirene obveze dužnika </w:t>
      </w:r>
      <w:r>
        <w:rPr>
          <w:szCs w:val="24"/>
        </w:rPr>
        <w:t xml:space="preserve">da se </w:t>
      </w:r>
      <w:r w:rsidR="00951478">
        <w:rPr>
          <w:szCs w:val="24"/>
        </w:rPr>
        <w:t>odnose na obveze</w:t>
      </w:r>
      <w:r w:rsidR="00330398">
        <w:rPr>
          <w:szCs w:val="24"/>
        </w:rPr>
        <w:t xml:space="preserve"> prema radnicima, Ministarstvu gospodarstva, Hrvatskim šumama d.o.o. i dr. u sveukupnom iznosu od oko 2</w:t>
      </w:r>
      <w:r w:rsidR="00951478">
        <w:rPr>
          <w:szCs w:val="24"/>
        </w:rPr>
        <w:t>.000.000,00 kn, a u koji iznos da su</w:t>
      </w:r>
      <w:r w:rsidR="00330398">
        <w:rPr>
          <w:szCs w:val="24"/>
        </w:rPr>
        <w:t xml:space="preserve"> uključene i obveze prema sklopljenoj predstečajnoj nagodbi</w:t>
      </w:r>
      <w:r w:rsidR="00951478">
        <w:rPr>
          <w:szCs w:val="24"/>
        </w:rPr>
        <w:t>,</w:t>
      </w:r>
      <w:r w:rsidR="00330398">
        <w:rPr>
          <w:szCs w:val="24"/>
        </w:rPr>
        <w:t xml:space="preserve"> koju je dužnik zaključio 2014. god. </w:t>
      </w:r>
      <w:r w:rsidR="003D6E6A">
        <w:rPr>
          <w:szCs w:val="24"/>
        </w:rPr>
        <w:t>U</w:t>
      </w:r>
      <w:r w:rsidR="00330398">
        <w:rPr>
          <w:szCs w:val="24"/>
        </w:rPr>
        <w:t xml:space="preserve"> odnosu na imovinu dužnika</w:t>
      </w:r>
      <w:r w:rsidR="00951478">
        <w:rPr>
          <w:szCs w:val="24"/>
        </w:rPr>
        <w:t>, Ante Mamić je</w:t>
      </w:r>
      <w:r w:rsidR="00330398">
        <w:rPr>
          <w:szCs w:val="24"/>
        </w:rPr>
        <w:t xml:space="preserve"> </w:t>
      </w:r>
      <w:r w:rsidR="00951478">
        <w:rPr>
          <w:szCs w:val="24"/>
        </w:rPr>
        <w:t>izjavio</w:t>
      </w:r>
      <w:r w:rsidR="00330398">
        <w:rPr>
          <w:szCs w:val="24"/>
        </w:rPr>
        <w:t xml:space="preserve"> da dužnik nema bilo kakve vrjednije imovine kao što su nekretnine, pokretnine – automobili, strojevi, vrjedniji alati i sl. ili bilo kakve druge vrjednije imovine. </w:t>
      </w:r>
      <w:r w:rsidR="00951478">
        <w:rPr>
          <w:szCs w:val="24"/>
        </w:rPr>
        <w:t xml:space="preserve">Naveo je da se u </w:t>
      </w:r>
      <w:r w:rsidR="00330398">
        <w:rPr>
          <w:szCs w:val="24"/>
        </w:rPr>
        <w:t>po</w:t>
      </w:r>
      <w:r w:rsidR="00951478">
        <w:rPr>
          <w:szCs w:val="24"/>
        </w:rPr>
        <w:t>slovnim knjigama dužnika vode</w:t>
      </w:r>
      <w:r w:rsidR="00330398">
        <w:rPr>
          <w:szCs w:val="24"/>
        </w:rPr>
        <w:t xml:space="preserve"> nenaplaćena potraživanja u iznosu od oko 70.000,00 kn, ali </w:t>
      </w:r>
      <w:r>
        <w:rPr>
          <w:szCs w:val="24"/>
        </w:rPr>
        <w:t xml:space="preserve">da </w:t>
      </w:r>
      <w:r w:rsidR="00330398">
        <w:rPr>
          <w:szCs w:val="24"/>
        </w:rPr>
        <w:t xml:space="preserve">se radi o nenaplativim ili teško naplativim potraživanjima, za koja dužnik nije pokretao postupke radi prisilne naplate. </w:t>
      </w:r>
    </w:p>
    <w:p w:rsidRDefault="00330398" w:rsidP="00330398" w:rsidR="00330398">
      <w:pPr>
        <w:jc w:val="both"/>
        <w:rPr>
          <w:szCs w:val="24"/>
        </w:rPr>
      </w:pPr>
      <w:r>
        <w:rPr>
          <w:szCs w:val="24"/>
        </w:rPr>
        <w:t>Na posebno pitanje suda, a vezano uz podatke iz bilance dužnik</w:t>
      </w:r>
      <w:r w:rsidR="00951478">
        <w:rPr>
          <w:szCs w:val="24"/>
        </w:rPr>
        <w:t>a za 2016. godinu</w:t>
      </w:r>
      <w:r>
        <w:rPr>
          <w:szCs w:val="24"/>
        </w:rPr>
        <w:t xml:space="preserve"> </w:t>
      </w:r>
      <w:r w:rsidR="00951478">
        <w:rPr>
          <w:szCs w:val="24"/>
        </w:rPr>
        <w:t xml:space="preserve">iz kojih proizlazi </w:t>
      </w:r>
      <w:r>
        <w:rPr>
          <w:szCs w:val="24"/>
        </w:rPr>
        <w:t xml:space="preserve">da bi dužnik imao materijalne imovine u </w:t>
      </w:r>
      <w:r w:rsidR="00951478">
        <w:rPr>
          <w:szCs w:val="24"/>
        </w:rPr>
        <w:t>vrijednosti</w:t>
      </w:r>
      <w:r>
        <w:rPr>
          <w:szCs w:val="24"/>
        </w:rPr>
        <w:t xml:space="preserve"> od 10.951,00 kn, od čega građevinski objekti 9.000,00 kn te postrojenja i oprema 1.951,00 kn, z.z. dužnika Ante Mamić </w:t>
      </w:r>
      <w:r w:rsidR="003D6E6A">
        <w:rPr>
          <w:szCs w:val="24"/>
        </w:rPr>
        <w:t>je izjavio</w:t>
      </w:r>
      <w:r>
        <w:rPr>
          <w:szCs w:val="24"/>
        </w:rPr>
        <w:t xml:space="preserve"> </w:t>
      </w:r>
      <w:r w:rsidR="00951478">
        <w:rPr>
          <w:szCs w:val="24"/>
        </w:rPr>
        <w:t>da</w:t>
      </w:r>
      <w:r>
        <w:rPr>
          <w:szCs w:val="24"/>
        </w:rPr>
        <w:t xml:space="preserve"> se u konkretnom slučaju, a u odnosu na navedene građevinske objekte i opremu</w:t>
      </w:r>
      <w:r w:rsidR="00951478">
        <w:rPr>
          <w:szCs w:val="24"/>
        </w:rPr>
        <w:t>,</w:t>
      </w:r>
      <w:r>
        <w:rPr>
          <w:szCs w:val="24"/>
        </w:rPr>
        <w:t xml:space="preserve"> zapravo radi o jednom montažnom kontejneru</w:t>
      </w:r>
      <w:r w:rsidR="00951478">
        <w:rPr>
          <w:szCs w:val="24"/>
        </w:rPr>
        <w:t>,</w:t>
      </w:r>
      <w:r>
        <w:rPr>
          <w:szCs w:val="24"/>
        </w:rPr>
        <w:t xml:space="preserve"> površine 2x2 m2</w:t>
      </w:r>
      <w:r w:rsidR="00951478">
        <w:rPr>
          <w:szCs w:val="24"/>
        </w:rPr>
        <w:t>,</w:t>
      </w:r>
      <w:r>
        <w:rPr>
          <w:szCs w:val="24"/>
        </w:rPr>
        <w:t xml:space="preserve"> koji se nalazio na području Benkovca gdje je dužnik vadio kamen</w:t>
      </w:r>
      <w:r w:rsidR="00A20FBA">
        <w:rPr>
          <w:szCs w:val="24"/>
        </w:rPr>
        <w:t xml:space="preserve"> te</w:t>
      </w:r>
      <w:r w:rsidR="00951478">
        <w:rPr>
          <w:szCs w:val="24"/>
        </w:rPr>
        <w:t xml:space="preserve"> </w:t>
      </w:r>
      <w:r>
        <w:rPr>
          <w:szCs w:val="24"/>
        </w:rPr>
        <w:t xml:space="preserve">je služio radnicima za odmor. U njemu </w:t>
      </w:r>
      <w:r w:rsidR="00951478">
        <w:rPr>
          <w:szCs w:val="24"/>
        </w:rPr>
        <w:t xml:space="preserve">da </w:t>
      </w:r>
      <w:r w:rsidR="00901F9B">
        <w:rPr>
          <w:szCs w:val="24"/>
        </w:rPr>
        <w:t>se nalaze</w:t>
      </w:r>
      <w:r>
        <w:rPr>
          <w:szCs w:val="24"/>
        </w:rPr>
        <w:t xml:space="preserve"> stol i dvije stolice te </w:t>
      </w:r>
      <w:r w:rsidR="00951478">
        <w:rPr>
          <w:szCs w:val="24"/>
        </w:rPr>
        <w:t>da je to zapravo sva imovina,</w:t>
      </w:r>
      <w:r>
        <w:rPr>
          <w:szCs w:val="24"/>
        </w:rPr>
        <w:t xml:space="preserve"> koja se odnosi na podatke iz bruto bilance. </w:t>
      </w:r>
      <w:r w:rsidR="00951478">
        <w:rPr>
          <w:szCs w:val="24"/>
        </w:rPr>
        <w:t>Naveo je da t</w:t>
      </w:r>
      <w:r>
        <w:rPr>
          <w:szCs w:val="24"/>
        </w:rPr>
        <w:t>aj kontejner</w:t>
      </w:r>
      <w:r w:rsidR="00951478">
        <w:rPr>
          <w:szCs w:val="24"/>
        </w:rPr>
        <w:t>,</w:t>
      </w:r>
      <w:r>
        <w:rPr>
          <w:szCs w:val="24"/>
        </w:rPr>
        <w:t xml:space="preserve"> kao i oprema</w:t>
      </w:r>
      <w:r w:rsidR="00FA24C8">
        <w:rPr>
          <w:szCs w:val="24"/>
        </w:rPr>
        <w:t>,</w:t>
      </w:r>
      <w:r>
        <w:rPr>
          <w:szCs w:val="24"/>
        </w:rPr>
        <w:t xml:space="preserve"> danas nemaju nikakvu tržišnu vrijednost jer je isti u cijelosti devastiran, prokišnjava te nije za bilo kakvu upotrebu. Nadalje, u odnosu na kratkotrajnu financijsku imovinu koja je navedena u bruto bilanci, a koja se vodi pod danim zajmovima u iznosu od 43.000,00 kn, na</w:t>
      </w:r>
      <w:r w:rsidR="00507C6F">
        <w:rPr>
          <w:szCs w:val="24"/>
        </w:rPr>
        <w:t xml:space="preserve">veo je </w:t>
      </w:r>
      <w:r>
        <w:rPr>
          <w:szCs w:val="24"/>
        </w:rPr>
        <w:t>da se u konkretnom slučaju ne radi o bilo kakvim danim pozajmicama</w:t>
      </w:r>
      <w:r w:rsidR="00FA24C8">
        <w:rPr>
          <w:szCs w:val="24"/>
        </w:rPr>
        <w:t>,</w:t>
      </w:r>
      <w:r>
        <w:rPr>
          <w:szCs w:val="24"/>
        </w:rPr>
        <w:t xml:space="preserve"> već </w:t>
      </w:r>
      <w:r w:rsidR="00FA24C8">
        <w:rPr>
          <w:szCs w:val="24"/>
        </w:rPr>
        <w:t>da se ti podaci odnose</w:t>
      </w:r>
      <w:r>
        <w:rPr>
          <w:szCs w:val="24"/>
        </w:rPr>
        <w:t xml:space="preserve"> na potraživanja na ime predujma prema jednom kooperantu, a koje potraživanje </w:t>
      </w:r>
      <w:r w:rsidR="00FA24C8">
        <w:rPr>
          <w:szCs w:val="24"/>
        </w:rPr>
        <w:t xml:space="preserve">da </w:t>
      </w:r>
      <w:r>
        <w:rPr>
          <w:szCs w:val="24"/>
        </w:rPr>
        <w:t>je plaćeno u materijalu odnosno kamenu koji je nakon toga dan drugoj firmi radi podmirenja usluga čišćenja prostora gdje se kamen vadio. Isto tako</w:t>
      </w:r>
      <w:r w:rsidR="00FA24C8">
        <w:rPr>
          <w:szCs w:val="24"/>
        </w:rPr>
        <w:t>,</w:t>
      </w:r>
      <w:r w:rsidR="00507C6F">
        <w:rPr>
          <w:szCs w:val="24"/>
        </w:rPr>
        <w:t xml:space="preserve"> naveo</w:t>
      </w:r>
      <w:r w:rsidR="00FA24C8">
        <w:rPr>
          <w:szCs w:val="24"/>
        </w:rPr>
        <w:t xml:space="preserve"> je</w:t>
      </w:r>
      <w:r w:rsidR="00507C6F">
        <w:rPr>
          <w:szCs w:val="24"/>
        </w:rPr>
        <w:t xml:space="preserve"> </w:t>
      </w:r>
      <w:r>
        <w:rPr>
          <w:szCs w:val="24"/>
        </w:rPr>
        <w:t>i da dužnik nema bilo kakvih strojeva</w:t>
      </w:r>
      <w:r w:rsidR="00FA24C8">
        <w:rPr>
          <w:szCs w:val="24"/>
        </w:rPr>
        <w:t xml:space="preserve">, budući da je strojeve </w:t>
      </w:r>
      <w:r>
        <w:rPr>
          <w:szCs w:val="24"/>
        </w:rPr>
        <w:t xml:space="preserve">kao i sav ostali alat za vađenje kamena, iznajmljivao. </w:t>
      </w:r>
    </w:p>
    <w:p w:rsidRDefault="00FA24C8" w:rsidP="00297094" w:rsidR="00330398">
      <w:pPr>
        <w:jc w:val="both"/>
        <w:rPr>
          <w:szCs w:val="24"/>
        </w:rPr>
      </w:pPr>
      <w:r>
        <w:rPr>
          <w:szCs w:val="24"/>
        </w:rPr>
        <w:t>Dr</w:t>
      </w:r>
      <w:r w:rsidR="005B6B46">
        <w:rPr>
          <w:szCs w:val="24"/>
        </w:rPr>
        <w:t>ugi zastupnik po zakonu dužnika</w:t>
      </w:r>
      <w:r>
        <w:rPr>
          <w:szCs w:val="24"/>
        </w:rPr>
        <w:t xml:space="preserve">, Bojan Ilić iz Zagreba, </w:t>
      </w:r>
      <w:r w:rsidR="00507C6F">
        <w:rPr>
          <w:szCs w:val="24"/>
        </w:rPr>
        <w:t xml:space="preserve">izjavio je da se u cijelosti slaže s iskazom Ante Mamića, istom </w:t>
      </w:r>
      <w:r>
        <w:rPr>
          <w:szCs w:val="24"/>
        </w:rPr>
        <w:t xml:space="preserve">da </w:t>
      </w:r>
      <w:r w:rsidR="008350E0">
        <w:rPr>
          <w:szCs w:val="24"/>
        </w:rPr>
        <w:t>se pridružuje</w:t>
      </w:r>
      <w:r w:rsidR="00507C6F">
        <w:rPr>
          <w:szCs w:val="24"/>
        </w:rPr>
        <w:t xml:space="preserve"> te da nema </w:t>
      </w:r>
      <w:r>
        <w:rPr>
          <w:szCs w:val="24"/>
        </w:rPr>
        <w:t xml:space="preserve">bilo što </w:t>
      </w:r>
      <w:r w:rsidR="00507C6F">
        <w:rPr>
          <w:szCs w:val="24"/>
        </w:rPr>
        <w:t xml:space="preserve">dodati vezano uz poslovanje, imovinu i obveze dužnika. </w:t>
      </w:r>
    </w:p>
    <w:p w:rsidRDefault="00FA24C8" w:rsidP="00297094" w:rsidR="00FA24C8">
      <w:pPr>
        <w:jc w:val="both"/>
        <w:rPr>
          <w:szCs w:val="24"/>
        </w:rPr>
      </w:pPr>
    </w:p>
    <w:p w:rsidRDefault="00FA24C8" w:rsidP="008350E0" w:rsidR="00FA24C8">
      <w:pPr>
        <w:ind w:firstLine="708"/>
        <w:jc w:val="both"/>
        <w:rPr>
          <w:szCs w:val="24"/>
        </w:rPr>
      </w:pPr>
      <w:r>
        <w:rPr>
          <w:szCs w:val="24"/>
        </w:rPr>
        <w:t>Radi utvrđivanja stanja imovine dužnika ovaj sud je</w:t>
      </w:r>
      <w:r w:rsidR="00901F9B">
        <w:rPr>
          <w:szCs w:val="24"/>
        </w:rPr>
        <w:t xml:space="preserve"> također</w:t>
      </w:r>
      <w:r>
        <w:rPr>
          <w:szCs w:val="24"/>
        </w:rPr>
        <w:t>, službenim putem</w:t>
      </w:r>
      <w:r w:rsidR="00901F9B">
        <w:rPr>
          <w:szCs w:val="24"/>
        </w:rPr>
        <w:t>,</w:t>
      </w:r>
      <w:r>
        <w:rPr>
          <w:szCs w:val="24"/>
        </w:rPr>
        <w:t xml:space="preserve"> zatražio podatke o imovini dužnika od: Općinskog suda u Splitu, Zemljišnoknjižni odjel, Porezne uprave i MUP RH, PU Splitsko-dalmatinske. Općinski sud u Splitu, Zemljišnoknjižni odjel Split je 25.04.2017. dostavio potvrdu da dužnik nije upisan kao vlasnik nekretnina na području njihove nadležnosti, MUP RH, PU Splitsko-dalmatinska je 26.04.2017. dostavila uvjerenje da dužnik nije evidentiran kao vlasnik vozila</w:t>
      </w:r>
      <w:r w:rsidR="008350E0">
        <w:rPr>
          <w:szCs w:val="24"/>
        </w:rPr>
        <w:t>, dok Porezna uprava nije dostavila ovom sudu bilo kakve podatke o imovini dužnika.</w:t>
      </w:r>
    </w:p>
    <w:p w:rsidRDefault="009D1228" w:rsidP="00D713E7" w:rsidR="009D1228">
      <w:pPr>
        <w:jc w:val="both"/>
      </w:pPr>
    </w:p>
    <w:p w:rsidRDefault="008350E0" w:rsidP="00E74951" w:rsidR="00AC05E0" w:rsidRPr="00E74951">
      <w:pPr>
        <w:ind w:firstLine="708"/>
        <w:jc w:val="both"/>
        <w:rPr>
          <w:szCs w:val="24"/>
        </w:rPr>
      </w:pPr>
      <w:r w:rsidRPr="008350E0">
        <w:t>Iz naprijed navedenih</w:t>
      </w:r>
      <w:r w:rsidR="00C23A54" w:rsidRPr="008350E0">
        <w:t xml:space="preserve"> iskaza zastu</w:t>
      </w:r>
      <w:r w:rsidRPr="008350E0">
        <w:t>pnika po zakonu dužnika, koji su</w:t>
      </w:r>
      <w:r w:rsidR="00C23A54" w:rsidRPr="008350E0">
        <w:t xml:space="preserve"> rješenjem o </w:t>
      </w:r>
      <w:r w:rsidR="00C23A54" w:rsidRPr="00AC05E0">
        <w:t>pokretanju prethodnog postupka i na održanom ročištu upozoren</w:t>
      </w:r>
      <w:r w:rsidRPr="00AC05E0">
        <w:t>i</w:t>
      </w:r>
      <w:r w:rsidR="00C23A54" w:rsidRPr="00AC05E0">
        <w:t xml:space="preserve"> na pravne posljedice davanja netočnih ili nepotpunih podataka o imovini i obvezama dužnika odnosno davanja lažnog iskaza, </w:t>
      </w:r>
      <w:r w:rsidRPr="00AC05E0">
        <w:t xml:space="preserve">kao i iz podataka o imovini dužnika pribavljenim službenim putem, </w:t>
      </w:r>
      <w:r w:rsidR="00C23A54" w:rsidRPr="00AC05E0">
        <w:t xml:space="preserve">razvidno je da dužnik nema </w:t>
      </w:r>
      <w:r w:rsidRPr="00AC05E0">
        <w:t xml:space="preserve">vrjednije </w:t>
      </w:r>
      <w:r w:rsidR="00C23A54" w:rsidRPr="00AC05E0">
        <w:t>imovine koja bi ušla u stečajnu masu i iz koje bi se mogli podmiriti troškovi stečajnog postupka.</w:t>
      </w:r>
      <w:r w:rsidRPr="00AC05E0">
        <w:t xml:space="preserve"> Naime, iz navedenog proizlazi da jedinu preostalu imovinu dužnika </w:t>
      </w:r>
      <w:r w:rsidR="00AC05E0" w:rsidRPr="00AC05E0">
        <w:t>čini</w:t>
      </w:r>
      <w:r w:rsidRPr="00AC05E0">
        <w:t xml:space="preserve"> </w:t>
      </w:r>
      <w:r w:rsidR="00AC05E0">
        <w:rPr>
          <w:szCs w:val="24"/>
        </w:rPr>
        <w:t>jedan montažni kontejner, površine 2x2 m2, u kojem se nalaze stol i dvije stolice</w:t>
      </w:r>
      <w:r w:rsidR="00E74951">
        <w:rPr>
          <w:szCs w:val="24"/>
        </w:rPr>
        <w:t>,</w:t>
      </w:r>
      <w:r w:rsidR="00AC05E0">
        <w:rPr>
          <w:szCs w:val="24"/>
        </w:rPr>
        <w:t xml:space="preserve"> te nenaplaćena potraživanja</w:t>
      </w:r>
      <w:r w:rsidR="00E74951">
        <w:rPr>
          <w:szCs w:val="24"/>
        </w:rPr>
        <w:t>. Uzimajući u obzir da</w:t>
      </w:r>
      <w:r w:rsidR="00AC05E0">
        <w:rPr>
          <w:szCs w:val="24"/>
        </w:rPr>
        <w:t xml:space="preserve"> je</w:t>
      </w:r>
      <w:r w:rsidR="00E74951">
        <w:rPr>
          <w:szCs w:val="24"/>
        </w:rPr>
        <w:t>,</w:t>
      </w:r>
      <w:r w:rsidR="00AC05E0">
        <w:rPr>
          <w:szCs w:val="24"/>
        </w:rPr>
        <w:t xml:space="preserve"> prema izjavi z.z. dužnika</w:t>
      </w:r>
      <w:r w:rsidR="00E74951">
        <w:rPr>
          <w:szCs w:val="24"/>
        </w:rPr>
        <w:t>,</w:t>
      </w:r>
      <w:r w:rsidR="00AC05E0">
        <w:rPr>
          <w:szCs w:val="24"/>
        </w:rPr>
        <w:t xml:space="preserve"> taj montažni kontejner u cijelosti devastiran, prokišnjava </w:t>
      </w:r>
      <w:r w:rsidR="00E74951">
        <w:rPr>
          <w:szCs w:val="24"/>
        </w:rPr>
        <w:t>i</w:t>
      </w:r>
      <w:r w:rsidR="00AC05E0">
        <w:rPr>
          <w:szCs w:val="24"/>
        </w:rPr>
        <w:t xml:space="preserve"> nije za bilo kakvu upotrebu, </w:t>
      </w:r>
      <w:r w:rsidR="00AC05E0">
        <w:t>to stoga sud smatra da se unovčenjem</w:t>
      </w:r>
      <w:r w:rsidR="00E74951">
        <w:t xml:space="preserve"> takve imovine</w:t>
      </w:r>
      <w:r w:rsidR="00AC05E0">
        <w:t xml:space="preserve"> (ukoliko je isto </w:t>
      </w:r>
      <w:r w:rsidR="00E74951">
        <w:t>uopće i moguće)</w:t>
      </w:r>
      <w:r w:rsidR="00AC05E0">
        <w:t xml:space="preserve"> ne bi mogli namiriti svi troškovi stečajnog postupka, a koji bi </w:t>
      </w:r>
      <w:r w:rsidR="00E74951">
        <w:t>po procjeni ovog suda iznosili</w:t>
      </w:r>
      <w:r w:rsidR="00AC05E0">
        <w:t xml:space="preserve"> 20.000,00 kn. Niti nenaplaćena potraživanja ne predstavljaju likvidnu imovinu dostatnu za podmirenje troškova stečajnog postupka, jer se samim potraživanjem </w:t>
      </w:r>
      <w:r w:rsidR="00E74951">
        <w:t xml:space="preserve">neizbježni </w:t>
      </w:r>
      <w:r w:rsidR="00AC05E0">
        <w:t xml:space="preserve">troškovi stečajnog postupka ne mogu podmiriti, a niti je bez raspoloživih novčanih sredstava, kojih dužnik očito nema, moguće pokrenuti postupke radi </w:t>
      </w:r>
      <w:r w:rsidR="002F0C0A">
        <w:t xml:space="preserve">prisilne </w:t>
      </w:r>
      <w:r w:rsidR="00AC05E0">
        <w:t xml:space="preserve">naplate tih potraživanja. To pogotovo u konkretnom slučaju, budući da se prema iskazu z.z. dužnika </w:t>
      </w:r>
      <w:r w:rsidR="00AC05E0">
        <w:rPr>
          <w:szCs w:val="24"/>
        </w:rPr>
        <w:t xml:space="preserve">radi o nenaplativim ili teško naplativim potraživanjima, za koja dužnik nije pokretao postupke radi prisilne naplate. </w:t>
      </w:r>
    </w:p>
    <w:p w:rsidRDefault="00C23A54" w:rsidP="00E74951" w:rsidR="00C23A54">
      <w:pPr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8350E0">
        <w:rPr>
          <w:szCs w:val="24"/>
        </w:rPr>
        <w:t>rezultata prethodnog postupka</w:t>
      </w:r>
      <w:r w:rsidR="00853084">
        <w:rPr>
          <w:szCs w:val="24"/>
        </w:rPr>
        <w:t xml:space="preserve"> proizlazi da imovina dužnika koja bi ušla u stečajnu masu nije dovoljna niti za podmirenje troškova stečajnog postupka to je stoga, a sukladno naprijed citiranoj odredbi čl. 132. st. 1. SZ-a, valjalo ovim rješenjem p</w:t>
      </w:r>
      <w:r w:rsidR="008350E0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8350E0">
        <w:rPr>
          <w:szCs w:val="24"/>
        </w:rPr>
        <w:t>10. listopada</w:t>
      </w:r>
      <w:r w:rsidR="005A49E7">
        <w:rPr>
          <w:szCs w:val="24"/>
        </w:rPr>
        <w:t xml:space="preserve">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297094" w:rsidP="0028268A" w:rsidR="00297094"/>
    <w:p w:rsidRDefault="00297094" w:rsidP="0028268A" w:rsidR="00297094" w:rsidRPr="008350E0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9509A8">
      <w:pPr>
        <w:jc w:val="both"/>
      </w:pPr>
      <w:r w:rsidRPr="0046556C">
        <w:t>-  dužniku</w:t>
      </w:r>
      <w:r w:rsidR="00434CF5">
        <w:t xml:space="preserve">, na adresu z.z. dužnika </w:t>
      </w:r>
      <w:r w:rsidR="009509A8">
        <w:t xml:space="preserve">Ante Mamić, Split, R. Boškovića 25 i </w:t>
      </w:r>
    </w:p>
    <w:p w:rsidRDefault="009509A8" w:rsidP="00853084" w:rsidR="00853084">
      <w:pPr>
        <w:jc w:val="both"/>
      </w:pPr>
      <w:r>
        <w:t xml:space="preserve">   Bojan Ilić, Zagreb, Cenička 16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5B6B46" w:rsidR="0001635B" w:rsidRPr="00C82BA1">
      <w:headerReference w:type="default" r:id="rId10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6D43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330398">
      <w:t>1157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3E1990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2336AD"/>
    <w:rsid w:val="00254B18"/>
    <w:rsid w:val="0028268A"/>
    <w:rsid w:val="00297094"/>
    <w:rsid w:val="002A70CF"/>
    <w:rsid w:val="002F0C0A"/>
    <w:rsid w:val="00306EE8"/>
    <w:rsid w:val="003145B3"/>
    <w:rsid w:val="00315A10"/>
    <w:rsid w:val="00330398"/>
    <w:rsid w:val="00335D92"/>
    <w:rsid w:val="00372D43"/>
    <w:rsid w:val="003A2582"/>
    <w:rsid w:val="003D01C2"/>
    <w:rsid w:val="003D3D15"/>
    <w:rsid w:val="003D6E6A"/>
    <w:rsid w:val="003E1990"/>
    <w:rsid w:val="00411F9D"/>
    <w:rsid w:val="00434CF5"/>
    <w:rsid w:val="004745EB"/>
    <w:rsid w:val="004922BA"/>
    <w:rsid w:val="004D2E23"/>
    <w:rsid w:val="00507C6F"/>
    <w:rsid w:val="00527E87"/>
    <w:rsid w:val="005A49E7"/>
    <w:rsid w:val="005B6B46"/>
    <w:rsid w:val="005E1385"/>
    <w:rsid w:val="006B2F06"/>
    <w:rsid w:val="006E2E5B"/>
    <w:rsid w:val="006F4A44"/>
    <w:rsid w:val="00724DFD"/>
    <w:rsid w:val="00757C72"/>
    <w:rsid w:val="00765651"/>
    <w:rsid w:val="007A6D43"/>
    <w:rsid w:val="008350E0"/>
    <w:rsid w:val="008519F8"/>
    <w:rsid w:val="00853084"/>
    <w:rsid w:val="00865F73"/>
    <w:rsid w:val="008E4A02"/>
    <w:rsid w:val="00901F9B"/>
    <w:rsid w:val="00916B3B"/>
    <w:rsid w:val="00934FB5"/>
    <w:rsid w:val="009509A8"/>
    <w:rsid w:val="00951478"/>
    <w:rsid w:val="009C4FD6"/>
    <w:rsid w:val="009D1228"/>
    <w:rsid w:val="009D1496"/>
    <w:rsid w:val="009F4E01"/>
    <w:rsid w:val="00A14B7B"/>
    <w:rsid w:val="00A160C7"/>
    <w:rsid w:val="00A20FBA"/>
    <w:rsid w:val="00A26461"/>
    <w:rsid w:val="00A42CE8"/>
    <w:rsid w:val="00A65088"/>
    <w:rsid w:val="00A655B0"/>
    <w:rsid w:val="00A86E8D"/>
    <w:rsid w:val="00A9627C"/>
    <w:rsid w:val="00AC0514"/>
    <w:rsid w:val="00AC05E0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50543"/>
    <w:rsid w:val="00D713E7"/>
    <w:rsid w:val="00DD581D"/>
    <w:rsid w:val="00E74951"/>
    <w:rsid w:val="00E91923"/>
    <w:rsid w:val="00EC1538"/>
    <w:rsid w:val="00F63621"/>
    <w:rsid w:val="00FA21CA"/>
    <w:rsid w:val="00FA24C8"/>
    <w:rsid w:val="00FD0A2F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A6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D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A6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D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JAMAR d.o.o. za trgovinu i usluge</izvorni_sadrzaj>
    <derivirana_varijabla naziv="DomainObject.Predmet.ProtustrankaFormated_1">  JAMAR d.o.o. za trgovinu i usluge</derivirana_varijabla>
  </DomainObject.Predmet.ProtustrankaFormated>
  <DomainObject.Predmet.ProtustrankaFormatedOIB>
    <izvorni_sadrzaj>  JAMAR d.o.o. za trgovinu i usluge, OIB 89760929593</izvorni_sadrzaj>
    <derivirana_varijabla naziv="DomainObject.Predmet.ProtustrankaFormatedOIB_1">  JAMAR d.o.o. za trgovinu i usluge, OIB 89760929593</derivirana_varijabla>
  </DomainObject.Predmet.ProtustrankaFormatedOIB>
  <DomainObject.Predmet.ProtustrankaFormatedWithAdress>
    <izvorni_sadrzaj> JAMAR d.o.o. za trgovinu i usluge, Stinice/bb, 21000 Split</izvorni_sadrzaj>
    <derivirana_varijabla naziv="DomainObject.Predmet.ProtustrankaFormatedWithAdress_1"> JAMAR d.o.o. za trgovinu i usluge, Stinice/bb, 21000 Split</derivirana_varijabla>
  </DomainObject.Predmet.ProtustrankaFormatedWithAdress>
  <DomainObject.Predmet.ProtustrankaFormatedWithAdressOIB>
    <izvorni_sadrzaj> JAMAR d.o.o. za trgovinu i usluge, OIB 89760929593, Stinice/bb, 21000 Split</izvorni_sadrzaj>
    <derivirana_varijabla naziv="DomainObject.Predmet.ProtustrankaFormatedWithAdressOIB_1"> JAMAR d.o.o. za trgovinu i usluge, OIB 89760929593, Stinice/bb, 21000 Split</derivirana_varijabla>
  </DomainObject.Predmet.ProtustrankaFormatedWithAdressOIB>
  <DomainObject.Predmet.ProtustrankaWithAdress>
    <izvorni_sadrzaj>JAMAR d.o.o. za trgovinu i usluge Stinice/bb, 21000 Split</izvorni_sadrzaj>
    <derivirana_varijabla naziv="DomainObject.Predmet.ProtustrankaWithAdress_1">JAMAR d.o.o. za trgovinu i usluge Stinice/bb, 21000 Split</derivirana_varijabla>
  </DomainObject.Predmet.ProtustrankaWithAdress>
  <DomainObject.Predmet.ProtustrankaWithAdressOIB>
    <izvorni_sadrzaj>JAMAR d.o.o. za trgovinu i usluge, OIB 89760929593, Stinice/bb, 21000 Split</izvorni_sadrzaj>
    <derivirana_varijabla naziv="DomainObject.Predmet.ProtustrankaWithAdressOIB_1">JAMAR d.o.o. za trgovinu i usluge, OIB 89760929593, Stinice/bb, 21000 Split</derivirana_varijabla>
  </DomainObject.Predmet.ProtustrankaWithAdressOIB>
  <DomainObject.Predmet.ProtustrankaNazivFormated>
    <izvorni_sadrzaj>JAMAR d.o.o. za trgovinu i usluge</izvorni_sadrzaj>
    <derivirana_varijabla naziv="DomainObject.Predmet.ProtustrankaNazivFormated_1">JAMAR d.o.o. za trgovinu i usluge</derivirana_varijabla>
  </DomainObject.Predmet.ProtustrankaNazivFormated>
  <DomainObject.Predmet.ProtustrankaNazivFormatedOIB>
    <izvorni_sadrzaj>JAMAR d.o.o. za trgovinu i usluge, OIB 89760929593</izvorni_sadrzaj>
    <derivirana_varijabla naziv="DomainObject.Predmet.ProtustrankaNazivFormatedOIB_1">JAMAR d.o.o. za trgovinu i usluge, OIB 89760929593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520418.29</izvorni_sadrzaj>
    <derivirana_varijabla naziv="DomainObject.Predmet.TrenutnaVrijednost_1">520418.29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JAMAR d.o.o. za trgovinu i usluge</item>
    </izvorni_sadrzaj>
    <derivirana_varijabla naziv="DomainObject.Predmet.ProtuStrankaListFormated_1">
      <item>JAMAR d.o.o. za trgovinu i usluge</item>
    </derivirana_varijabla>
  </DomainObject.Predmet.ProtuStrankaListFormated>
  <DomainObject.Predmet.ProtuStrankaListFormatedOIB>
    <izvorni_sadrzaj>
      <item>JAMAR d.o.o. za trgovinu i usluge, OIB 89760929593</item>
    </izvorni_sadrzaj>
    <derivirana_varijabla naziv="DomainObject.Predmet.ProtuStrankaListFormatedOIB_1">
      <item>JAMAR d.o.o. za trgovinu i usluge, OIB 89760929593</item>
    </derivirana_varijabla>
  </DomainObject.Predmet.ProtuStrankaListFormatedOIB>
  <DomainObject.Predmet.ProtuStrankaListFormatedWithAdress>
    <izvorni_sadrzaj>
      <item>JAMAR d.o.o. za trgovinu i usluge, Stinice/bb, 21000 Split</item>
    </izvorni_sadrzaj>
    <derivirana_varijabla naziv="DomainObject.Predmet.ProtuStrankaListFormatedWithAdress_1">
      <item>JAMAR d.o.o. za trgovinu i usluge, Stinice/bb, 21000 Split</item>
    </derivirana_varijabla>
  </DomainObject.Predmet.ProtuStrankaListFormatedWithAdress>
  <DomainObject.Predmet.ProtuStrankaListFormatedWithAdressOIB>
    <izvorni_sadrzaj>
      <item>JAMAR d.o.o. za trgovinu i usluge, OIB 89760929593, Stinice/bb, 21000 Split</item>
    </izvorni_sadrzaj>
    <derivirana_varijabla naziv="DomainObject.Predmet.ProtuStrankaListFormatedWithAdressOIB_1">
      <item>JAMAR d.o.o. za trgovinu i usluge, OIB 89760929593, Stinice/bb, 21000 Split</item>
    </derivirana_varijabla>
  </DomainObject.Predmet.ProtuStrankaListFormatedWithAdressOIB>
  <DomainObject.Predmet.ProtuStrankaListNazivFormated>
    <izvorni_sadrzaj>
      <item>JAMAR d.o.o. za trgovinu i usluge</item>
    </izvorni_sadrzaj>
    <derivirana_varijabla naziv="DomainObject.Predmet.ProtuStrankaListNazivFormated_1">
      <item>JAMAR d.o.o. za trgovinu i usluge</item>
    </derivirana_varijabla>
  </DomainObject.Predmet.ProtuStrankaListNazivFormated>
  <DomainObject.Predmet.ProtuStrankaListNazivFormatedOIB>
    <izvorni_sadrzaj>
      <item>JAMAR d.o.o. za trgovinu i usluge, OIB 89760929593</item>
    </izvorni_sadrzaj>
    <derivirana_varijabla naziv="DomainObject.Predmet.ProtuStrankaListNazivFormatedOIB_1">
      <item>JAMAR d.o.o. za trgovinu i usluge, OIB 89760929593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JAMAR d.o.o. za trgovinu i usluge</izvorni_sadrzaj>
    <derivirana_varijabla naziv="DomainObject.Predmet.ProtustrankaIDrugi_1">JAMAR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JAMAR d.o.o. za trgovinu i usluge, OIB 89760929593, Stinice/bb, 21000 Split</izvorni_sadrzaj>
    <derivirana_varijabla naziv="DomainObject.Predmet.ProtustrankaIDrugiAdressOIB_1">JAMAR d.o.o. za trgovinu i usluge, OIB 89760929593, Stinice/bb,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JAMAR d.o.o. za trgovinu i usluge</item>
      <item>FINANCIJSKA AGENCIJA, RC SPLIT</item>
    </izvorni_sadrzaj>
    <derivirana_varijabla naziv="DomainObject.Predmet.SudioniciListNaziv_1">
      <item>JAMAR d.o.o. za trgovinu i usluge</item>
      <item>FINANCIJSKA AGENCIJA, RC SPLIT</item>
    </derivirana_varijabla>
  </DomainObject.Predmet.SudioniciListNaziv>
  <DomainObject.Predmet.SudioniciListAdressOIB>
    <izvorni_sadrzaj>
      <item>JAMAR d.o.o. za trgovinu i usluge, OIB 89760929593, Stinice/bb,21000 Split</item>
      <item>FINANCIJSKA AGENCIJA, RC SPLIT, OIB 85821130368, Mažuranićevo šetalište 24 b,21000 Split</item>
    </izvorni_sadrzaj>
    <derivirana_varijabla naziv="DomainObject.Predmet.SudioniciListAdressOIB_1">
      <item>JAMAR d.o.o. za trgovinu i usluge, OIB 89760929593, Stinice/bb,21000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89760929593</item>
      <item>, OIB 85821130368</item>
    </izvorni_sadrzaj>
    <derivirana_varijabla naziv="DomainObject.Predmet.SudioniciListNazivOIB_1">
      <item>, OIB 89760929593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1853</properties:Words>
  <properties:Characters>10014</properties:Characters>
  <properties:Lines>184</properties:Lines>
  <properties:Paragraphs>37</properties:Paragraphs>
  <properties:TotalTime>669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2017-10-10T09:57:00Z</cp:lastPrinted>
  <dcterms:modified xmlns:xsi="http://www.w3.org/2001/XMLSchema-instance" xsi:type="dcterms:W3CDTF">2017-10-10T10:14:00Z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