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e0c297" w14:paraId="8e0c297" w:rsidRDefault="00AE5700" w:rsidP="004301C7" w:rsidR="007F2409" w:rsidRPr="005C4796">
      <w:pPr>
        <w:jc w:val="right"/>
        <w15:collapsed w:val="false"/>
        <w:rPr>
          <w:rFonts w:hAnsi="Times New Roman" w:ascii="Times New Roman"/>
        </w:rPr>
      </w:pPr>
      <w:r>
        <w:rPr>
          <w:rFonts w:hAnsi="Times New Roman" w:ascii="Times New Roman"/>
        </w:rPr>
        <w:t>3 St-</w:t>
      </w:r>
      <w:proofErr w:type="spellStart"/>
      <w:r w:rsidR="00FC37B1">
        <w:rPr>
          <w:rFonts w:hAnsi="Times New Roman" w:ascii="Times New Roman"/>
        </w:rPr>
        <w:t>1979</w:t>
      </w:r>
      <w:proofErr w:type="spellEnd"/>
      <w:r w:rsidR="005D2910">
        <w:rPr>
          <w:rFonts w:hAnsi="Times New Roman" w:ascii="Times New Roman"/>
        </w:rPr>
        <w:t>/</w:t>
      </w:r>
      <w:proofErr w:type="spellStart"/>
      <w:r w:rsidR="005D2910">
        <w:rPr>
          <w:rFonts w:hAnsi="Times New Roman" w:ascii="Times New Roman"/>
        </w:rPr>
        <w:t>16</w:t>
      </w:r>
      <w:proofErr w:type="spellEnd"/>
      <w:r w:rsidR="005D2910">
        <w:rPr>
          <w:rFonts w:hAnsi="Times New Roman" w:ascii="Times New Roman"/>
        </w:rPr>
        <w:t>-</w:t>
      </w:r>
      <w:proofErr w:type="spellStart"/>
      <w:r w:rsidR="00E43DA0">
        <w:rPr>
          <w:rFonts w:hAnsi="Times New Roman" w:ascii="Times New Roman"/>
        </w:rPr>
        <w:t>1</w:t>
      </w:r>
      <w:r w:rsidR="00FC37B1">
        <w:rPr>
          <w:rFonts w:hAnsi="Times New Roman" w:ascii="Times New Roman"/>
        </w:rPr>
        <w:t>1</w:t>
      </w:r>
      <w:proofErr w:type="spellEnd"/>
    </w:p>
    <w:p w:rsidRDefault="005939C6" w:rsidP="007F2409" w:rsidR="007F2409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5C4796">
        <w:rPr>
          <w:rFonts w:hAnsi="Times New Roman" w:ascii="Times New Roman"/>
        </w:rPr>
        <w:t xml:space="preserve">        </w:t>
      </w:r>
    </w:p>
    <w:p w:rsidRDefault="007F2409" w:rsidP="007F2409" w:rsidR="007F2409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REPUBLIKA HRVATSKA </w:t>
      </w:r>
    </w:p>
    <w:p w:rsidRDefault="007F2409" w:rsidP="007F2409" w:rsidR="007F2409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>TRGOVAČKI SUD</w:t>
      </w:r>
      <w:r w:rsidR="003A572A" w:rsidRPr="005C4796">
        <w:rPr>
          <w:rFonts w:hAnsi="Times New Roman" w:ascii="Times New Roman"/>
        </w:rPr>
        <w:t xml:space="preserve"> U ZAGREBU</w:t>
      </w:r>
    </w:p>
    <w:p w:rsidRDefault="00192133" w:rsidP="007F2409" w:rsidR="00D4710A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>STAL</w:t>
      </w:r>
      <w:r w:rsidR="003A572A" w:rsidRPr="005C4796">
        <w:rPr>
          <w:rFonts w:hAnsi="Times New Roman" w:ascii="Times New Roman"/>
        </w:rPr>
        <w:t xml:space="preserve">NA SLUŽBA </w:t>
      </w:r>
    </w:p>
    <w:p w:rsidRDefault="003A572A" w:rsidP="007F2409" w:rsidR="003A572A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Karlovac, </w:t>
      </w:r>
      <w:r w:rsidR="00DB5BC1" w:rsidRPr="005C4796">
        <w:rPr>
          <w:rFonts w:hAnsi="Times New Roman" w:ascii="Times New Roman"/>
        </w:rPr>
        <w:t xml:space="preserve">Ljudevita </w:t>
      </w:r>
      <w:proofErr w:type="spellStart"/>
      <w:r w:rsidR="00DB5BC1" w:rsidRPr="005C4796">
        <w:rPr>
          <w:rFonts w:hAnsi="Times New Roman" w:ascii="Times New Roman"/>
        </w:rPr>
        <w:t>Šestića</w:t>
      </w:r>
      <w:proofErr w:type="spellEnd"/>
      <w:r w:rsidR="00DB5BC1" w:rsidRPr="005C4796">
        <w:rPr>
          <w:rFonts w:hAnsi="Times New Roman" w:ascii="Times New Roman"/>
        </w:rPr>
        <w:t xml:space="preserve"> 4 </w:t>
      </w:r>
    </w:p>
    <w:p w:rsidRDefault="00705993" w:rsidP="007F2409" w:rsidR="00705993" w:rsidRPr="005C4796">
      <w:pPr>
        <w:rPr>
          <w:rFonts w:hAnsi="Times New Roman" w:ascii="Times New Roman"/>
        </w:rPr>
      </w:pPr>
    </w:p>
    <w:p w:rsidRDefault="00D4710A" w:rsidP="00D4710A" w:rsidR="00D4710A" w:rsidRPr="005C4796">
      <w:pPr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R E P U B L I K A  H R V A T S K A</w:t>
      </w:r>
    </w:p>
    <w:p w:rsidRDefault="007F2409" w:rsidP="003A572A" w:rsidR="007F2409" w:rsidRPr="005C4796">
      <w:pPr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R J E Š E N J E</w:t>
      </w:r>
    </w:p>
    <w:p w:rsidRDefault="00DB5BC1" w:rsidP="003A572A" w:rsidR="00DB5BC1" w:rsidRPr="005C4796">
      <w:pPr>
        <w:jc w:val="center"/>
        <w:rPr>
          <w:rFonts w:hAnsi="Times New Roman" w:ascii="Times New Roman"/>
        </w:rPr>
      </w:pPr>
    </w:p>
    <w:p w:rsidRDefault="00F40BFF" w:rsidP="0048728D" w:rsidR="0048728D">
      <w:pPr>
        <w:ind w:firstLine="720"/>
        <w:jc w:val="both"/>
        <w:rPr>
          <w:rFonts w:hAnsi="Times New Roman" w:ascii="Times New Roman"/>
        </w:rPr>
      </w:pPr>
      <w:r w:rsidRPr="00F40BFF">
        <w:rPr>
          <w:rFonts w:hAnsi="Times New Roman" w:ascii="Times New Roman"/>
        </w:rPr>
        <w:t xml:space="preserve">Trgovački sud u Zagrebu, Stalna služba, po stečajnom sucu Vesni Fundurulić Perišin,  u stečajnom postupku nad </w:t>
      </w:r>
      <w:r w:rsidR="00A42972">
        <w:rPr>
          <w:rFonts w:hAnsi="Times New Roman" w:ascii="Times New Roman"/>
        </w:rPr>
        <w:t xml:space="preserve">stečajnim dužnikom </w:t>
      </w:r>
      <w:proofErr w:type="spellStart"/>
      <w:r w:rsidR="00E677A5" w:rsidRPr="00E677A5">
        <w:rPr>
          <w:rFonts w:hAnsi="Times New Roman" w:ascii="Times New Roman"/>
        </w:rPr>
        <w:t>NUNTIO</w:t>
      </w:r>
      <w:proofErr w:type="spellEnd"/>
      <w:r w:rsidR="00E677A5" w:rsidRPr="00E677A5">
        <w:rPr>
          <w:rFonts w:hAnsi="Times New Roman" w:ascii="Times New Roman"/>
        </w:rPr>
        <w:t xml:space="preserve"> </w:t>
      </w:r>
      <w:proofErr w:type="spellStart"/>
      <w:r w:rsidR="00E677A5" w:rsidRPr="00E677A5">
        <w:rPr>
          <w:rFonts w:hAnsi="Times New Roman" w:ascii="Times New Roman"/>
        </w:rPr>
        <w:t>LIMEN</w:t>
      </w:r>
      <w:proofErr w:type="spellEnd"/>
      <w:r w:rsidR="00E677A5" w:rsidRPr="00E677A5">
        <w:rPr>
          <w:rFonts w:hAnsi="Times New Roman" w:ascii="Times New Roman"/>
        </w:rPr>
        <w:t xml:space="preserve"> d.o.o., Velika Gorica, Augusta Šenoe </w:t>
      </w:r>
      <w:proofErr w:type="spellStart"/>
      <w:r w:rsidR="00E677A5" w:rsidRPr="00E677A5">
        <w:rPr>
          <w:rFonts w:hAnsi="Times New Roman" w:ascii="Times New Roman"/>
        </w:rPr>
        <w:t>56</w:t>
      </w:r>
      <w:proofErr w:type="spellEnd"/>
      <w:r w:rsidR="00E677A5" w:rsidRPr="00E677A5">
        <w:rPr>
          <w:rFonts w:hAnsi="Times New Roman" w:ascii="Times New Roman"/>
        </w:rPr>
        <w:t xml:space="preserve">, </w:t>
      </w:r>
      <w:proofErr w:type="spellStart"/>
      <w:r w:rsidR="00E677A5" w:rsidRPr="00E677A5">
        <w:rPr>
          <w:rFonts w:hAnsi="Times New Roman" w:ascii="Times New Roman"/>
        </w:rPr>
        <w:t>OIB</w:t>
      </w:r>
      <w:proofErr w:type="spellEnd"/>
      <w:r w:rsidR="00E677A5" w:rsidRPr="00E677A5">
        <w:rPr>
          <w:rFonts w:hAnsi="Times New Roman" w:ascii="Times New Roman"/>
        </w:rPr>
        <w:t xml:space="preserve">: </w:t>
      </w:r>
      <w:proofErr w:type="spellStart"/>
      <w:r w:rsidR="00E677A5" w:rsidRPr="00E677A5">
        <w:rPr>
          <w:rFonts w:hAnsi="Times New Roman" w:ascii="Times New Roman"/>
        </w:rPr>
        <w:t>02209027660</w:t>
      </w:r>
      <w:proofErr w:type="spellEnd"/>
      <w:r>
        <w:rPr>
          <w:rFonts w:hAnsi="Times New Roman" w:ascii="Times New Roman"/>
        </w:rPr>
        <w:t xml:space="preserve">, </w:t>
      </w:r>
      <w:r w:rsidR="00E635C7">
        <w:rPr>
          <w:rFonts w:hAnsi="Times New Roman" w:ascii="Times New Roman"/>
        </w:rPr>
        <w:t>6</w:t>
      </w:r>
      <w:r w:rsidR="00464385" w:rsidRPr="005C4796">
        <w:rPr>
          <w:rFonts w:hAnsi="Times New Roman" w:ascii="Times New Roman"/>
        </w:rPr>
        <w:t>.</w:t>
      </w:r>
      <w:r w:rsidR="005D2910">
        <w:rPr>
          <w:rFonts w:hAnsi="Times New Roman" w:ascii="Times New Roman"/>
        </w:rPr>
        <w:t xml:space="preserve"> travnja</w:t>
      </w:r>
      <w:r w:rsidR="00A42972">
        <w:rPr>
          <w:rFonts w:hAnsi="Times New Roman" w:ascii="Times New Roman"/>
        </w:rPr>
        <w:t xml:space="preserve"> </w:t>
      </w:r>
      <w:proofErr w:type="spellStart"/>
      <w:r w:rsidR="00A42972">
        <w:rPr>
          <w:rFonts w:hAnsi="Times New Roman" w:ascii="Times New Roman"/>
        </w:rPr>
        <w:t>2017</w:t>
      </w:r>
      <w:proofErr w:type="spellEnd"/>
      <w:r w:rsidR="00464385" w:rsidRPr="005C4796">
        <w:rPr>
          <w:rFonts w:hAnsi="Times New Roman" w:ascii="Times New Roman"/>
        </w:rPr>
        <w:t xml:space="preserve">. </w:t>
      </w:r>
    </w:p>
    <w:p w:rsidRDefault="00464385" w:rsidP="0048728D" w:rsidR="00464385" w:rsidRPr="005C4796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  </w:t>
      </w:r>
    </w:p>
    <w:p w:rsidRDefault="00464385" w:rsidP="00464385" w:rsidR="00464385" w:rsidRPr="005C4796">
      <w:pPr>
        <w:ind w:firstLine="720"/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r i j e š i o    j e</w:t>
      </w:r>
    </w:p>
    <w:p w:rsidRDefault="00464385" w:rsidP="00464385" w:rsidR="00464385" w:rsidRPr="005C4796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    </w:t>
      </w:r>
    </w:p>
    <w:p w:rsidRDefault="00464385" w:rsidP="00464385" w:rsidR="00464385" w:rsidRPr="005C4796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>I.</w:t>
      </w:r>
      <w:r w:rsidRPr="005C4796">
        <w:rPr>
          <w:rFonts w:hAnsi="Times New Roman" w:ascii="Times New Roman"/>
        </w:rPr>
        <w:tab/>
        <w:t xml:space="preserve">Otvara se stečajni postupak nad dužnikom </w:t>
      </w:r>
      <w:proofErr w:type="spellStart"/>
      <w:r w:rsidR="00E677A5" w:rsidRPr="00E677A5">
        <w:rPr>
          <w:rFonts w:hAnsi="Times New Roman" w:ascii="Times New Roman"/>
        </w:rPr>
        <w:t>NUNTIO</w:t>
      </w:r>
      <w:proofErr w:type="spellEnd"/>
      <w:r w:rsidR="00E677A5" w:rsidRPr="00E677A5">
        <w:rPr>
          <w:rFonts w:hAnsi="Times New Roman" w:ascii="Times New Roman"/>
        </w:rPr>
        <w:t xml:space="preserve"> </w:t>
      </w:r>
      <w:proofErr w:type="spellStart"/>
      <w:r w:rsidR="00E677A5" w:rsidRPr="00E677A5">
        <w:rPr>
          <w:rFonts w:hAnsi="Times New Roman" w:ascii="Times New Roman"/>
        </w:rPr>
        <w:t>LIMEN</w:t>
      </w:r>
      <w:proofErr w:type="spellEnd"/>
      <w:r w:rsidR="00E677A5" w:rsidRPr="00E677A5">
        <w:rPr>
          <w:rFonts w:hAnsi="Times New Roman" w:ascii="Times New Roman"/>
        </w:rPr>
        <w:t xml:space="preserve"> d.o.o., Velika Gorica, Augusta Šenoe </w:t>
      </w:r>
      <w:proofErr w:type="spellStart"/>
      <w:r w:rsidR="00E677A5" w:rsidRPr="00E677A5">
        <w:rPr>
          <w:rFonts w:hAnsi="Times New Roman" w:ascii="Times New Roman"/>
        </w:rPr>
        <w:t>56</w:t>
      </w:r>
      <w:proofErr w:type="spellEnd"/>
      <w:r w:rsidR="00E677A5" w:rsidRPr="00E677A5">
        <w:rPr>
          <w:rFonts w:hAnsi="Times New Roman" w:ascii="Times New Roman"/>
        </w:rPr>
        <w:t xml:space="preserve">, </w:t>
      </w:r>
      <w:proofErr w:type="spellStart"/>
      <w:r w:rsidR="00E677A5" w:rsidRPr="00E677A5">
        <w:rPr>
          <w:rFonts w:hAnsi="Times New Roman" w:ascii="Times New Roman"/>
        </w:rPr>
        <w:t>OIB</w:t>
      </w:r>
      <w:proofErr w:type="spellEnd"/>
      <w:r w:rsidR="00E677A5" w:rsidRPr="00E677A5">
        <w:rPr>
          <w:rFonts w:hAnsi="Times New Roman" w:ascii="Times New Roman"/>
        </w:rPr>
        <w:t xml:space="preserve">: </w:t>
      </w:r>
      <w:proofErr w:type="spellStart"/>
      <w:r w:rsidR="00E677A5" w:rsidRPr="00E677A5">
        <w:rPr>
          <w:rFonts w:hAnsi="Times New Roman" w:ascii="Times New Roman"/>
        </w:rPr>
        <w:t>02209027660</w:t>
      </w:r>
      <w:proofErr w:type="spellEnd"/>
      <w:r w:rsidRPr="005C4796">
        <w:rPr>
          <w:rFonts w:hAnsi="Times New Roman" w:ascii="Times New Roman"/>
        </w:rPr>
        <w:t xml:space="preserve">, </w:t>
      </w:r>
      <w:r w:rsidR="00E635C7">
        <w:rPr>
          <w:rFonts w:hAnsi="Times New Roman" w:ascii="Times New Roman"/>
        </w:rPr>
        <w:t>6</w:t>
      </w:r>
      <w:r w:rsidRPr="005C4796">
        <w:rPr>
          <w:rFonts w:hAnsi="Times New Roman" w:ascii="Times New Roman"/>
        </w:rPr>
        <w:t xml:space="preserve">. </w:t>
      </w:r>
      <w:r w:rsidR="005D2910">
        <w:rPr>
          <w:rFonts w:hAnsi="Times New Roman" w:ascii="Times New Roman"/>
        </w:rPr>
        <w:t>travnja</w:t>
      </w:r>
      <w:r w:rsidRPr="005C4796">
        <w:rPr>
          <w:rFonts w:hAnsi="Times New Roman" w:ascii="Times New Roman"/>
        </w:rPr>
        <w:t xml:space="preserve"> </w:t>
      </w:r>
      <w:proofErr w:type="spellStart"/>
      <w:r w:rsidRPr="005C4796">
        <w:rPr>
          <w:rFonts w:hAnsi="Times New Roman" w:ascii="Times New Roman"/>
        </w:rPr>
        <w:t>201</w:t>
      </w:r>
      <w:r w:rsidR="00A42972">
        <w:rPr>
          <w:rFonts w:hAnsi="Times New Roman" w:ascii="Times New Roman"/>
        </w:rPr>
        <w:t>7</w:t>
      </w:r>
      <w:proofErr w:type="spellEnd"/>
      <w:r w:rsidRPr="005C4796">
        <w:rPr>
          <w:rFonts w:hAnsi="Times New Roman" w:ascii="Times New Roman"/>
        </w:rPr>
        <w:t xml:space="preserve">. u </w:t>
      </w:r>
      <w:proofErr w:type="spellStart"/>
      <w:r w:rsidRPr="006E4748">
        <w:rPr>
          <w:rFonts w:hAnsi="Times New Roman" w:ascii="Times New Roman"/>
        </w:rPr>
        <w:t>1</w:t>
      </w:r>
      <w:r w:rsidR="000734A6">
        <w:rPr>
          <w:rFonts w:hAnsi="Times New Roman" w:ascii="Times New Roman"/>
        </w:rPr>
        <w:t>2</w:t>
      </w:r>
      <w:proofErr w:type="spellEnd"/>
      <w:r w:rsidRPr="006E4748">
        <w:rPr>
          <w:rFonts w:hAnsi="Times New Roman" w:ascii="Times New Roman"/>
        </w:rPr>
        <w:t>,</w:t>
      </w:r>
      <w:proofErr w:type="spellStart"/>
      <w:r w:rsidR="00E677A5">
        <w:rPr>
          <w:rFonts w:hAnsi="Times New Roman" w:ascii="Times New Roman"/>
        </w:rPr>
        <w:t>45</w:t>
      </w:r>
      <w:proofErr w:type="spellEnd"/>
      <w:r w:rsidRPr="006E4748">
        <w:rPr>
          <w:rFonts w:hAnsi="Times New Roman" w:ascii="Times New Roman"/>
        </w:rPr>
        <w:t xml:space="preserve"> </w:t>
      </w:r>
      <w:r w:rsidRPr="005C4796">
        <w:rPr>
          <w:rFonts w:hAnsi="Times New Roman" w:ascii="Times New Roman"/>
        </w:rPr>
        <w:t>sati, kada je ovo rješenje i oglas o otvaranju stečajnog postupka istaknuto na e-oglasnoj ploči suda.</w:t>
      </w:r>
    </w:p>
    <w:p w:rsidRDefault="00464385" w:rsidP="00464385" w:rsidR="00464385" w:rsidRPr="005C4796">
      <w:pPr>
        <w:ind w:firstLine="720"/>
        <w:jc w:val="both"/>
        <w:rPr>
          <w:rFonts w:hAnsi="Times New Roman" w:ascii="Times New Roman"/>
        </w:rPr>
      </w:pPr>
    </w:p>
    <w:p w:rsidRDefault="00464385" w:rsidP="00464385" w:rsidR="00464385" w:rsidRPr="006E4748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>II.</w:t>
      </w:r>
      <w:r w:rsidRPr="005C4796">
        <w:rPr>
          <w:rFonts w:hAnsi="Times New Roman" w:ascii="Times New Roman"/>
        </w:rPr>
        <w:tab/>
        <w:t xml:space="preserve">Stečajnim upraviteljem imenuje se </w:t>
      </w:r>
      <w:r w:rsidR="00E677A5" w:rsidRPr="00E677A5">
        <w:rPr>
          <w:rFonts w:hAnsi="Times New Roman" w:ascii="Times New Roman"/>
        </w:rPr>
        <w:t xml:space="preserve">Marijan Gudelj, Zagreb, </w:t>
      </w:r>
      <w:proofErr w:type="spellStart"/>
      <w:r w:rsidR="00E677A5" w:rsidRPr="00E677A5">
        <w:rPr>
          <w:rFonts w:hAnsi="Times New Roman" w:ascii="Times New Roman"/>
        </w:rPr>
        <w:t>Rebrovac</w:t>
      </w:r>
      <w:proofErr w:type="spellEnd"/>
      <w:r w:rsidR="00E677A5" w:rsidRPr="00E677A5">
        <w:rPr>
          <w:rFonts w:hAnsi="Times New Roman" w:ascii="Times New Roman"/>
        </w:rPr>
        <w:t xml:space="preserve"> </w:t>
      </w:r>
      <w:proofErr w:type="spellStart"/>
      <w:r w:rsidR="00E677A5" w:rsidRPr="00E677A5">
        <w:rPr>
          <w:rFonts w:hAnsi="Times New Roman" w:ascii="Times New Roman"/>
        </w:rPr>
        <w:t>24</w:t>
      </w:r>
      <w:proofErr w:type="spellEnd"/>
      <w:r w:rsidR="00E677A5" w:rsidRPr="00E677A5">
        <w:rPr>
          <w:rFonts w:hAnsi="Times New Roman" w:ascii="Times New Roman"/>
        </w:rPr>
        <w:t xml:space="preserve">, </w:t>
      </w:r>
      <w:proofErr w:type="spellStart"/>
      <w:r w:rsidR="00E677A5" w:rsidRPr="00E677A5">
        <w:rPr>
          <w:rFonts w:hAnsi="Times New Roman" w:ascii="Times New Roman"/>
        </w:rPr>
        <w:t>OIB</w:t>
      </w:r>
      <w:proofErr w:type="spellEnd"/>
      <w:r w:rsidR="00E677A5" w:rsidRPr="00E677A5">
        <w:rPr>
          <w:rFonts w:hAnsi="Times New Roman" w:ascii="Times New Roman"/>
        </w:rPr>
        <w:t xml:space="preserve">: </w:t>
      </w:r>
      <w:proofErr w:type="spellStart"/>
      <w:r w:rsidR="00E677A5" w:rsidRPr="00E677A5">
        <w:rPr>
          <w:rFonts w:hAnsi="Times New Roman" w:ascii="Times New Roman"/>
        </w:rPr>
        <w:t>46116584808</w:t>
      </w:r>
      <w:proofErr w:type="spellEnd"/>
      <w:r w:rsidR="005A643B">
        <w:rPr>
          <w:rFonts w:hAnsi="Times New Roman" w:ascii="Times New Roman"/>
        </w:rPr>
        <w:t>.</w:t>
      </w:r>
    </w:p>
    <w:p w:rsidRDefault="00464385" w:rsidP="00464385" w:rsidR="00464385" w:rsidRPr="005C4796">
      <w:pPr>
        <w:ind w:firstLine="720"/>
        <w:jc w:val="both"/>
        <w:rPr>
          <w:rFonts w:hAnsi="Times New Roman" w:ascii="Times New Roman"/>
        </w:rPr>
      </w:pPr>
    </w:p>
    <w:p w:rsidRDefault="00464385" w:rsidP="00464385" w:rsidR="002F2321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>III.</w:t>
      </w:r>
      <w:r w:rsidRPr="005C4796">
        <w:rPr>
          <w:rFonts w:hAnsi="Times New Roman" w:ascii="Times New Roman"/>
        </w:rPr>
        <w:tab/>
        <w:t xml:space="preserve">Zaključuje se stečajni postupak nad dužnikom </w:t>
      </w:r>
      <w:proofErr w:type="spellStart"/>
      <w:r w:rsidR="00E677A5" w:rsidRPr="00E677A5">
        <w:rPr>
          <w:rFonts w:hAnsi="Times New Roman" w:ascii="Times New Roman"/>
        </w:rPr>
        <w:t>NUNTIO</w:t>
      </w:r>
      <w:proofErr w:type="spellEnd"/>
      <w:r w:rsidR="00E677A5" w:rsidRPr="00E677A5">
        <w:rPr>
          <w:rFonts w:hAnsi="Times New Roman" w:ascii="Times New Roman"/>
        </w:rPr>
        <w:t xml:space="preserve"> </w:t>
      </w:r>
      <w:proofErr w:type="spellStart"/>
      <w:r w:rsidR="00E677A5" w:rsidRPr="00E677A5">
        <w:rPr>
          <w:rFonts w:hAnsi="Times New Roman" w:ascii="Times New Roman"/>
        </w:rPr>
        <w:t>LIMEN</w:t>
      </w:r>
      <w:proofErr w:type="spellEnd"/>
      <w:r w:rsidR="00E677A5" w:rsidRPr="00E677A5">
        <w:rPr>
          <w:rFonts w:hAnsi="Times New Roman" w:ascii="Times New Roman"/>
        </w:rPr>
        <w:t xml:space="preserve"> d.o.o., Velika Gorica, Augusta Šenoe </w:t>
      </w:r>
      <w:proofErr w:type="spellStart"/>
      <w:r w:rsidR="00E677A5" w:rsidRPr="00E677A5">
        <w:rPr>
          <w:rFonts w:hAnsi="Times New Roman" w:ascii="Times New Roman"/>
        </w:rPr>
        <w:t>56</w:t>
      </w:r>
      <w:proofErr w:type="spellEnd"/>
      <w:r w:rsidR="00E677A5" w:rsidRPr="00E677A5">
        <w:rPr>
          <w:rFonts w:hAnsi="Times New Roman" w:ascii="Times New Roman"/>
        </w:rPr>
        <w:t xml:space="preserve">, </w:t>
      </w:r>
      <w:proofErr w:type="spellStart"/>
      <w:r w:rsidR="00E677A5" w:rsidRPr="00E677A5">
        <w:rPr>
          <w:rFonts w:hAnsi="Times New Roman" w:ascii="Times New Roman"/>
        </w:rPr>
        <w:t>OIB</w:t>
      </w:r>
      <w:proofErr w:type="spellEnd"/>
      <w:r w:rsidR="00E677A5" w:rsidRPr="00E677A5">
        <w:rPr>
          <w:rFonts w:hAnsi="Times New Roman" w:ascii="Times New Roman"/>
        </w:rPr>
        <w:t xml:space="preserve">: </w:t>
      </w:r>
      <w:proofErr w:type="spellStart"/>
      <w:r w:rsidR="00E677A5" w:rsidRPr="00E677A5">
        <w:rPr>
          <w:rFonts w:hAnsi="Times New Roman" w:ascii="Times New Roman"/>
        </w:rPr>
        <w:t>02209027660</w:t>
      </w:r>
      <w:proofErr w:type="spellEnd"/>
      <w:r w:rsidR="00EC6334">
        <w:rPr>
          <w:rFonts w:hAnsi="Times New Roman" w:ascii="Times New Roman"/>
        </w:rPr>
        <w:t>.</w:t>
      </w:r>
    </w:p>
    <w:p w:rsidRDefault="00EC6334" w:rsidP="00464385" w:rsidR="00EC6334" w:rsidRPr="005C4796">
      <w:pPr>
        <w:ind w:firstLine="720"/>
        <w:jc w:val="both"/>
        <w:rPr>
          <w:rFonts w:hAnsi="Times New Roman" w:ascii="Times New Roman"/>
        </w:rPr>
      </w:pPr>
    </w:p>
    <w:p w:rsidRDefault="00464385" w:rsidP="00464385" w:rsidR="00464385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>IV.</w:t>
      </w:r>
      <w:r w:rsidRPr="005C4796">
        <w:rPr>
          <w:rFonts w:hAnsi="Times New Roman" w:ascii="Times New Roman"/>
        </w:rPr>
        <w:tab/>
        <w:t xml:space="preserve">Po pravomoćnosti ovog rješenja dužnik </w:t>
      </w:r>
      <w:proofErr w:type="spellStart"/>
      <w:r w:rsidR="00E677A5" w:rsidRPr="00E677A5">
        <w:rPr>
          <w:rFonts w:hAnsi="Times New Roman" w:ascii="Times New Roman"/>
        </w:rPr>
        <w:t>NUNTIO</w:t>
      </w:r>
      <w:proofErr w:type="spellEnd"/>
      <w:r w:rsidR="00E677A5" w:rsidRPr="00E677A5">
        <w:rPr>
          <w:rFonts w:hAnsi="Times New Roman" w:ascii="Times New Roman"/>
        </w:rPr>
        <w:t xml:space="preserve"> </w:t>
      </w:r>
      <w:proofErr w:type="spellStart"/>
      <w:r w:rsidR="00E677A5" w:rsidRPr="00E677A5">
        <w:rPr>
          <w:rFonts w:hAnsi="Times New Roman" w:ascii="Times New Roman"/>
        </w:rPr>
        <w:t>LIMEN</w:t>
      </w:r>
      <w:proofErr w:type="spellEnd"/>
      <w:r w:rsidR="00E677A5" w:rsidRPr="00E677A5">
        <w:rPr>
          <w:rFonts w:hAnsi="Times New Roman" w:ascii="Times New Roman"/>
        </w:rPr>
        <w:t xml:space="preserve"> d.o.o., Velika Gorica, Augusta Šenoe </w:t>
      </w:r>
      <w:proofErr w:type="spellStart"/>
      <w:r w:rsidR="00E677A5" w:rsidRPr="00E677A5">
        <w:rPr>
          <w:rFonts w:hAnsi="Times New Roman" w:ascii="Times New Roman"/>
        </w:rPr>
        <w:t>56</w:t>
      </w:r>
      <w:proofErr w:type="spellEnd"/>
      <w:r w:rsidR="00E677A5" w:rsidRPr="00E677A5">
        <w:rPr>
          <w:rFonts w:hAnsi="Times New Roman" w:ascii="Times New Roman"/>
        </w:rPr>
        <w:t xml:space="preserve">, </w:t>
      </w:r>
      <w:proofErr w:type="spellStart"/>
      <w:r w:rsidR="00E677A5" w:rsidRPr="00E677A5">
        <w:rPr>
          <w:rFonts w:hAnsi="Times New Roman" w:ascii="Times New Roman"/>
        </w:rPr>
        <w:t>OIB</w:t>
      </w:r>
      <w:proofErr w:type="spellEnd"/>
      <w:r w:rsidR="00E677A5" w:rsidRPr="00E677A5">
        <w:rPr>
          <w:rFonts w:hAnsi="Times New Roman" w:ascii="Times New Roman"/>
        </w:rPr>
        <w:t xml:space="preserve">: </w:t>
      </w:r>
      <w:proofErr w:type="spellStart"/>
      <w:r w:rsidR="00E677A5" w:rsidRPr="00E677A5">
        <w:rPr>
          <w:rFonts w:hAnsi="Times New Roman" w:ascii="Times New Roman"/>
        </w:rPr>
        <w:t>02209027660</w:t>
      </w:r>
      <w:proofErr w:type="spellEnd"/>
      <w:r w:rsidRPr="005C4796">
        <w:rPr>
          <w:rFonts w:hAnsi="Times New Roman" w:ascii="Times New Roman"/>
        </w:rPr>
        <w:t>, brisat će se iz sudskog registra.</w:t>
      </w:r>
    </w:p>
    <w:p w:rsidRDefault="00464385" w:rsidP="002F2321" w:rsidR="00464385" w:rsidRPr="005C4796">
      <w:pPr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ab/>
      </w:r>
      <w:r w:rsidRPr="005C4796">
        <w:rPr>
          <w:rFonts w:hAnsi="Times New Roman" w:ascii="Times New Roman"/>
        </w:rPr>
        <w:tab/>
        <w:t xml:space="preserve"> </w:t>
      </w:r>
      <w:r w:rsidRPr="005C4796">
        <w:rPr>
          <w:rFonts w:hAnsi="Times New Roman" w:ascii="Times New Roman"/>
        </w:rPr>
        <w:tab/>
      </w:r>
    </w:p>
    <w:p w:rsidRDefault="00464385" w:rsidP="005C4796" w:rsidR="00464385">
      <w:pPr>
        <w:ind w:firstLine="720"/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Obrazloženje</w:t>
      </w:r>
    </w:p>
    <w:p w:rsidRDefault="002A3EC8" w:rsidP="005C4796" w:rsidR="002A3EC8">
      <w:pPr>
        <w:ind w:firstLine="720"/>
        <w:jc w:val="center"/>
        <w:rPr>
          <w:rFonts w:hAnsi="Times New Roman" w:ascii="Times New Roman"/>
        </w:rPr>
      </w:pPr>
    </w:p>
    <w:p w:rsidRDefault="002A3EC8" w:rsidP="00DC2885" w:rsidR="002A3EC8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FINA, Regionalni centar Zagreb podnijela je ovom sudu </w:t>
      </w:r>
      <w:r w:rsidR="004A4C93">
        <w:rPr>
          <w:rFonts w:hAnsi="Times New Roman" w:ascii="Times New Roman"/>
        </w:rPr>
        <w:t>1</w:t>
      </w:r>
      <w:r>
        <w:rPr>
          <w:rFonts w:hAnsi="Times New Roman" w:ascii="Times New Roman"/>
        </w:rPr>
        <w:t xml:space="preserve">. </w:t>
      </w:r>
      <w:r w:rsidR="00E43DA0">
        <w:rPr>
          <w:rFonts w:hAnsi="Times New Roman" w:ascii="Times New Roman"/>
        </w:rPr>
        <w:t>ožujka</w:t>
      </w:r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201</w:t>
      </w:r>
      <w:r w:rsidR="00F23363">
        <w:rPr>
          <w:rFonts w:hAnsi="Times New Roman" w:ascii="Times New Roman"/>
        </w:rPr>
        <w:t>6</w:t>
      </w:r>
      <w:proofErr w:type="spellEnd"/>
      <w:r>
        <w:rPr>
          <w:rFonts w:hAnsi="Times New Roman" w:ascii="Times New Roman"/>
        </w:rPr>
        <w:t xml:space="preserve">. prijedlog za otvaranje stečajnog postupka nad dužnikom </w:t>
      </w:r>
      <w:proofErr w:type="spellStart"/>
      <w:r w:rsidR="00E677A5" w:rsidRPr="00E677A5">
        <w:rPr>
          <w:rFonts w:hAnsi="Times New Roman" w:ascii="Times New Roman"/>
        </w:rPr>
        <w:t>NUNTIO</w:t>
      </w:r>
      <w:proofErr w:type="spellEnd"/>
      <w:r w:rsidR="00E677A5" w:rsidRPr="00E677A5">
        <w:rPr>
          <w:rFonts w:hAnsi="Times New Roman" w:ascii="Times New Roman"/>
        </w:rPr>
        <w:t xml:space="preserve"> </w:t>
      </w:r>
      <w:proofErr w:type="spellStart"/>
      <w:r w:rsidR="00E677A5" w:rsidRPr="00E677A5">
        <w:rPr>
          <w:rFonts w:hAnsi="Times New Roman" w:ascii="Times New Roman"/>
        </w:rPr>
        <w:t>LIMEN</w:t>
      </w:r>
      <w:proofErr w:type="spellEnd"/>
      <w:r w:rsidR="00E677A5" w:rsidRPr="00E677A5">
        <w:rPr>
          <w:rFonts w:hAnsi="Times New Roman" w:ascii="Times New Roman"/>
        </w:rPr>
        <w:t xml:space="preserve"> d.o.o., Velika Gorica, Augusta Šenoe </w:t>
      </w:r>
      <w:proofErr w:type="spellStart"/>
      <w:r w:rsidR="00E677A5" w:rsidRPr="00E677A5">
        <w:rPr>
          <w:rFonts w:hAnsi="Times New Roman" w:ascii="Times New Roman"/>
        </w:rPr>
        <w:t>56</w:t>
      </w:r>
      <w:proofErr w:type="spellEnd"/>
      <w:r w:rsidR="00E677A5" w:rsidRPr="00E677A5">
        <w:rPr>
          <w:rFonts w:hAnsi="Times New Roman" w:ascii="Times New Roman"/>
        </w:rPr>
        <w:t xml:space="preserve">, </w:t>
      </w:r>
      <w:proofErr w:type="spellStart"/>
      <w:r w:rsidR="00E677A5" w:rsidRPr="00E677A5">
        <w:rPr>
          <w:rFonts w:hAnsi="Times New Roman" w:ascii="Times New Roman"/>
        </w:rPr>
        <w:t>OIB</w:t>
      </w:r>
      <w:proofErr w:type="spellEnd"/>
      <w:r w:rsidR="00E677A5" w:rsidRPr="00E677A5">
        <w:rPr>
          <w:rFonts w:hAnsi="Times New Roman" w:ascii="Times New Roman"/>
        </w:rPr>
        <w:t xml:space="preserve">: </w:t>
      </w:r>
      <w:proofErr w:type="spellStart"/>
      <w:r w:rsidR="00E677A5" w:rsidRPr="00E677A5">
        <w:rPr>
          <w:rFonts w:hAnsi="Times New Roman" w:ascii="Times New Roman"/>
        </w:rPr>
        <w:t>02209027660</w:t>
      </w:r>
      <w:proofErr w:type="spellEnd"/>
      <w:r w:rsidR="001115CA" w:rsidRPr="001115CA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 xml:space="preserve">temeljem odredbe čl. </w:t>
      </w:r>
      <w:proofErr w:type="spellStart"/>
      <w:r w:rsidR="00E43DA0">
        <w:rPr>
          <w:rFonts w:hAnsi="Times New Roman" w:ascii="Times New Roman"/>
        </w:rPr>
        <w:t>444</w:t>
      </w:r>
      <w:proofErr w:type="spellEnd"/>
      <w:r>
        <w:rPr>
          <w:rFonts w:hAnsi="Times New Roman" w:ascii="Times New Roman"/>
        </w:rPr>
        <w:t xml:space="preserve">. st. </w:t>
      </w:r>
      <w:r w:rsidR="00E43DA0">
        <w:rPr>
          <w:rFonts w:hAnsi="Times New Roman" w:ascii="Times New Roman"/>
        </w:rPr>
        <w:t>2</w:t>
      </w:r>
      <w:r>
        <w:rPr>
          <w:rFonts w:hAnsi="Times New Roman" w:ascii="Times New Roman"/>
        </w:rPr>
        <w:t xml:space="preserve">. Stečajnog zakona ("Narodne novine" broj </w:t>
      </w:r>
      <w:proofErr w:type="spellStart"/>
      <w:r>
        <w:rPr>
          <w:rFonts w:hAnsi="Times New Roman" w:ascii="Times New Roman"/>
        </w:rPr>
        <w:t>71</w:t>
      </w:r>
      <w:proofErr w:type="spellEnd"/>
      <w:r>
        <w:rPr>
          <w:rFonts w:hAnsi="Times New Roman" w:ascii="Times New Roman"/>
        </w:rPr>
        <w:t>/</w:t>
      </w:r>
      <w:proofErr w:type="spellStart"/>
      <w:r>
        <w:rPr>
          <w:rFonts w:hAnsi="Times New Roman" w:ascii="Times New Roman"/>
        </w:rPr>
        <w:t>15</w:t>
      </w:r>
      <w:proofErr w:type="spellEnd"/>
      <w:r>
        <w:rPr>
          <w:rFonts w:hAnsi="Times New Roman" w:ascii="Times New Roman"/>
        </w:rPr>
        <w:t xml:space="preserve">-dalje </w:t>
      </w:r>
      <w:proofErr w:type="spellStart"/>
      <w:r>
        <w:rPr>
          <w:rFonts w:hAnsi="Times New Roman" w:ascii="Times New Roman"/>
        </w:rPr>
        <w:t>SZ</w:t>
      </w:r>
      <w:proofErr w:type="spellEnd"/>
      <w:r>
        <w:rPr>
          <w:rFonts w:hAnsi="Times New Roman" w:ascii="Times New Roman"/>
        </w:rPr>
        <w:t xml:space="preserve">), </w:t>
      </w:r>
      <w:r w:rsidR="00DC2885">
        <w:rPr>
          <w:rFonts w:hAnsi="Times New Roman" w:ascii="Times New Roman"/>
        </w:rPr>
        <w:t xml:space="preserve">u kojem navodi da dužnik </w:t>
      </w:r>
      <w:r w:rsidR="00E43DA0">
        <w:rPr>
          <w:rFonts w:hAnsi="Times New Roman" w:ascii="Times New Roman"/>
        </w:rPr>
        <w:t>1</w:t>
      </w:r>
      <w:r w:rsidR="00DC2885">
        <w:rPr>
          <w:rFonts w:hAnsi="Times New Roman" w:ascii="Times New Roman"/>
        </w:rPr>
        <w:t xml:space="preserve">. </w:t>
      </w:r>
      <w:r w:rsidR="00E43DA0">
        <w:rPr>
          <w:rFonts w:hAnsi="Times New Roman" w:ascii="Times New Roman"/>
        </w:rPr>
        <w:t>rujna</w:t>
      </w:r>
      <w:r w:rsidR="00DC2885">
        <w:rPr>
          <w:rFonts w:hAnsi="Times New Roman" w:ascii="Times New Roman"/>
        </w:rPr>
        <w:t xml:space="preserve"> </w:t>
      </w:r>
      <w:proofErr w:type="spellStart"/>
      <w:r w:rsidR="00DC2885">
        <w:rPr>
          <w:rFonts w:hAnsi="Times New Roman" w:ascii="Times New Roman"/>
        </w:rPr>
        <w:t>201</w:t>
      </w:r>
      <w:r w:rsidR="00E43DA0">
        <w:rPr>
          <w:rFonts w:hAnsi="Times New Roman" w:ascii="Times New Roman"/>
        </w:rPr>
        <w:t>5</w:t>
      </w:r>
      <w:proofErr w:type="spellEnd"/>
      <w:r w:rsidR="00FB1C9C">
        <w:rPr>
          <w:rFonts w:hAnsi="Times New Roman" w:ascii="Times New Roman"/>
        </w:rPr>
        <w:t xml:space="preserve">. </w:t>
      </w:r>
      <w:r w:rsidR="00DC2885">
        <w:rPr>
          <w:rFonts w:hAnsi="Times New Roman" w:ascii="Times New Roman"/>
        </w:rPr>
        <w:t xml:space="preserve">u </w:t>
      </w:r>
      <w:r w:rsidR="00A92476">
        <w:rPr>
          <w:rFonts w:hAnsi="Times New Roman" w:ascii="Times New Roman"/>
        </w:rPr>
        <w:t>O</w:t>
      </w:r>
      <w:r w:rsidR="00DC2885">
        <w:rPr>
          <w:rFonts w:hAnsi="Times New Roman" w:ascii="Times New Roman"/>
        </w:rPr>
        <w:t>čevidniku redoslijeda osnova za plaćanje ima eviden</w:t>
      </w:r>
      <w:r w:rsidR="00FB1C9C">
        <w:rPr>
          <w:rFonts w:hAnsi="Times New Roman" w:ascii="Times New Roman"/>
        </w:rPr>
        <w:t xml:space="preserve">tirane </w:t>
      </w:r>
      <w:r w:rsidR="00DC2885">
        <w:rPr>
          <w:rFonts w:hAnsi="Times New Roman" w:ascii="Times New Roman"/>
        </w:rPr>
        <w:t xml:space="preserve">neizvršene osnove za plaćanje u neprekinutom razdoblju od </w:t>
      </w:r>
      <w:proofErr w:type="spellStart"/>
      <w:r w:rsidR="004A4C93">
        <w:rPr>
          <w:rFonts w:hAnsi="Times New Roman" w:ascii="Times New Roman"/>
        </w:rPr>
        <w:t>705</w:t>
      </w:r>
      <w:proofErr w:type="spellEnd"/>
      <w:r w:rsidR="00442882">
        <w:rPr>
          <w:rFonts w:hAnsi="Times New Roman" w:ascii="Times New Roman"/>
        </w:rPr>
        <w:t xml:space="preserve"> </w:t>
      </w:r>
      <w:r w:rsidR="00DC2885">
        <w:rPr>
          <w:rFonts w:hAnsi="Times New Roman" w:ascii="Times New Roman"/>
        </w:rPr>
        <w:t xml:space="preserve">dana u ukupnom iznosu od </w:t>
      </w:r>
      <w:proofErr w:type="spellStart"/>
      <w:r w:rsidR="004A4C93">
        <w:rPr>
          <w:rFonts w:hAnsi="Times New Roman" w:ascii="Times New Roman"/>
        </w:rPr>
        <w:t>186.586</w:t>
      </w:r>
      <w:proofErr w:type="spellEnd"/>
      <w:r w:rsidR="004A4C93">
        <w:rPr>
          <w:rFonts w:hAnsi="Times New Roman" w:ascii="Times New Roman"/>
        </w:rPr>
        <w:t>,</w:t>
      </w:r>
      <w:proofErr w:type="spellStart"/>
      <w:r w:rsidR="004A4C93">
        <w:rPr>
          <w:rFonts w:hAnsi="Times New Roman" w:ascii="Times New Roman"/>
        </w:rPr>
        <w:t>39</w:t>
      </w:r>
      <w:proofErr w:type="spellEnd"/>
      <w:r w:rsidR="00DC2885">
        <w:rPr>
          <w:rFonts w:hAnsi="Times New Roman" w:ascii="Times New Roman"/>
        </w:rPr>
        <w:t xml:space="preserve"> kn, te da ima </w:t>
      </w:r>
      <w:r w:rsidR="00560F56">
        <w:rPr>
          <w:rFonts w:hAnsi="Times New Roman" w:ascii="Times New Roman"/>
        </w:rPr>
        <w:t>jednog</w:t>
      </w:r>
      <w:r w:rsidR="00DC2885">
        <w:rPr>
          <w:rFonts w:hAnsi="Times New Roman" w:ascii="Times New Roman"/>
        </w:rPr>
        <w:t xml:space="preserve"> zaposlenika.</w:t>
      </w:r>
    </w:p>
    <w:p w:rsidRDefault="0054026A" w:rsidP="00A92476" w:rsidR="0054026A">
      <w:pPr>
        <w:jc w:val="both"/>
        <w:rPr>
          <w:rFonts w:hAnsi="Times New Roman" w:ascii="Times New Roman"/>
        </w:rPr>
      </w:pPr>
    </w:p>
    <w:p w:rsidRDefault="001115CA" w:rsidP="001115CA" w:rsidR="001115CA" w:rsidRPr="001115CA">
      <w:pPr>
        <w:ind w:firstLine="720"/>
        <w:jc w:val="both"/>
        <w:rPr>
          <w:rFonts w:hAnsi="Times New Roman" w:ascii="Times New Roman"/>
        </w:rPr>
      </w:pPr>
      <w:r w:rsidRPr="001115CA">
        <w:rPr>
          <w:rFonts w:hAnsi="Times New Roman" w:ascii="Times New Roman"/>
        </w:rPr>
        <w:t xml:space="preserve">Rješenjem ovog suda </w:t>
      </w:r>
      <w:r w:rsidR="00400CE0">
        <w:rPr>
          <w:rFonts w:hAnsi="Times New Roman" w:ascii="Times New Roman"/>
        </w:rPr>
        <w:t xml:space="preserve">poslovni </w:t>
      </w:r>
      <w:r w:rsidRPr="001115CA">
        <w:rPr>
          <w:rFonts w:hAnsi="Times New Roman" w:ascii="Times New Roman"/>
        </w:rPr>
        <w:t xml:space="preserve">broj gornji od </w:t>
      </w:r>
      <w:proofErr w:type="spellStart"/>
      <w:r w:rsidR="004A4C93">
        <w:rPr>
          <w:rFonts w:hAnsi="Times New Roman" w:ascii="Times New Roman"/>
        </w:rPr>
        <w:t>25</w:t>
      </w:r>
      <w:proofErr w:type="spellEnd"/>
      <w:r w:rsidR="0054026A">
        <w:rPr>
          <w:rFonts w:hAnsi="Times New Roman" w:ascii="Times New Roman"/>
        </w:rPr>
        <w:t xml:space="preserve">. </w:t>
      </w:r>
      <w:r w:rsidR="00E43DA0">
        <w:rPr>
          <w:rFonts w:hAnsi="Times New Roman" w:ascii="Times New Roman"/>
        </w:rPr>
        <w:t>studenog</w:t>
      </w:r>
      <w:r w:rsidRPr="001115CA">
        <w:rPr>
          <w:rFonts w:hAnsi="Times New Roman" w:ascii="Times New Roman"/>
        </w:rPr>
        <w:t xml:space="preserve"> </w:t>
      </w:r>
      <w:proofErr w:type="spellStart"/>
      <w:r w:rsidRPr="001115CA">
        <w:rPr>
          <w:rFonts w:hAnsi="Times New Roman" w:ascii="Times New Roman"/>
        </w:rPr>
        <w:t>201</w:t>
      </w:r>
      <w:r w:rsidR="0054026A">
        <w:rPr>
          <w:rFonts w:hAnsi="Times New Roman" w:ascii="Times New Roman"/>
        </w:rPr>
        <w:t>6</w:t>
      </w:r>
      <w:proofErr w:type="spellEnd"/>
      <w:r w:rsidRPr="001115CA">
        <w:rPr>
          <w:rFonts w:hAnsi="Times New Roman" w:ascii="Times New Roman"/>
        </w:rPr>
        <w:t>. pokrenut je prethodni postupak radi utvrđivanja uvjeta za otvaranje stečajnog pos</w:t>
      </w:r>
      <w:r w:rsidR="00DC2885">
        <w:rPr>
          <w:rFonts w:hAnsi="Times New Roman" w:ascii="Times New Roman"/>
        </w:rPr>
        <w:t xml:space="preserve">tupka sukladno odredbi čl. </w:t>
      </w:r>
      <w:proofErr w:type="spellStart"/>
      <w:r w:rsidR="0029593A">
        <w:rPr>
          <w:rFonts w:hAnsi="Times New Roman" w:ascii="Times New Roman"/>
        </w:rPr>
        <w:t>115</w:t>
      </w:r>
      <w:proofErr w:type="spellEnd"/>
      <w:r w:rsidR="0029593A">
        <w:rPr>
          <w:rFonts w:hAnsi="Times New Roman" w:ascii="Times New Roman"/>
        </w:rPr>
        <w:t>. st</w:t>
      </w:r>
      <w:r w:rsidR="00DC2885">
        <w:rPr>
          <w:rFonts w:hAnsi="Times New Roman" w:ascii="Times New Roman"/>
        </w:rPr>
        <w:t xml:space="preserve">. </w:t>
      </w:r>
      <w:r w:rsidR="0029593A">
        <w:rPr>
          <w:rFonts w:hAnsi="Times New Roman" w:ascii="Times New Roman"/>
        </w:rPr>
        <w:t xml:space="preserve">1. </w:t>
      </w:r>
      <w:proofErr w:type="spellStart"/>
      <w:r w:rsidR="0029593A">
        <w:rPr>
          <w:rFonts w:hAnsi="Times New Roman" w:ascii="Times New Roman"/>
        </w:rPr>
        <w:t>SZ</w:t>
      </w:r>
      <w:proofErr w:type="spellEnd"/>
      <w:r w:rsidR="0029593A">
        <w:rPr>
          <w:rFonts w:hAnsi="Times New Roman" w:ascii="Times New Roman"/>
        </w:rPr>
        <w:t>-a.</w:t>
      </w:r>
      <w:r w:rsidR="0054026A">
        <w:rPr>
          <w:rFonts w:hAnsi="Times New Roman" w:ascii="Times New Roman"/>
        </w:rPr>
        <w:t xml:space="preserve"> </w:t>
      </w:r>
    </w:p>
    <w:p w:rsidRDefault="001115CA" w:rsidP="001115CA" w:rsidR="001115CA" w:rsidRPr="001115CA">
      <w:pPr>
        <w:ind w:firstLine="720"/>
        <w:jc w:val="both"/>
        <w:rPr>
          <w:rFonts w:hAnsi="Times New Roman" w:ascii="Times New Roman"/>
        </w:rPr>
      </w:pPr>
    </w:p>
    <w:p w:rsidRDefault="001115CA" w:rsidP="004301C7" w:rsidR="00E43DA0">
      <w:pPr>
        <w:ind w:firstLine="720"/>
        <w:jc w:val="both"/>
        <w:rPr>
          <w:rFonts w:hAnsi="Times New Roman" w:ascii="Times New Roman"/>
        </w:rPr>
      </w:pPr>
      <w:r w:rsidRPr="001115CA">
        <w:rPr>
          <w:rFonts w:hAnsi="Times New Roman" w:ascii="Times New Roman"/>
        </w:rPr>
        <w:t>Na ročišt</w:t>
      </w:r>
      <w:r w:rsidR="00E43DA0">
        <w:rPr>
          <w:rFonts w:hAnsi="Times New Roman" w:ascii="Times New Roman"/>
        </w:rPr>
        <w:t>e</w:t>
      </w:r>
      <w:r w:rsidRPr="001115CA">
        <w:rPr>
          <w:rFonts w:hAnsi="Times New Roman" w:ascii="Times New Roman"/>
        </w:rPr>
        <w:t xml:space="preserve"> </w:t>
      </w:r>
      <w:r w:rsidR="00E43DA0">
        <w:rPr>
          <w:rFonts w:hAnsi="Times New Roman" w:ascii="Times New Roman"/>
        </w:rPr>
        <w:t xml:space="preserve">održano </w:t>
      </w:r>
      <w:proofErr w:type="spellStart"/>
      <w:r w:rsidR="004A4C93">
        <w:rPr>
          <w:rFonts w:hAnsi="Times New Roman" w:ascii="Times New Roman"/>
        </w:rPr>
        <w:t>18</w:t>
      </w:r>
      <w:proofErr w:type="spellEnd"/>
      <w:r w:rsidR="00E43DA0">
        <w:rPr>
          <w:rFonts w:hAnsi="Times New Roman" w:ascii="Times New Roman"/>
        </w:rPr>
        <w:t xml:space="preserve">. siječnja </w:t>
      </w:r>
      <w:proofErr w:type="spellStart"/>
      <w:r w:rsidR="00E43DA0">
        <w:rPr>
          <w:rFonts w:hAnsi="Times New Roman" w:ascii="Times New Roman"/>
        </w:rPr>
        <w:t>2017</w:t>
      </w:r>
      <w:proofErr w:type="spellEnd"/>
      <w:r w:rsidR="00E43DA0">
        <w:rPr>
          <w:rFonts w:hAnsi="Times New Roman" w:ascii="Times New Roman"/>
        </w:rPr>
        <w:t>., a radi utvrđivanja pretpostavki za otvaranje stečajnog postupka, nisu pristupili ni predlagatelj ni uredno pozvana odgovorna osoba dužnika, te ista nije postupila po nalogu suda.</w:t>
      </w:r>
    </w:p>
    <w:p w:rsidRDefault="00E43DA0" w:rsidP="004301C7" w:rsidR="00E43DA0">
      <w:pPr>
        <w:ind w:firstLine="720"/>
        <w:jc w:val="both"/>
        <w:rPr>
          <w:rFonts w:hAnsi="Times New Roman" w:ascii="Times New Roman"/>
        </w:rPr>
      </w:pPr>
    </w:p>
    <w:p w:rsidRDefault="00E43DA0" w:rsidP="004301C7" w:rsidR="00E43DA0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Predlagatelj je podneskom od </w:t>
      </w:r>
      <w:proofErr w:type="spellStart"/>
      <w:r w:rsidR="005A643B">
        <w:rPr>
          <w:rFonts w:hAnsi="Times New Roman" w:ascii="Times New Roman"/>
        </w:rPr>
        <w:t>30</w:t>
      </w:r>
      <w:proofErr w:type="spellEnd"/>
      <w:r>
        <w:rPr>
          <w:rFonts w:hAnsi="Times New Roman" w:ascii="Times New Roman"/>
        </w:rPr>
        <w:t xml:space="preserve">. studenog </w:t>
      </w:r>
      <w:proofErr w:type="spellStart"/>
      <w:r>
        <w:rPr>
          <w:rFonts w:hAnsi="Times New Roman" w:ascii="Times New Roman"/>
        </w:rPr>
        <w:t>2016</w:t>
      </w:r>
      <w:proofErr w:type="spellEnd"/>
      <w:r>
        <w:rPr>
          <w:rFonts w:hAnsi="Times New Roman" w:ascii="Times New Roman"/>
        </w:rPr>
        <w:t>.</w:t>
      </w:r>
      <w:r w:rsidR="00DC51C0">
        <w:rPr>
          <w:rFonts w:hAnsi="Times New Roman" w:ascii="Times New Roman"/>
        </w:rPr>
        <w:t xml:space="preserve"> izvijestio sud da je spriječen pristupiti na zakazano ročište, te napominje da u cijelosti ostaje kod navoda iz prijedloga za </w:t>
      </w:r>
      <w:r w:rsidR="00DC51C0">
        <w:rPr>
          <w:rFonts w:hAnsi="Times New Roman" w:ascii="Times New Roman"/>
        </w:rPr>
        <w:lastRenderedPageBreak/>
        <w:t>ot</w:t>
      </w:r>
      <w:r w:rsidR="00442882">
        <w:rPr>
          <w:rFonts w:hAnsi="Times New Roman" w:ascii="Times New Roman"/>
        </w:rPr>
        <w:t xml:space="preserve">varanje stečajnog postupka od </w:t>
      </w:r>
      <w:r w:rsidR="004A4C93">
        <w:rPr>
          <w:rFonts w:hAnsi="Times New Roman" w:ascii="Times New Roman"/>
        </w:rPr>
        <w:t>1</w:t>
      </w:r>
      <w:r w:rsidR="00DC51C0">
        <w:rPr>
          <w:rFonts w:hAnsi="Times New Roman" w:ascii="Times New Roman"/>
        </w:rPr>
        <w:t xml:space="preserve">. ožujka </w:t>
      </w:r>
      <w:proofErr w:type="spellStart"/>
      <w:r w:rsidR="00DC51C0">
        <w:rPr>
          <w:rFonts w:hAnsi="Times New Roman" w:ascii="Times New Roman"/>
        </w:rPr>
        <w:t>2016</w:t>
      </w:r>
      <w:proofErr w:type="spellEnd"/>
      <w:r w:rsidR="00DC51C0">
        <w:rPr>
          <w:rFonts w:hAnsi="Times New Roman" w:ascii="Times New Roman"/>
        </w:rPr>
        <w:t xml:space="preserve">., te jamči da su podaci o danima i iznosima neizvršenih osnova za plaćanje u prijedlogu za otvaranje stečajnog postupka istovjetni podacima u Očevidniku redoslijeda osnova za plaćanje. </w:t>
      </w:r>
    </w:p>
    <w:p w:rsidRDefault="005A643B" w:rsidP="004301C7" w:rsidR="005A643B">
      <w:pPr>
        <w:ind w:firstLine="720"/>
        <w:jc w:val="both"/>
        <w:rPr>
          <w:rFonts w:hAnsi="Times New Roman" w:ascii="Times New Roman"/>
        </w:rPr>
      </w:pPr>
    </w:p>
    <w:p w:rsidRDefault="005A643B" w:rsidP="004301C7" w:rsidR="005A643B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Sud je zaključkom od </w:t>
      </w:r>
      <w:proofErr w:type="spellStart"/>
      <w:r>
        <w:rPr>
          <w:rFonts w:hAnsi="Times New Roman" w:ascii="Times New Roman"/>
        </w:rPr>
        <w:t>1</w:t>
      </w:r>
      <w:r w:rsidR="004A4C93">
        <w:rPr>
          <w:rFonts w:hAnsi="Times New Roman" w:ascii="Times New Roman"/>
        </w:rPr>
        <w:t>8</w:t>
      </w:r>
      <w:proofErr w:type="spellEnd"/>
      <w:r>
        <w:rPr>
          <w:rFonts w:hAnsi="Times New Roman" w:ascii="Times New Roman"/>
        </w:rPr>
        <w:t xml:space="preserve">. siječnja </w:t>
      </w:r>
      <w:proofErr w:type="spellStart"/>
      <w:r>
        <w:rPr>
          <w:rFonts w:hAnsi="Times New Roman" w:ascii="Times New Roman"/>
        </w:rPr>
        <w:t>2017</w:t>
      </w:r>
      <w:proofErr w:type="spellEnd"/>
      <w:r>
        <w:rPr>
          <w:rFonts w:hAnsi="Times New Roman" w:ascii="Times New Roman"/>
        </w:rPr>
        <w:t xml:space="preserve">. pozvao treću osobu, Ministarstvo financija, Porezna uprava na dostavu podataka o imovini </w:t>
      </w:r>
      <w:r w:rsidR="004A4C93">
        <w:rPr>
          <w:rFonts w:hAnsi="Times New Roman" w:ascii="Times New Roman"/>
        </w:rPr>
        <w:t xml:space="preserve">dužnika, te je ista dopisom od </w:t>
      </w:r>
      <w:r>
        <w:rPr>
          <w:rFonts w:hAnsi="Times New Roman" w:ascii="Times New Roman"/>
        </w:rPr>
        <w:t xml:space="preserve">3. veljače </w:t>
      </w:r>
      <w:proofErr w:type="spellStart"/>
      <w:r>
        <w:rPr>
          <w:rFonts w:hAnsi="Times New Roman" w:ascii="Times New Roman"/>
        </w:rPr>
        <w:t>2017</w:t>
      </w:r>
      <w:proofErr w:type="spellEnd"/>
      <w:r>
        <w:rPr>
          <w:rFonts w:hAnsi="Times New Roman" w:ascii="Times New Roman"/>
        </w:rPr>
        <w:t xml:space="preserve">. izvijestila sud da prema evidenciji kojom raspolaže je utvrđeno da navedeni porezni obveznik nije sudionik u prometu nekretnina, odnosno nije evidentiran kao stjecatelj ili </w:t>
      </w:r>
      <w:proofErr w:type="spellStart"/>
      <w:r>
        <w:rPr>
          <w:rFonts w:hAnsi="Times New Roman" w:ascii="Times New Roman"/>
        </w:rPr>
        <w:t>otuđitelj</w:t>
      </w:r>
      <w:proofErr w:type="spellEnd"/>
      <w:r>
        <w:rPr>
          <w:rFonts w:hAnsi="Times New Roman" w:ascii="Times New Roman"/>
        </w:rPr>
        <w:t xml:space="preserve"> nekretnina ili pokre</w:t>
      </w:r>
      <w:r w:rsidR="004A4C93">
        <w:rPr>
          <w:rFonts w:hAnsi="Times New Roman" w:ascii="Times New Roman"/>
        </w:rPr>
        <w:t>t</w:t>
      </w:r>
      <w:r>
        <w:rPr>
          <w:rFonts w:hAnsi="Times New Roman" w:ascii="Times New Roman"/>
        </w:rPr>
        <w:t xml:space="preserve">nina u razdoblju od </w:t>
      </w:r>
      <w:proofErr w:type="spellStart"/>
      <w:r>
        <w:rPr>
          <w:rFonts w:hAnsi="Times New Roman" w:ascii="Times New Roman"/>
        </w:rPr>
        <w:t>2002</w:t>
      </w:r>
      <w:proofErr w:type="spellEnd"/>
      <w:r>
        <w:rPr>
          <w:rFonts w:hAnsi="Times New Roman" w:ascii="Times New Roman"/>
        </w:rPr>
        <w:t xml:space="preserve">. do </w:t>
      </w:r>
      <w:proofErr w:type="spellStart"/>
      <w:r>
        <w:rPr>
          <w:rFonts w:hAnsi="Times New Roman" w:ascii="Times New Roman"/>
        </w:rPr>
        <w:t>2017</w:t>
      </w:r>
      <w:proofErr w:type="spellEnd"/>
      <w:r>
        <w:rPr>
          <w:rFonts w:hAnsi="Times New Roman" w:ascii="Times New Roman"/>
        </w:rPr>
        <w:t>. Također da je porezn</w:t>
      </w:r>
      <w:r w:rsidR="00333FCE">
        <w:rPr>
          <w:rFonts w:hAnsi="Times New Roman" w:ascii="Times New Roman"/>
        </w:rPr>
        <w:t>i obveznik zadnju prijavu porez</w:t>
      </w:r>
      <w:bookmarkStart w:name="_GoBack" w:id="0"/>
      <w:bookmarkEnd w:id="0"/>
      <w:r>
        <w:rPr>
          <w:rFonts w:hAnsi="Times New Roman" w:ascii="Times New Roman"/>
        </w:rPr>
        <w:t xml:space="preserve">a na dobit predao za </w:t>
      </w:r>
      <w:proofErr w:type="spellStart"/>
      <w:r>
        <w:rPr>
          <w:rFonts w:hAnsi="Times New Roman" w:ascii="Times New Roman"/>
        </w:rPr>
        <w:t>2012</w:t>
      </w:r>
      <w:proofErr w:type="spellEnd"/>
      <w:r w:rsidR="004A4C93">
        <w:rPr>
          <w:rFonts w:hAnsi="Times New Roman" w:ascii="Times New Roman"/>
        </w:rPr>
        <w:t>.</w:t>
      </w:r>
    </w:p>
    <w:p w:rsidRDefault="00B02D87" w:rsidP="00DC51C0" w:rsidR="00B02D87">
      <w:pPr>
        <w:jc w:val="both"/>
        <w:rPr>
          <w:rFonts w:hAnsi="Times New Roman" w:ascii="Times New Roman"/>
        </w:rPr>
      </w:pPr>
    </w:p>
    <w:p w:rsidRDefault="00B02D87" w:rsidP="000C3F20" w:rsidR="000C3F20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Rješenjem ovog suda poslovni broj St-</w:t>
      </w:r>
      <w:proofErr w:type="spellStart"/>
      <w:r w:rsidR="001B14EE">
        <w:rPr>
          <w:rFonts w:hAnsi="Times New Roman" w:ascii="Times New Roman"/>
        </w:rPr>
        <w:t>1979</w:t>
      </w:r>
      <w:proofErr w:type="spellEnd"/>
      <w:r>
        <w:rPr>
          <w:rFonts w:hAnsi="Times New Roman" w:ascii="Times New Roman"/>
        </w:rPr>
        <w:t>/</w:t>
      </w:r>
      <w:proofErr w:type="spellStart"/>
      <w:r>
        <w:rPr>
          <w:rFonts w:hAnsi="Times New Roman" w:ascii="Times New Roman"/>
        </w:rPr>
        <w:t>16</w:t>
      </w:r>
      <w:proofErr w:type="spellEnd"/>
      <w:r>
        <w:rPr>
          <w:rFonts w:hAnsi="Times New Roman" w:ascii="Times New Roman"/>
        </w:rPr>
        <w:t xml:space="preserve"> od </w:t>
      </w:r>
      <w:proofErr w:type="spellStart"/>
      <w:r w:rsidR="00DC51C0">
        <w:rPr>
          <w:rFonts w:hAnsi="Times New Roman" w:ascii="Times New Roman"/>
        </w:rPr>
        <w:t>1</w:t>
      </w:r>
      <w:r w:rsidR="005A643B">
        <w:rPr>
          <w:rFonts w:hAnsi="Times New Roman" w:ascii="Times New Roman"/>
        </w:rPr>
        <w:t>6</w:t>
      </w:r>
      <w:proofErr w:type="spellEnd"/>
      <w:r>
        <w:rPr>
          <w:rFonts w:hAnsi="Times New Roman" w:ascii="Times New Roman"/>
        </w:rPr>
        <w:t xml:space="preserve">. </w:t>
      </w:r>
      <w:r w:rsidR="00DC51C0">
        <w:rPr>
          <w:rFonts w:hAnsi="Times New Roman" w:ascii="Times New Roman"/>
        </w:rPr>
        <w:t>veljače</w:t>
      </w:r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201</w:t>
      </w:r>
      <w:r w:rsidR="00DC51C0">
        <w:rPr>
          <w:rFonts w:hAnsi="Times New Roman" w:ascii="Times New Roman"/>
        </w:rPr>
        <w:t>7</w:t>
      </w:r>
      <w:proofErr w:type="spellEnd"/>
      <w:r>
        <w:rPr>
          <w:rFonts w:hAnsi="Times New Roman" w:ascii="Times New Roman"/>
        </w:rPr>
        <w:t xml:space="preserve">. pozvane su osobe koje imaju pravni interes za provedbom stečajnog postupka nad dužnikom da u roku </w:t>
      </w:r>
      <w:proofErr w:type="spellStart"/>
      <w:r>
        <w:rPr>
          <w:rFonts w:hAnsi="Times New Roman" w:ascii="Times New Roman"/>
        </w:rPr>
        <w:t>15</w:t>
      </w:r>
      <w:proofErr w:type="spellEnd"/>
      <w:r>
        <w:rPr>
          <w:rFonts w:hAnsi="Times New Roman" w:ascii="Times New Roman"/>
        </w:rPr>
        <w:t xml:space="preserve"> dana od objave rješenja uplate iznos od </w:t>
      </w:r>
      <w:proofErr w:type="spellStart"/>
      <w:r w:rsidR="00580EBD">
        <w:rPr>
          <w:rFonts w:hAnsi="Times New Roman" w:ascii="Times New Roman"/>
        </w:rPr>
        <w:t>10</w:t>
      </w:r>
      <w:r>
        <w:rPr>
          <w:rFonts w:hAnsi="Times New Roman" w:ascii="Times New Roman"/>
        </w:rPr>
        <w:t>.000</w:t>
      </w:r>
      <w:proofErr w:type="spellEnd"/>
      <w:r>
        <w:rPr>
          <w:rFonts w:hAnsi="Times New Roman" w:ascii="Times New Roman"/>
        </w:rPr>
        <w:t>,</w:t>
      </w:r>
      <w:proofErr w:type="spellStart"/>
      <w:r>
        <w:rPr>
          <w:rFonts w:hAnsi="Times New Roman" w:ascii="Times New Roman"/>
        </w:rPr>
        <w:t>00</w:t>
      </w:r>
      <w:proofErr w:type="spellEnd"/>
      <w:r>
        <w:rPr>
          <w:rFonts w:hAnsi="Times New Roman" w:ascii="Times New Roman"/>
        </w:rPr>
        <w:t xml:space="preserve"> kn na ime predujma za namirenje troškova pre</w:t>
      </w:r>
      <w:r w:rsidR="00DC51C0">
        <w:rPr>
          <w:rFonts w:hAnsi="Times New Roman" w:ascii="Times New Roman"/>
        </w:rPr>
        <w:t>t</w:t>
      </w:r>
      <w:r>
        <w:rPr>
          <w:rFonts w:hAnsi="Times New Roman" w:ascii="Times New Roman"/>
        </w:rPr>
        <w:t>hodnog i otvorenog stečajnog postupka, uz upozorenje da ukoliko predujam ne bude uplaćen u određenom roku, sud će donijeti rješenje o otvaranju i zaključenju stečajnog postupka</w:t>
      </w:r>
      <w:r w:rsidR="000C3F20">
        <w:rPr>
          <w:rFonts w:hAnsi="Times New Roman" w:ascii="Times New Roman"/>
        </w:rPr>
        <w:t xml:space="preserve">. Navedeno rješenje objavljeno je na e-Oglasnoj ploči ovog suda </w:t>
      </w:r>
      <w:proofErr w:type="spellStart"/>
      <w:r w:rsidR="00DC51C0">
        <w:rPr>
          <w:rFonts w:hAnsi="Times New Roman" w:ascii="Times New Roman"/>
        </w:rPr>
        <w:t>1</w:t>
      </w:r>
      <w:r w:rsidR="005A643B">
        <w:rPr>
          <w:rFonts w:hAnsi="Times New Roman" w:ascii="Times New Roman"/>
        </w:rPr>
        <w:t>6</w:t>
      </w:r>
      <w:proofErr w:type="spellEnd"/>
      <w:r w:rsidR="000C3F20">
        <w:rPr>
          <w:rFonts w:hAnsi="Times New Roman" w:ascii="Times New Roman"/>
        </w:rPr>
        <w:t xml:space="preserve">. </w:t>
      </w:r>
      <w:r w:rsidR="00DC51C0">
        <w:rPr>
          <w:rFonts w:hAnsi="Times New Roman" w:ascii="Times New Roman"/>
        </w:rPr>
        <w:t>veljače</w:t>
      </w:r>
      <w:r w:rsidR="000C3F20">
        <w:rPr>
          <w:rFonts w:hAnsi="Times New Roman" w:ascii="Times New Roman"/>
        </w:rPr>
        <w:t xml:space="preserve"> </w:t>
      </w:r>
      <w:proofErr w:type="spellStart"/>
      <w:r w:rsidR="000C3F20">
        <w:rPr>
          <w:rFonts w:hAnsi="Times New Roman" w:ascii="Times New Roman"/>
        </w:rPr>
        <w:t>201</w:t>
      </w:r>
      <w:r w:rsidR="00DC51C0">
        <w:rPr>
          <w:rFonts w:hAnsi="Times New Roman" w:ascii="Times New Roman"/>
        </w:rPr>
        <w:t>7</w:t>
      </w:r>
      <w:proofErr w:type="spellEnd"/>
      <w:r w:rsidR="000C3F20">
        <w:rPr>
          <w:rFonts w:hAnsi="Times New Roman" w:ascii="Times New Roman"/>
        </w:rPr>
        <w:t>., te provjerom kod računovodstva suda utvrđeno da traženi predujam  nije uplaćen.</w:t>
      </w:r>
    </w:p>
    <w:p w:rsidRDefault="0029593A" w:rsidP="0048728D" w:rsidR="0029593A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</w:p>
    <w:p w:rsidRDefault="001115CA" w:rsidP="00F56224" w:rsidR="001115CA" w:rsidRPr="001115CA">
      <w:pPr>
        <w:ind w:firstLine="720"/>
        <w:jc w:val="both"/>
        <w:rPr>
          <w:rFonts w:hAnsi="Times New Roman" w:ascii="Times New Roman"/>
        </w:rPr>
      </w:pPr>
      <w:r w:rsidRPr="001115CA">
        <w:rPr>
          <w:rFonts w:hAnsi="Times New Roman" w:ascii="Times New Roman"/>
        </w:rPr>
        <w:t xml:space="preserve">Prema odredbi čl. </w:t>
      </w:r>
      <w:r w:rsidR="00F56224">
        <w:rPr>
          <w:rFonts w:hAnsi="Times New Roman" w:ascii="Times New Roman"/>
        </w:rPr>
        <w:t>5</w:t>
      </w:r>
      <w:r w:rsidRPr="001115CA">
        <w:rPr>
          <w:rFonts w:hAnsi="Times New Roman" w:ascii="Times New Roman"/>
        </w:rPr>
        <w:t xml:space="preserve">. st. 1. i 2. </w:t>
      </w:r>
      <w:proofErr w:type="spellStart"/>
      <w:r w:rsidRPr="001115CA">
        <w:rPr>
          <w:rFonts w:hAnsi="Times New Roman" w:ascii="Times New Roman"/>
        </w:rPr>
        <w:t>SZ</w:t>
      </w:r>
      <w:proofErr w:type="spellEnd"/>
      <w:r w:rsidRPr="001115CA">
        <w:rPr>
          <w:rFonts w:hAnsi="Times New Roman" w:ascii="Times New Roman"/>
        </w:rPr>
        <w:t>-a  stečajni postupak se može otvoriti samo ako se utvrdi postojanje kojeg od Zakonom predviđenih stečajnih razloga, a stečajni su razlozi nesposobnost za plaćanje i prezaduženost. U ovom postupku nedvojbeno je utvrđeno postojanje stečajnog r</w:t>
      </w:r>
      <w:r w:rsidR="00F56224">
        <w:rPr>
          <w:rFonts w:hAnsi="Times New Roman" w:ascii="Times New Roman"/>
        </w:rPr>
        <w:t xml:space="preserve">azloga nesposobnost za plaćanje sukladno čl. 6. st. 2. i 4. </w:t>
      </w:r>
      <w:proofErr w:type="spellStart"/>
      <w:r w:rsidR="00F56224">
        <w:rPr>
          <w:rFonts w:hAnsi="Times New Roman" w:ascii="Times New Roman"/>
        </w:rPr>
        <w:t>SZ</w:t>
      </w:r>
      <w:proofErr w:type="spellEnd"/>
      <w:r w:rsidR="00F56224">
        <w:rPr>
          <w:rFonts w:hAnsi="Times New Roman" w:ascii="Times New Roman"/>
        </w:rPr>
        <w:t>-a.</w:t>
      </w:r>
    </w:p>
    <w:p w:rsidRDefault="001115CA" w:rsidP="00A20210" w:rsidR="001115CA" w:rsidRPr="001115CA">
      <w:pPr>
        <w:jc w:val="both"/>
        <w:rPr>
          <w:rFonts w:hAnsi="Times New Roman" w:ascii="Times New Roman"/>
        </w:rPr>
      </w:pPr>
    </w:p>
    <w:p w:rsidRDefault="001115CA" w:rsidP="001115CA" w:rsidR="00F56224">
      <w:pPr>
        <w:ind w:firstLine="720"/>
        <w:jc w:val="both"/>
        <w:rPr>
          <w:rFonts w:hAnsi="Times New Roman" w:ascii="Times New Roman"/>
        </w:rPr>
      </w:pPr>
      <w:r w:rsidRPr="001115CA">
        <w:rPr>
          <w:rFonts w:hAnsi="Times New Roman" w:ascii="Times New Roman"/>
        </w:rPr>
        <w:t xml:space="preserve"> Odredb</w:t>
      </w:r>
      <w:r w:rsidR="00F56224">
        <w:rPr>
          <w:rFonts w:hAnsi="Times New Roman" w:ascii="Times New Roman"/>
        </w:rPr>
        <w:t>om</w:t>
      </w:r>
      <w:r w:rsidRPr="001115CA">
        <w:rPr>
          <w:rFonts w:hAnsi="Times New Roman" w:ascii="Times New Roman"/>
        </w:rPr>
        <w:t xml:space="preserve"> čl. </w:t>
      </w:r>
      <w:proofErr w:type="spellStart"/>
      <w:r w:rsidR="00F56224">
        <w:rPr>
          <w:rFonts w:hAnsi="Times New Roman" w:ascii="Times New Roman"/>
        </w:rPr>
        <w:t>132</w:t>
      </w:r>
      <w:proofErr w:type="spellEnd"/>
      <w:r w:rsidRPr="001115CA">
        <w:rPr>
          <w:rFonts w:hAnsi="Times New Roman" w:ascii="Times New Roman"/>
        </w:rPr>
        <w:t xml:space="preserve"> st. 1 </w:t>
      </w:r>
      <w:proofErr w:type="spellStart"/>
      <w:r w:rsidRPr="001115CA">
        <w:rPr>
          <w:rFonts w:hAnsi="Times New Roman" w:ascii="Times New Roman"/>
        </w:rPr>
        <w:t>SZ</w:t>
      </w:r>
      <w:proofErr w:type="spellEnd"/>
      <w:r w:rsidRPr="001115CA">
        <w:rPr>
          <w:rFonts w:hAnsi="Times New Roman" w:ascii="Times New Roman"/>
        </w:rPr>
        <w:t>-a propis</w:t>
      </w:r>
      <w:r w:rsidR="00F56224">
        <w:rPr>
          <w:rFonts w:hAnsi="Times New Roman" w:ascii="Times New Roman"/>
        </w:rPr>
        <w:t xml:space="preserve">ano je </w:t>
      </w:r>
      <w:r w:rsidRPr="001115CA">
        <w:rPr>
          <w:rFonts w:hAnsi="Times New Roman" w:ascii="Times New Roman"/>
        </w:rPr>
        <w:t xml:space="preserve">da </w:t>
      </w:r>
      <w:r w:rsidR="00F56224">
        <w:rPr>
          <w:rFonts w:hAnsi="Times New Roman" w:ascii="Times New Roman"/>
        </w:rPr>
        <w:t xml:space="preserve">ako prije otvaranja stečajnog postupka sud utvrdi da imovina dužnika koja bi ušla u stečajnu masu nije dovoljna ni za namirenje troškova toga postupka ili je neznatne vrijednosti, rješenjem će pozvati osobe koje imaju pravni interes za provedbom stečajnog postupka da u roku </w:t>
      </w:r>
      <w:proofErr w:type="spellStart"/>
      <w:r w:rsidR="00F56224">
        <w:rPr>
          <w:rFonts w:hAnsi="Times New Roman" w:ascii="Times New Roman"/>
        </w:rPr>
        <w:t>15</w:t>
      </w:r>
      <w:proofErr w:type="spellEnd"/>
      <w:r w:rsidR="00F56224">
        <w:rPr>
          <w:rFonts w:hAnsi="Times New Roman" w:ascii="Times New Roman"/>
        </w:rPr>
        <w:t xml:space="preserve"> dana uplate predujam za namirenje troškova prethodnog i otvorenog postupka.</w:t>
      </w:r>
      <w:r w:rsidR="000C3F20">
        <w:rPr>
          <w:rFonts w:hAnsi="Times New Roman" w:ascii="Times New Roman"/>
        </w:rPr>
        <w:t xml:space="preserve"> St. 2. istog čl. propisano je da ako osobe iz st. 1. tog čl. ne predujmi traženi iznos, sud će donijeti rješenje o otvaranju i zaključenju stečajnog postupka</w:t>
      </w:r>
      <w:r w:rsidR="00906D58">
        <w:rPr>
          <w:rFonts w:hAnsi="Times New Roman" w:ascii="Times New Roman"/>
        </w:rPr>
        <w:t>, a na izbor i imenovanje stečajnog upravitelja na odgov</w:t>
      </w:r>
      <w:r w:rsidR="00DC51C0">
        <w:rPr>
          <w:rFonts w:hAnsi="Times New Roman" w:ascii="Times New Roman"/>
        </w:rPr>
        <w:t>a</w:t>
      </w:r>
      <w:r w:rsidR="00906D58">
        <w:rPr>
          <w:rFonts w:hAnsi="Times New Roman" w:ascii="Times New Roman"/>
        </w:rPr>
        <w:t>rajući se način primjenjuju odre</w:t>
      </w:r>
      <w:r w:rsidR="00DC51C0">
        <w:rPr>
          <w:rFonts w:hAnsi="Times New Roman" w:ascii="Times New Roman"/>
        </w:rPr>
        <w:t>d</w:t>
      </w:r>
      <w:r w:rsidR="00906D58">
        <w:rPr>
          <w:rFonts w:hAnsi="Times New Roman" w:ascii="Times New Roman"/>
        </w:rPr>
        <w:t>be o izboru i imenovanju stečajnog upravitelja u skraćenom stečajnom postupku. St. 3. tog čl. propisano je da</w:t>
      </w:r>
      <w:r w:rsidR="00AC7B2F">
        <w:rPr>
          <w:rFonts w:hAnsi="Times New Roman" w:ascii="Times New Roman"/>
        </w:rPr>
        <w:t xml:space="preserve"> će se rješenje iz st. 1. i 2. </w:t>
      </w:r>
      <w:r w:rsidR="00906D58">
        <w:rPr>
          <w:rFonts w:hAnsi="Times New Roman" w:ascii="Times New Roman"/>
        </w:rPr>
        <w:t xml:space="preserve">objaviti na mrežnoj stranici e-Oglasna ploča sudova istog dana kad je doneseno dok je st. 4. propisano da u slučaju iz st. 2. tog čl. postupak se neće provoditi i na odgovarajući će se način primijeniti odredbe čl. </w:t>
      </w:r>
      <w:proofErr w:type="spellStart"/>
      <w:r w:rsidR="00906D58">
        <w:rPr>
          <w:rFonts w:hAnsi="Times New Roman" w:ascii="Times New Roman"/>
        </w:rPr>
        <w:t>286</w:t>
      </w:r>
      <w:proofErr w:type="spellEnd"/>
      <w:r w:rsidR="00906D58">
        <w:rPr>
          <w:rFonts w:hAnsi="Times New Roman" w:ascii="Times New Roman"/>
        </w:rPr>
        <w:t xml:space="preserve">. do </w:t>
      </w:r>
      <w:proofErr w:type="spellStart"/>
      <w:r w:rsidR="00906D58">
        <w:rPr>
          <w:rFonts w:hAnsi="Times New Roman" w:ascii="Times New Roman"/>
        </w:rPr>
        <w:t>292</w:t>
      </w:r>
      <w:proofErr w:type="spellEnd"/>
      <w:r w:rsidR="00906D58">
        <w:rPr>
          <w:rFonts w:hAnsi="Times New Roman" w:ascii="Times New Roman"/>
        </w:rPr>
        <w:t xml:space="preserve">. </w:t>
      </w:r>
      <w:proofErr w:type="spellStart"/>
      <w:r w:rsidR="00906D58">
        <w:rPr>
          <w:rFonts w:hAnsi="Times New Roman" w:ascii="Times New Roman"/>
        </w:rPr>
        <w:t>SZ</w:t>
      </w:r>
      <w:proofErr w:type="spellEnd"/>
      <w:r w:rsidR="00906D58">
        <w:rPr>
          <w:rFonts w:hAnsi="Times New Roman" w:ascii="Times New Roman"/>
        </w:rPr>
        <w:t xml:space="preserve">-a. </w:t>
      </w:r>
    </w:p>
    <w:p w:rsidRDefault="00906D58" w:rsidP="001115CA" w:rsidR="00906D58">
      <w:pPr>
        <w:ind w:firstLine="720"/>
        <w:jc w:val="both"/>
        <w:rPr>
          <w:rFonts w:hAnsi="Times New Roman" w:ascii="Times New Roman"/>
        </w:rPr>
      </w:pPr>
    </w:p>
    <w:p w:rsidRDefault="00906D58" w:rsidP="001115CA" w:rsidR="00906D58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Slijedom iznesenog, a temeljem čl. </w:t>
      </w:r>
      <w:proofErr w:type="spellStart"/>
      <w:r>
        <w:rPr>
          <w:rFonts w:hAnsi="Times New Roman" w:ascii="Times New Roman"/>
        </w:rPr>
        <w:t>132</w:t>
      </w:r>
      <w:proofErr w:type="spellEnd"/>
      <w:r>
        <w:rPr>
          <w:rFonts w:hAnsi="Times New Roman" w:ascii="Times New Roman"/>
        </w:rPr>
        <w:t xml:space="preserve">. u svezi čl. </w:t>
      </w:r>
      <w:proofErr w:type="spellStart"/>
      <w:r>
        <w:rPr>
          <w:rFonts w:hAnsi="Times New Roman" w:ascii="Times New Roman"/>
        </w:rPr>
        <w:t>12</w:t>
      </w:r>
      <w:proofErr w:type="spellEnd"/>
      <w:r>
        <w:rPr>
          <w:rFonts w:hAnsi="Times New Roman" w:ascii="Times New Roman"/>
        </w:rPr>
        <w:t xml:space="preserve">. i </w:t>
      </w:r>
      <w:proofErr w:type="spellStart"/>
      <w:r>
        <w:rPr>
          <w:rFonts w:hAnsi="Times New Roman" w:ascii="Times New Roman"/>
        </w:rPr>
        <w:t>286</w:t>
      </w:r>
      <w:proofErr w:type="spellEnd"/>
      <w:r>
        <w:rPr>
          <w:rFonts w:hAnsi="Times New Roman" w:ascii="Times New Roman"/>
        </w:rPr>
        <w:t xml:space="preserve">. </w:t>
      </w:r>
      <w:proofErr w:type="spellStart"/>
      <w:r>
        <w:rPr>
          <w:rFonts w:hAnsi="Times New Roman" w:ascii="Times New Roman"/>
        </w:rPr>
        <w:t>SZ</w:t>
      </w:r>
      <w:proofErr w:type="spellEnd"/>
      <w:r>
        <w:rPr>
          <w:rFonts w:hAnsi="Times New Roman" w:ascii="Times New Roman"/>
        </w:rPr>
        <w:t xml:space="preserve">-a odlučeno je kao pod </w:t>
      </w:r>
      <w:proofErr w:type="spellStart"/>
      <w:r>
        <w:rPr>
          <w:rFonts w:hAnsi="Times New Roman" w:ascii="Times New Roman"/>
        </w:rPr>
        <w:t>toč</w:t>
      </w:r>
      <w:proofErr w:type="spellEnd"/>
      <w:r>
        <w:rPr>
          <w:rFonts w:hAnsi="Times New Roman" w:ascii="Times New Roman"/>
        </w:rPr>
        <w:t>.</w:t>
      </w:r>
      <w:r w:rsidR="00E56EAA">
        <w:rPr>
          <w:rFonts w:hAnsi="Times New Roman" w:ascii="Times New Roman"/>
        </w:rPr>
        <w:t xml:space="preserve"> I. do IV. izreke rješenja.</w:t>
      </w:r>
      <w:r w:rsidR="00AC7B2F">
        <w:rPr>
          <w:rFonts w:hAnsi="Times New Roman" w:ascii="Times New Roman"/>
        </w:rPr>
        <w:t xml:space="preserve"> Stečajni upravitelj je izabran metodom slučajnog odabira. </w:t>
      </w:r>
    </w:p>
    <w:p w:rsidRDefault="00A20210" w:rsidP="00503749" w:rsidR="00A20210" w:rsidRPr="001115CA">
      <w:pPr>
        <w:jc w:val="both"/>
        <w:rPr>
          <w:rFonts w:hAnsi="Times New Roman" w:ascii="Times New Roman"/>
        </w:rPr>
      </w:pPr>
    </w:p>
    <w:p w:rsidRDefault="001115CA" w:rsidP="001115CA" w:rsidR="001115CA">
      <w:pPr>
        <w:ind w:firstLine="720"/>
        <w:jc w:val="both"/>
        <w:rPr>
          <w:rFonts w:hAnsi="Times New Roman" w:ascii="Times New Roman"/>
        </w:rPr>
      </w:pPr>
      <w:r w:rsidRPr="001115CA">
        <w:rPr>
          <w:rFonts w:hAnsi="Times New Roman" w:ascii="Times New Roman"/>
        </w:rPr>
        <w:t xml:space="preserve">            </w:t>
      </w:r>
      <w:r w:rsidRPr="001115CA">
        <w:rPr>
          <w:rFonts w:hAnsi="Times New Roman" w:ascii="Times New Roman"/>
        </w:rPr>
        <w:tab/>
      </w:r>
      <w:r w:rsidRPr="001115CA">
        <w:rPr>
          <w:rFonts w:hAnsi="Times New Roman" w:ascii="Times New Roman"/>
        </w:rPr>
        <w:tab/>
        <w:t xml:space="preserve">         U Karlovcu </w:t>
      </w:r>
      <w:r w:rsidR="00026356">
        <w:rPr>
          <w:rFonts w:hAnsi="Times New Roman" w:ascii="Times New Roman"/>
        </w:rPr>
        <w:t>6</w:t>
      </w:r>
      <w:r w:rsidRPr="001115CA">
        <w:rPr>
          <w:rFonts w:hAnsi="Times New Roman" w:ascii="Times New Roman"/>
        </w:rPr>
        <w:t xml:space="preserve">. </w:t>
      </w:r>
      <w:r w:rsidR="00D81538">
        <w:rPr>
          <w:rFonts w:hAnsi="Times New Roman" w:ascii="Times New Roman"/>
        </w:rPr>
        <w:t>travnja</w:t>
      </w:r>
      <w:r w:rsidRPr="001115CA">
        <w:rPr>
          <w:rFonts w:hAnsi="Times New Roman" w:ascii="Times New Roman"/>
        </w:rPr>
        <w:t xml:space="preserve"> </w:t>
      </w:r>
      <w:proofErr w:type="spellStart"/>
      <w:r w:rsidRPr="001115CA">
        <w:rPr>
          <w:rFonts w:hAnsi="Times New Roman" w:ascii="Times New Roman"/>
        </w:rPr>
        <w:t>201</w:t>
      </w:r>
      <w:r w:rsidR="00AC7B2F">
        <w:rPr>
          <w:rFonts w:hAnsi="Times New Roman" w:ascii="Times New Roman"/>
        </w:rPr>
        <w:t>7</w:t>
      </w:r>
      <w:proofErr w:type="spellEnd"/>
      <w:r w:rsidRPr="001115CA">
        <w:rPr>
          <w:rFonts w:hAnsi="Times New Roman" w:ascii="Times New Roman"/>
        </w:rPr>
        <w:t>.</w:t>
      </w:r>
    </w:p>
    <w:p w:rsidRDefault="001115CA" w:rsidP="00A0082C" w:rsidR="001115CA" w:rsidRPr="001115CA">
      <w:pPr>
        <w:jc w:val="both"/>
        <w:rPr>
          <w:rFonts w:hAnsi="Times New Roman" w:ascii="Times New Roman"/>
        </w:rPr>
      </w:pPr>
    </w:p>
    <w:p w:rsidRDefault="001115CA" w:rsidP="007F631F" w:rsidR="001115CA" w:rsidRPr="001115CA">
      <w:pPr>
        <w:ind w:firstLine="720"/>
        <w:jc w:val="right"/>
        <w:rPr>
          <w:rFonts w:hAnsi="Times New Roman" w:ascii="Times New Roman"/>
        </w:rPr>
      </w:pPr>
      <w:r w:rsidRPr="001115CA">
        <w:rPr>
          <w:rFonts w:hAnsi="Times New Roman" w:ascii="Times New Roman"/>
        </w:rPr>
        <w:t>SUDAC:</w:t>
      </w:r>
    </w:p>
    <w:p w:rsidRDefault="0054065D" w:rsidP="003D1C43" w:rsidR="001115CA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Vesna Fundurulić Perišin</w:t>
      </w:r>
      <w:r w:rsidR="00A0082C">
        <w:rPr>
          <w:rFonts w:hAnsi="Times New Roman" w:ascii="Times New Roman"/>
        </w:rPr>
        <w:t>, v.r.</w:t>
      </w:r>
    </w:p>
    <w:p w:rsidRDefault="00A0082C" w:rsidP="003D1C43" w:rsidR="00A0082C">
      <w:pPr>
        <w:ind w:firstLine="720"/>
        <w:jc w:val="right"/>
        <w:rPr>
          <w:rFonts w:hAnsi="Times New Roman" w:ascii="Times New Roman"/>
        </w:rPr>
      </w:pPr>
    </w:p>
    <w:p w:rsidRDefault="00A0082C" w:rsidP="003D1C43" w:rsidR="00A0082C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Za točnost </w:t>
      </w:r>
      <w:proofErr w:type="spellStart"/>
      <w:r>
        <w:rPr>
          <w:rFonts w:hAnsi="Times New Roman" w:ascii="Times New Roman"/>
        </w:rPr>
        <w:t>otpravka</w:t>
      </w:r>
      <w:proofErr w:type="spellEnd"/>
      <w:r>
        <w:rPr>
          <w:rFonts w:hAnsi="Times New Roman" w:ascii="Times New Roman"/>
        </w:rPr>
        <w:t>-</w:t>
      </w:r>
    </w:p>
    <w:p w:rsidRDefault="00A0082C" w:rsidP="003D1C43" w:rsidR="00A0082C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A0082C" w:rsidP="00A0082C" w:rsidR="00026356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Žana </w:t>
      </w:r>
      <w:proofErr w:type="spellStart"/>
      <w:r>
        <w:rPr>
          <w:rFonts w:hAnsi="Times New Roman" w:ascii="Times New Roman"/>
        </w:rPr>
        <w:t>Livaja</w:t>
      </w:r>
      <w:proofErr w:type="spellEnd"/>
    </w:p>
    <w:p w:rsidRDefault="00026356" w:rsidP="003D1C43" w:rsidR="00026356" w:rsidRPr="001115CA">
      <w:pPr>
        <w:ind w:firstLine="720"/>
        <w:jc w:val="right"/>
        <w:rPr>
          <w:rFonts w:hAnsi="Times New Roman" w:ascii="Times New Roman"/>
        </w:rPr>
      </w:pPr>
    </w:p>
    <w:p w:rsidRDefault="007F631F" w:rsidP="007F631F" w:rsidR="001115CA" w:rsidRPr="00111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UPUTA O PRAVNOM LIJEKU</w:t>
      </w:r>
      <w:r w:rsidR="001115CA" w:rsidRPr="001115CA">
        <w:rPr>
          <w:rFonts w:hAnsi="Times New Roman" w:ascii="Times New Roman"/>
        </w:rPr>
        <w:t>:</w:t>
      </w:r>
    </w:p>
    <w:p w:rsidRDefault="001115CA" w:rsidP="0048728D" w:rsidR="001115CA">
      <w:pPr>
        <w:ind w:firstLine="720"/>
        <w:rPr>
          <w:rFonts w:hAnsi="Times New Roman" w:ascii="Times New Roman"/>
        </w:rPr>
      </w:pPr>
      <w:r w:rsidRPr="001115CA">
        <w:rPr>
          <w:rFonts w:hAnsi="Times New Roman" w:ascii="Times New Roman"/>
        </w:rPr>
        <w:t>Protiv ovog rješenja dopuštena je  žalba Visokom trgovačkom sudu RH</w:t>
      </w:r>
      <w:r w:rsidR="0048728D">
        <w:rPr>
          <w:rFonts w:hAnsi="Times New Roman" w:ascii="Times New Roman"/>
        </w:rPr>
        <w:t xml:space="preserve">, </w:t>
      </w:r>
      <w:r w:rsidRPr="001115CA">
        <w:rPr>
          <w:rFonts w:hAnsi="Times New Roman" w:ascii="Times New Roman"/>
        </w:rPr>
        <w:t xml:space="preserve">a koja se podnosi u roku od osam dana ovome sudu u tri primjerka.  </w:t>
      </w:r>
    </w:p>
    <w:p w:rsidRDefault="00B670B8" w:rsidP="00464385" w:rsidR="00B670B8">
      <w:pPr>
        <w:ind w:firstLine="720"/>
        <w:jc w:val="both"/>
        <w:rPr>
          <w:rFonts w:hAnsi="Times New Roman" w:ascii="Times New Roman"/>
        </w:rPr>
      </w:pPr>
    </w:p>
    <w:p w:rsidRDefault="00630958" w:rsidP="00A0082C" w:rsidR="00630958" w:rsidRPr="00630958">
      <w:pPr>
        <w:pStyle w:val="Odlomakpopisa"/>
        <w:ind w:left="1080"/>
        <w:jc w:val="both"/>
        <w:rPr>
          <w:rFonts w:hAnsi="Times New Roman" w:ascii="Times New Roman"/>
        </w:rPr>
      </w:pPr>
    </w:p>
    <w:sectPr w:rsidSect="004F3E09" w:rsidR="00630958" w:rsidRPr="00630958">
      <w:headerReference w:type="even" r:id="rId11"/>
      <w:headerReference w:type="default" r:id="rId12"/>
      <w:pgSz w:code="9" w:h="16838" w:w="11906"/>
      <w:pgMar w:gutter="0" w:footer="720" w:header="720" w:left="1418" w:bottom="1418" w:right="1418" w:top="567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51A0" w:rsidR="00CC51A0">
      <w:r>
        <w:separator/>
      </w:r>
    </w:p>
  </w:endnote>
  <w:endnote w:id="0" w:type="continuationSeparator">
    <w:p w:rsidRDefault="00CC51A0" w:rsidR="00CC51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51A0" w:rsidR="00CC51A0">
      <w:r>
        <w:separator/>
      </w:r>
    </w:p>
  </w:footnote>
  <w:footnote w:id="0" w:type="continuationSeparator">
    <w:p w:rsidRDefault="00CC51A0" w:rsidR="00CC51A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F364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66D65" w:rsidP="00AF7971" w:rsidR="008E0EF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3 St-</w:t>
    </w:r>
    <w:proofErr w:type="spellStart"/>
    <w:r w:rsidR="009C4EB6" w:rsidRPr="009C4EB6">
      <w:rPr>
        <w:rFonts w:hAnsi="Times New Roman" w:ascii="Times New Roman"/>
      </w:rPr>
      <w:t>1979</w:t>
    </w:r>
    <w:proofErr w:type="spellEnd"/>
    <w:r w:rsidR="009C4EB6" w:rsidRPr="009C4EB6">
      <w:rPr>
        <w:rFonts w:hAnsi="Times New Roman" w:ascii="Times New Roman"/>
      </w:rPr>
      <w:t>/</w:t>
    </w:r>
    <w:proofErr w:type="spellStart"/>
    <w:r w:rsidR="009C4EB6" w:rsidRPr="009C4EB6">
      <w:rPr>
        <w:rFonts w:hAnsi="Times New Roman" w:ascii="Times New Roman"/>
      </w:rPr>
      <w:t>16</w:t>
    </w:r>
    <w:proofErr w:type="spellEnd"/>
    <w:r w:rsidR="009C4EB6" w:rsidRPr="009C4EB6">
      <w:rPr>
        <w:rFonts w:hAnsi="Times New Roman" w:ascii="Times New Roman"/>
      </w:rPr>
      <w:t>-</w:t>
    </w:r>
    <w:proofErr w:type="spellStart"/>
    <w:r w:rsidR="009C4EB6" w:rsidRPr="009C4EB6">
      <w:rPr>
        <w:rFonts w:hAnsi="Times New Roman" w:ascii="Times New Roman"/>
      </w:rPr>
      <w:t>11</w:t>
    </w:r>
    <w:proofErr w:type="spellEnd"/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562166B"/>
    <w:multiLevelType w:val="hybridMultilevel"/>
    <w:tmpl w:val="0D0AAF90"/>
    <w:lvl w:tplc="2938AF5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4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3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4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3"/>
  </w:num>
  <w:num w:numId="2">
    <w:abstractNumId w:val="12"/>
  </w:num>
  <w:num w:numId="3">
    <w:abstractNumId w:val="5"/>
  </w:num>
  <w:num w:numId="4">
    <w:abstractNumId w:val="2"/>
  </w:num>
  <w:num w:numId="5">
    <w:abstractNumId w:val="3"/>
  </w:num>
  <w:num w:numId="6">
    <w:abstractNumId w:val="8"/>
  </w:num>
  <w:num w:numId="7">
    <w:abstractNumId w:val="6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</w:num>
  <w:num w:numId="11">
    <w:abstractNumId w:val="11"/>
  </w:num>
  <w:num w:numId="12">
    <w:abstractNumId w:val="4"/>
  </w:num>
  <w:num w:numId="13">
    <w:abstractNumId w:val="7"/>
  </w:num>
  <w:num w:numId="14">
    <w:abstractNumId w:val="10"/>
  </w:num>
  <w:num w:numId="1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embedSystemFonts/>
  <w:hideGrammaticalError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4314"/>
    <w:rsid w:val="00005CE4"/>
    <w:rsid w:val="0000736B"/>
    <w:rsid w:val="00026356"/>
    <w:rsid w:val="00034BB1"/>
    <w:rsid w:val="0004277D"/>
    <w:rsid w:val="000447BA"/>
    <w:rsid w:val="00046A4F"/>
    <w:rsid w:val="00046AF9"/>
    <w:rsid w:val="0006036C"/>
    <w:rsid w:val="00072634"/>
    <w:rsid w:val="000734A6"/>
    <w:rsid w:val="000818FB"/>
    <w:rsid w:val="00081DEC"/>
    <w:rsid w:val="000925C5"/>
    <w:rsid w:val="000A297D"/>
    <w:rsid w:val="000B1278"/>
    <w:rsid w:val="000C3F20"/>
    <w:rsid w:val="000C5116"/>
    <w:rsid w:val="000C6183"/>
    <w:rsid w:val="001056B0"/>
    <w:rsid w:val="001115CA"/>
    <w:rsid w:val="001314E4"/>
    <w:rsid w:val="00180A62"/>
    <w:rsid w:val="00192133"/>
    <w:rsid w:val="001B052B"/>
    <w:rsid w:val="001B14EE"/>
    <w:rsid w:val="001B54F2"/>
    <w:rsid w:val="001D5EB3"/>
    <w:rsid w:val="001E12C7"/>
    <w:rsid w:val="001E35B4"/>
    <w:rsid w:val="001F099E"/>
    <w:rsid w:val="001F6418"/>
    <w:rsid w:val="001F667D"/>
    <w:rsid w:val="00200D53"/>
    <w:rsid w:val="002236A7"/>
    <w:rsid w:val="00226E8F"/>
    <w:rsid w:val="00231C0F"/>
    <w:rsid w:val="002343E1"/>
    <w:rsid w:val="002458DD"/>
    <w:rsid w:val="002558C5"/>
    <w:rsid w:val="002575A9"/>
    <w:rsid w:val="00286107"/>
    <w:rsid w:val="0029593A"/>
    <w:rsid w:val="002A192F"/>
    <w:rsid w:val="002A3EC8"/>
    <w:rsid w:val="002F043B"/>
    <w:rsid w:val="002F2321"/>
    <w:rsid w:val="0031523D"/>
    <w:rsid w:val="00320B08"/>
    <w:rsid w:val="0032226F"/>
    <w:rsid w:val="00333FCE"/>
    <w:rsid w:val="003349AD"/>
    <w:rsid w:val="003365D2"/>
    <w:rsid w:val="003811DD"/>
    <w:rsid w:val="003812AA"/>
    <w:rsid w:val="003A572A"/>
    <w:rsid w:val="003D1C43"/>
    <w:rsid w:val="003D2785"/>
    <w:rsid w:val="003E01D6"/>
    <w:rsid w:val="003F3EBF"/>
    <w:rsid w:val="003F5409"/>
    <w:rsid w:val="00400CE0"/>
    <w:rsid w:val="00405622"/>
    <w:rsid w:val="00411F09"/>
    <w:rsid w:val="00417564"/>
    <w:rsid w:val="004301C7"/>
    <w:rsid w:val="00442882"/>
    <w:rsid w:val="004452A4"/>
    <w:rsid w:val="00447E54"/>
    <w:rsid w:val="00464385"/>
    <w:rsid w:val="004661FF"/>
    <w:rsid w:val="00466D65"/>
    <w:rsid w:val="0048728D"/>
    <w:rsid w:val="00491637"/>
    <w:rsid w:val="004A4C93"/>
    <w:rsid w:val="004B7D02"/>
    <w:rsid w:val="004D38B6"/>
    <w:rsid w:val="004F3E09"/>
    <w:rsid w:val="00500B0C"/>
    <w:rsid w:val="00503749"/>
    <w:rsid w:val="00513210"/>
    <w:rsid w:val="0051510F"/>
    <w:rsid w:val="0054026A"/>
    <w:rsid w:val="0054065D"/>
    <w:rsid w:val="005423FE"/>
    <w:rsid w:val="00542F1A"/>
    <w:rsid w:val="00544A34"/>
    <w:rsid w:val="005456B7"/>
    <w:rsid w:val="00546775"/>
    <w:rsid w:val="00553312"/>
    <w:rsid w:val="00554A5C"/>
    <w:rsid w:val="00556E13"/>
    <w:rsid w:val="00560F56"/>
    <w:rsid w:val="005611C1"/>
    <w:rsid w:val="00562CF8"/>
    <w:rsid w:val="005809BA"/>
    <w:rsid w:val="00580EBD"/>
    <w:rsid w:val="005939C6"/>
    <w:rsid w:val="005A30D9"/>
    <w:rsid w:val="005A4334"/>
    <w:rsid w:val="005A5847"/>
    <w:rsid w:val="005A643B"/>
    <w:rsid w:val="005C4796"/>
    <w:rsid w:val="005D2910"/>
    <w:rsid w:val="00630958"/>
    <w:rsid w:val="00637330"/>
    <w:rsid w:val="006375A3"/>
    <w:rsid w:val="006501F2"/>
    <w:rsid w:val="00656FDD"/>
    <w:rsid w:val="006C7F6C"/>
    <w:rsid w:val="006E12B0"/>
    <w:rsid w:val="006E1FD3"/>
    <w:rsid w:val="006E4748"/>
    <w:rsid w:val="006F5D23"/>
    <w:rsid w:val="006F6336"/>
    <w:rsid w:val="00705993"/>
    <w:rsid w:val="007077A1"/>
    <w:rsid w:val="00735736"/>
    <w:rsid w:val="00737A4B"/>
    <w:rsid w:val="00776156"/>
    <w:rsid w:val="007849EC"/>
    <w:rsid w:val="00793CE7"/>
    <w:rsid w:val="00793E1F"/>
    <w:rsid w:val="007C72DF"/>
    <w:rsid w:val="007C7D76"/>
    <w:rsid w:val="007D0C17"/>
    <w:rsid w:val="007D3C43"/>
    <w:rsid w:val="007E4D02"/>
    <w:rsid w:val="007E6AC7"/>
    <w:rsid w:val="007E7B3F"/>
    <w:rsid w:val="007F2409"/>
    <w:rsid w:val="007F3339"/>
    <w:rsid w:val="007F5FA9"/>
    <w:rsid w:val="007F631F"/>
    <w:rsid w:val="00810E14"/>
    <w:rsid w:val="0081479D"/>
    <w:rsid w:val="00825007"/>
    <w:rsid w:val="00830AD4"/>
    <w:rsid w:val="00861DDE"/>
    <w:rsid w:val="00890661"/>
    <w:rsid w:val="008B4C87"/>
    <w:rsid w:val="008B57BD"/>
    <w:rsid w:val="008C555B"/>
    <w:rsid w:val="008C5622"/>
    <w:rsid w:val="008D782F"/>
    <w:rsid w:val="008E0EF7"/>
    <w:rsid w:val="00900007"/>
    <w:rsid w:val="00901817"/>
    <w:rsid w:val="00906D58"/>
    <w:rsid w:val="009107AF"/>
    <w:rsid w:val="00917783"/>
    <w:rsid w:val="00926AB4"/>
    <w:rsid w:val="00940C93"/>
    <w:rsid w:val="009432E4"/>
    <w:rsid w:val="0094725F"/>
    <w:rsid w:val="0094799B"/>
    <w:rsid w:val="00965C09"/>
    <w:rsid w:val="009760F1"/>
    <w:rsid w:val="009B0EAB"/>
    <w:rsid w:val="009B4D5A"/>
    <w:rsid w:val="009C17C9"/>
    <w:rsid w:val="009C2E2C"/>
    <w:rsid w:val="009C4EB6"/>
    <w:rsid w:val="00A0082C"/>
    <w:rsid w:val="00A05200"/>
    <w:rsid w:val="00A20210"/>
    <w:rsid w:val="00A262E2"/>
    <w:rsid w:val="00A27C87"/>
    <w:rsid w:val="00A3091F"/>
    <w:rsid w:val="00A42972"/>
    <w:rsid w:val="00A47BCA"/>
    <w:rsid w:val="00A76042"/>
    <w:rsid w:val="00A92476"/>
    <w:rsid w:val="00AA2646"/>
    <w:rsid w:val="00AB59EB"/>
    <w:rsid w:val="00AB77C2"/>
    <w:rsid w:val="00AC7B2F"/>
    <w:rsid w:val="00AD105D"/>
    <w:rsid w:val="00AE5700"/>
    <w:rsid w:val="00AF424C"/>
    <w:rsid w:val="00AF7971"/>
    <w:rsid w:val="00B02BF5"/>
    <w:rsid w:val="00B02D87"/>
    <w:rsid w:val="00B07B8D"/>
    <w:rsid w:val="00B314E8"/>
    <w:rsid w:val="00B40390"/>
    <w:rsid w:val="00B40B1F"/>
    <w:rsid w:val="00B46EF7"/>
    <w:rsid w:val="00B63CF5"/>
    <w:rsid w:val="00B65F6F"/>
    <w:rsid w:val="00B670B8"/>
    <w:rsid w:val="00B700D8"/>
    <w:rsid w:val="00B85CD3"/>
    <w:rsid w:val="00B90381"/>
    <w:rsid w:val="00BB7245"/>
    <w:rsid w:val="00C07402"/>
    <w:rsid w:val="00C156FD"/>
    <w:rsid w:val="00C25A1D"/>
    <w:rsid w:val="00C3099F"/>
    <w:rsid w:val="00C41834"/>
    <w:rsid w:val="00C61CA0"/>
    <w:rsid w:val="00C77B87"/>
    <w:rsid w:val="00C92BB5"/>
    <w:rsid w:val="00CB732E"/>
    <w:rsid w:val="00CC51A0"/>
    <w:rsid w:val="00CE253B"/>
    <w:rsid w:val="00CF1B38"/>
    <w:rsid w:val="00CF68C5"/>
    <w:rsid w:val="00D01F2C"/>
    <w:rsid w:val="00D071AA"/>
    <w:rsid w:val="00D24FF2"/>
    <w:rsid w:val="00D26884"/>
    <w:rsid w:val="00D35963"/>
    <w:rsid w:val="00D4710A"/>
    <w:rsid w:val="00D70195"/>
    <w:rsid w:val="00D73700"/>
    <w:rsid w:val="00D81538"/>
    <w:rsid w:val="00D83C05"/>
    <w:rsid w:val="00D95AC7"/>
    <w:rsid w:val="00DA4813"/>
    <w:rsid w:val="00DA6303"/>
    <w:rsid w:val="00DA72F6"/>
    <w:rsid w:val="00DB05C7"/>
    <w:rsid w:val="00DB5BC1"/>
    <w:rsid w:val="00DB5D7C"/>
    <w:rsid w:val="00DC2885"/>
    <w:rsid w:val="00DC51C0"/>
    <w:rsid w:val="00DE2309"/>
    <w:rsid w:val="00DF2519"/>
    <w:rsid w:val="00E16F5D"/>
    <w:rsid w:val="00E319FB"/>
    <w:rsid w:val="00E31AFD"/>
    <w:rsid w:val="00E43DA0"/>
    <w:rsid w:val="00E56EAA"/>
    <w:rsid w:val="00E57739"/>
    <w:rsid w:val="00E57A13"/>
    <w:rsid w:val="00E635C7"/>
    <w:rsid w:val="00E677A5"/>
    <w:rsid w:val="00E72FA9"/>
    <w:rsid w:val="00EA5B3D"/>
    <w:rsid w:val="00EB6E7E"/>
    <w:rsid w:val="00EC6334"/>
    <w:rsid w:val="00ED4684"/>
    <w:rsid w:val="00ED5DE4"/>
    <w:rsid w:val="00ED7483"/>
    <w:rsid w:val="00EE23B8"/>
    <w:rsid w:val="00EF18D0"/>
    <w:rsid w:val="00F23363"/>
    <w:rsid w:val="00F24042"/>
    <w:rsid w:val="00F36606"/>
    <w:rsid w:val="00F40BFF"/>
    <w:rsid w:val="00F45317"/>
    <w:rsid w:val="00F47904"/>
    <w:rsid w:val="00F56224"/>
    <w:rsid w:val="00FB1C9C"/>
    <w:rsid w:val="00FC1937"/>
    <w:rsid w:val="00FC3737"/>
    <w:rsid w:val="00FC37B1"/>
    <w:rsid w:val="00FC40FF"/>
    <w:rsid w:val="00FC553E"/>
    <w:rsid w:val="00FD77EA"/>
    <w:rsid w:val="00FE32DC"/>
    <w:rsid w:val="00FE565D"/>
    <w:rsid w:val="00FF1CC7"/>
    <w:rsid w:val="00FF36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5C4796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5C4796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5C4796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5C4796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5C4796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5C4796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9C4EB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C4EB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C4EB6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C4EB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C4EB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5C4796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5C4796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5C4796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5C4796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5C4796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5C4796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9C4EB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C4EB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C4EB6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C4EB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C4EB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travnja 2017.</izvorni_sadrzaj>
    <derivirana_varijabla naziv="DomainObject.DatumDonosenjaOdluke_1">6.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St-1979/2016-11</izvorni_sadrzaj>
    <derivirana_varijabla naziv="DomainObject.Oznaka_1">St-1979/2016-11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1979</izvorni_sadrzaj>
    <derivirana_varijabla naziv="DomainObject.Predmet.Broj_1">1979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ožujka 2016.</izvorni_sadrzaj>
    <derivirana_varijabla naziv="DomainObject.Predmet.DatumOsnivanja_1">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St-1979/2016</izvorni_sadrzaj>
    <derivirana_varijabla naziv="DomainObject.Predmet.OznakaBroj_1">St-1979/2016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NUNTIO LIMEN d.o.o. zastupanog po punomoćniku Roman Bergman</izvorni_sadrzaj>
    <derivirana_varijabla naziv="DomainObject.Predmet.ProtustrankaFormated_1">  NUNTIO LIMEN d.o.o. zastupanog po punomoćniku Roman Bergman</derivirana_varijabla>
  </DomainObject.Predmet.ProtustrankaFormated>
  <DomainObject.Predmet.ProtustrankaFormatedOIB>
    <izvorni_sadrzaj>  NUNTIO LIMEN d.o.o., OIB 02209027660 zastupanog po punomoćniku Roman Bergman</izvorni_sadrzaj>
    <derivirana_varijabla naziv="DomainObject.Predmet.ProtustrankaFormatedOIB_1">  NUNTIO LIMEN d.o.o., OIB 02209027660 zastupanog po punomoćniku Roman Bergman</derivirana_varijabla>
  </DomainObject.Predmet.ProtustrankaFormatedOIB>
  <DomainObject.Predmet.ProtustrankaFormatedWithAdress>
    <izvorni_sadrzaj> NUNTIO LIMEN d.o.o., Augusta Šenoe 56, 10410 Velika Gorica zastupanog po punomoćniku Roman Bergman</izvorni_sadrzaj>
    <derivirana_varijabla naziv="DomainObject.Predmet.ProtustrankaFormatedWithAdress_1"> NUNTIO LIMEN d.o.o., Augusta Šenoe 56, 10410 Velika Gorica zastupanog po punomoćniku Roman Bergman</derivirana_varijabla>
  </DomainObject.Predmet.ProtustrankaFormatedWithAdress>
  <DomainObject.Predmet.ProtustrankaFormatedWithAdressOIB>
    <izvorni_sadrzaj> NUNTIO LIMEN d.o.o., OIB 02209027660, Augusta Šenoe 56, 10410 Velika Gorica zastupanog po punomoćniku Roman Bergman</izvorni_sadrzaj>
    <derivirana_varijabla naziv="DomainObject.Predmet.ProtustrankaFormatedWithAdressOIB_1"> NUNTIO LIMEN d.o.o., OIB 02209027660, Augusta Šenoe 56, 10410 Velika Gorica zastupanog po punomoćniku Roman Bergman</derivirana_varijabla>
  </DomainObject.Predmet.ProtustrankaFormatedWithAdressOIB>
  <DomainObject.Predmet.ProtustrankaWithAdress>
    <izvorni_sadrzaj>NUNTIO LIMEN d.o.o. Augusta Šenoe 56, 10410 Velika Gorica</izvorni_sadrzaj>
    <derivirana_varijabla naziv="DomainObject.Predmet.ProtustrankaWithAdress_1">NUNTIO LIMEN d.o.o. Augusta Šenoe 56, 10410 Velika Gorica</derivirana_varijabla>
  </DomainObject.Predmet.ProtustrankaWithAdress>
  <DomainObject.Predmet.ProtustrankaWithAdressOIB>
    <izvorni_sadrzaj>NUNTIO LIMEN d.o.o., OIB 02209027660, Augusta Šenoe 56, 10410 Velika Gorica</izvorni_sadrzaj>
    <derivirana_varijabla naziv="DomainObject.Predmet.ProtustrankaWithAdressOIB_1">NUNTIO LIMEN d.o.o., OIB 02209027660, Augusta Šenoe 56, 10410 Velika Gorica</derivirana_varijabla>
  </DomainObject.Predmet.ProtustrankaWithAdressOIB>
  <DomainObject.Predmet.ProtustrankaNazivFormated>
    <izvorni_sadrzaj>NUNTIO LIMEN d.o.o.</izvorni_sadrzaj>
    <derivirana_varijabla naziv="DomainObject.Predmet.ProtustrankaNazivFormated_1">NUNTIO LIMEN d.o.o.</derivirana_varijabla>
  </DomainObject.Predmet.ProtustrankaNazivFormated>
  <DomainObject.Predmet.ProtustrankaNazivFormatedOIB>
    <izvorni_sadrzaj>NUNTIO LIMEN d.o.o., OIB 02209027660</izvorni_sadrzaj>
    <derivirana_varijabla naziv="DomainObject.Predmet.ProtustrankaNazivFormatedOIB_1">NUNTIO LIMEN d.o.o., OIB 02209027660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NUNTIO LIMEN d.o.o. zastupanog po punomoćniku Roman Bergman</item>
    </izvorni_sadrzaj>
    <derivirana_varijabla naziv="DomainObject.Predmet.ProtuStrankaListFormated_1">
      <item>NUNTIO LIMEN d.o.o. zastupanog po punomoćniku Roman Bergman</item>
    </derivirana_varijabla>
  </DomainObject.Predmet.ProtuStrankaListFormated>
  <DomainObject.Predmet.ProtuStrankaListFormatedOIB>
    <izvorni_sadrzaj>
      <item>NUNTIO LIMEN d.o.o., OIB 02209027660 zastupanog po punomoćniku Roman Bergman</item>
    </izvorni_sadrzaj>
    <derivirana_varijabla naziv="DomainObject.Predmet.ProtuStrankaListFormatedOIB_1">
      <item>NUNTIO LIMEN d.o.o., OIB 02209027660 zastupanog po punomoćniku Roman Bergman</item>
    </derivirana_varijabla>
  </DomainObject.Predmet.ProtuStrankaListFormatedOIB>
  <DomainObject.Predmet.ProtuStrankaListFormatedWithAdress>
    <izvorni_sadrzaj>
      <item>NUNTIO LIMEN d.o.o., Augusta Šenoe 56, 10410 Velika Gorica zastupanog po punomoćniku Roman Bergman</item>
    </izvorni_sadrzaj>
    <derivirana_varijabla naziv="DomainObject.Predmet.ProtuStrankaListFormatedWithAdress_1">
      <item>NUNTIO LIMEN d.o.o., Augusta Šenoe 56, 10410 Velika Gorica zastupanog po punomoćniku Roman Bergman</item>
    </derivirana_varijabla>
  </DomainObject.Predmet.ProtuStrankaListFormatedWithAdress>
  <DomainObject.Predmet.ProtuStrankaListFormatedWithAdressOIB>
    <izvorni_sadrzaj>
      <item>NUNTIO LIMEN d.o.o., OIB 02209027660, Augusta Šenoe 56, 10410 Velika Gorica zastupanog po punomoćniku Roman Bergman</item>
    </izvorni_sadrzaj>
    <derivirana_varijabla naziv="DomainObject.Predmet.ProtuStrankaListFormatedWithAdressOIB_1">
      <item>NUNTIO LIMEN d.o.o., OIB 02209027660, Augusta Šenoe 56, 10410 Velika Gorica zastupanog po punomoćniku Roman Bergman</item>
    </derivirana_varijabla>
  </DomainObject.Predmet.ProtuStrankaListFormatedWithAdressOIB>
  <DomainObject.Predmet.ProtuStrankaListNazivFormated>
    <izvorni_sadrzaj>
      <item>NUNTIO LIMEN d.o.o.</item>
    </izvorni_sadrzaj>
    <derivirana_varijabla naziv="DomainObject.Predmet.ProtuStrankaListNazivFormated_1">
      <item>NUNTIO LIMEN d.o.o.</item>
    </derivirana_varijabla>
  </DomainObject.Predmet.ProtuStrankaListNazivFormated>
  <DomainObject.Predmet.ProtuStrankaListNazivFormatedOIB>
    <izvorni_sadrzaj>
      <item>NUNTIO LIMEN d.o.o., OIB 02209027660</item>
    </izvorni_sadrzaj>
    <derivirana_varijabla naziv="DomainObject.Predmet.ProtuStrankaListNazivFormatedOIB_1">
      <item>NUNTIO LIMEN d.o.o., OIB 02209027660</item>
    </derivirana_varijabla>
  </DomainObject.Predmet.ProtuStrankaListNazivFormatedOIB>
  <DomainObject.Predmet.OstaliListFormated>
    <izvorni_sadrzaj>
      <item>Roman Bergman punomoćnik sudionika u postupku NUNTIO LIMEN d.o.o.</item>
    </izvorni_sadrzaj>
    <derivirana_varijabla naziv="DomainObject.Predmet.OstaliListFormated_1">
      <item>Roman Bergman punomoćnik sudionika u postupku NUNTIO LIMEN d.o.o.</item>
    </derivirana_varijabla>
  </DomainObject.Predmet.OstaliListFormated>
  <DomainObject.Predmet.OstaliListFormatedOIB>
    <izvorni_sadrzaj>
      <item>Roman Bergman, OIB 96753937697 punomoćnik sudionika u postupku NUNTIO LIMEN d.o.o.</item>
    </izvorni_sadrzaj>
    <derivirana_varijabla naziv="DomainObject.Predmet.OstaliListFormatedOIB_1">
      <item>Roman Bergman, OIB 96753937697 punomoćnik sudionika u postupku NUNTIO LIMEN d.o.o.</item>
    </derivirana_varijabla>
  </DomainObject.Predmet.OstaliListFormatedOIB>
  <DomainObject.Predmet.OstaliListFormatedWithAdress>
    <izvorni_sadrzaj>
      <item>Roman Bergman, Školska 28i, 10410 Gornje Podotočje punomoćnik sudionika u postupku NUNTIO LIMEN d.o.o.</item>
    </izvorni_sadrzaj>
    <derivirana_varijabla naziv="DomainObject.Predmet.OstaliListFormatedWithAdress_1">
      <item>Roman Bergman, Školska 28i, 10410 Gornje Podotočje punomoćnik sudionika u postupku NUNTIO LIMEN d.o.o.</item>
    </derivirana_varijabla>
  </DomainObject.Predmet.OstaliListFormatedWithAdress>
  <DomainObject.Predmet.OstaliListFormatedWithAdressOIB>
    <izvorni_sadrzaj>
      <item>Roman Bergman, OIB 96753937697, Školska 28i, 10410 Gornje Podotočje punomoćnik sudionika u postupku NUNTIO LIMEN d.o.o.</item>
    </izvorni_sadrzaj>
    <derivirana_varijabla naziv="DomainObject.Predmet.OstaliListFormatedWithAdressOIB_1">
      <item>Roman Bergman, OIB 96753937697, Školska 28i, 10410 Gornje Podotočje punomoćnik sudionika u postupku NUNTIO LIMEN d.o.o.</item>
    </derivirana_varijabla>
  </DomainObject.Predmet.OstaliListFormatedWithAdressOIB>
  <DomainObject.Predmet.OstaliListNazivFormated>
    <izvorni_sadrzaj>
      <item>Roman Bergman</item>
    </izvorni_sadrzaj>
    <derivirana_varijabla naziv="DomainObject.Predmet.OstaliListNazivFormated_1">
      <item>Roman Bergman</item>
    </derivirana_varijabla>
  </DomainObject.Predmet.OstaliListNazivFormated>
  <DomainObject.Predmet.OstaliListNazivFormatedOIB>
    <izvorni_sadrzaj>
      <item>Roman Bergman, OIB 96753937697</item>
    </izvorni_sadrzaj>
    <derivirana_varijabla naziv="DomainObject.Predmet.OstaliListNazivFormatedOIB_1">
      <item>Roman Bergman, OIB 96753937697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travnja 2017.</izvorni_sadrzaj>
    <derivirana_varijabla naziv="DomainObject.Datum_1">6. travnja 2017.</derivirana_varijabla>
  </DomainObject.Datum>
  <DomainObject.PoslovniBrojDokumenta>
    <izvorni_sadrzaj>St-1979/2016-11</izvorni_sadrzaj>
    <derivirana_varijabla naziv="DomainObject.PoslovniBrojDokumenta_1">St-1979/2016-11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NUNTIO LIMEN d.o.o.</izvorni_sadrzaj>
    <derivirana_varijabla naziv="DomainObject.Predmet.ProtustrankaIDrugi_1">NUNTIO LIMEN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NUNTIO LIMEN d.o.o., OIB 02209027660, Augusta Šenoe 56, 10410 Velika Gorica</izvorni_sadrzaj>
    <derivirana_varijabla naziv="DomainObject.Predmet.ProtustrankaIDrugiAdressOIB_1">NUNTIO LIMEN d.o.o., OIB 02209027660, Augusta Šenoe 56,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NUNTIO LIMEN d.o.o.</item>
      <item>Roman Bergman</item>
    </izvorni_sadrzaj>
    <derivirana_varijabla naziv="DomainObject.Predmet.SudioniciListNaziv_1">
      <item>FINA Regionalni centar Zagreb</item>
      <item>NUNTIO LIMEN d.o.o.</item>
      <item>Roman Bergman</item>
    </derivirana_varijabla>
  </DomainObject.Predmet.SudioniciListNaziv>
  <DomainObject.Predmet.SudioniciListAdressOIB>
    <izvorni_sadrzaj>
      <item>FINA Regionalni centar Zagreb, OIB 85821130368, Trg svibanjskih žrtava 1995. 1,10000 Zagreb</item>
      <item>NUNTIO LIMEN d.o.o., OIB 02209027660, Augusta Šenoe 56,10410 Velika Gorica</item>
      <item>Roman Bergman, OIB 96753937697, Školska 28i,10410 Gornje Podotočje</item>
    </izvorni_sadrzaj>
    <derivirana_varijabla naziv="DomainObject.Predmet.SudioniciListAdressOIB_1">
      <item>FINA Regionalni centar Zagreb, OIB 85821130368, Trg svibanjskih žrtava 1995. 1,10000 Zagreb</item>
      <item>NUNTIO LIMEN d.o.o., OIB 02209027660, Augusta Šenoe 56,10410 Velika Gorica</item>
      <item>Roman Bergman, OIB 96753937697, Školska 28i,10410 Gornje Podotočje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02209027660</item>
      <item>, OIB 96753937697</item>
    </izvorni_sadrzaj>
    <derivirana_varijabla naziv="DomainObject.Predmet.SudioniciListNazivOIB_1">
      <item>, OIB 85821130368</item>
      <item>, OIB 02209027660</item>
      <item>, OIB 96753937697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Gudelj, OIB 46116584808, Rebrovac 24 Zagreb</item>
    </izvorni_sadrzaj>
    <derivirana_varijabla naziv="DomainObject.Predmet.StecajniUpraviteljiListAddressOIB_1">
      <item>Marijan Gudelj, OIB 46116584808, Rebrovac 24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8E3042F-8631-4CCD-ABC5-D5F9CB23208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3</properties:Pages>
  <properties:Words>833</properties:Words>
  <properties:Characters>4418</properties:Characters>
  <properties:Lines>102</properties:Lines>
  <properties:Paragraphs>31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2017-04-06T10:40:00Z</dcterms:created>
  <dc:creator>x</dc:creator>
  <cp:lastModifiedBy>Žana Livaja</cp:lastModifiedBy>
  <cp:lastPrinted>2017-04-06T10:49:00Z</cp:lastPrinted>
  <dcterms:modified xmlns:xsi="http://www.w3.org/2001/XMLSchema-instance" xsi:type="dcterms:W3CDTF">2017-04-06T10:50:00Z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St-1979/2016-11 / Odluka - Rješenje - otvaranje i zaključenje stečajnog postupka (čl. 132)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