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4C42" w:rsidR="007C4CF8" w:rsidRPr="007C4CF8">
        <w:tc>
          <w:tcPr>
            <w:tcW w:type="dxa" w:w="2985"/>
            <w:hideMark/>
          </w:tcPr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Varaždin, Braće Radić 2</w:t>
            </w:r>
          </w:p>
        </w:tc>
      </w:tr>
    </w:tbl>
    <w:p w14:textId="e12a516" w14:paraId="e12a516" w:rsidRDefault="007C4CF8" w:rsidP="007C4CF8" w:rsidR="007C4CF8" w:rsidRPr="007C4CF8">
      <w:pPr>
        <w:jc w:val="right"/>
        <w15:collapsed w:val="false"/>
        <w:rPr>
          <w:rFonts w:eastAsia="Calibri"/>
          <w:sz w:val="12"/>
          <w:szCs w:val="24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C4CF8" w:rsidR="007C4CF8" w:rsidRPr="007C4CF8">
        <w:trPr>
          <w:jc w:val="right"/>
        </w:trPr>
        <w:tc>
          <w:tcPr>
            <w:tcW w:type="dxa" w:w="4320"/>
            <w:hideMark/>
          </w:tcPr>
          <w:p w:rsidRDefault="007C4CF8" w:rsidP="007C4CF8" w:rsidR="007C4CF8" w:rsidRPr="007C4C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   </w:t>
            </w:r>
            <w:r w:rsidR="00D107AC">
              <w:rPr>
                <w:szCs w:val="24"/>
              </w:rPr>
              <w:t xml:space="preserve"> Poslovni broj: 2 St-428/2016-13</w:t>
            </w:r>
          </w:p>
        </w:tc>
      </w:tr>
    </w:tbl>
    <w:p w:rsidRDefault="007C4CF8" w:rsidP="007C4CF8" w:rsidR="007C4CF8" w:rsidRPr="007C4CF8">
      <w:pPr>
        <w:jc w:val="right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E P U B L I K A   H R V A</w:t>
      </w:r>
      <w:r w:rsidR="001A6C21">
        <w:rPr>
          <w:rFonts w:eastAsia="Calibri"/>
          <w:szCs w:val="24"/>
          <w:lang w:eastAsia="en-US"/>
        </w:rPr>
        <w:t xml:space="preserve"> </w:t>
      </w:r>
      <w:r w:rsidRPr="007C4CF8">
        <w:rPr>
          <w:rFonts w:eastAsia="Calibri"/>
          <w:szCs w:val="24"/>
          <w:lang w:eastAsia="en-US"/>
        </w:rPr>
        <w:t>T S K A</w:t>
      </w: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J E Š E NJ E</w:t>
      </w: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8D3F41" w:rsidP="003E6205" w:rsidR="008D3F41">
      <w:pPr>
        <w:pStyle w:val="Zaglavlje"/>
      </w:pPr>
    </w:p>
    <w:p w:rsidRDefault="008D3F41" w:rsidP="00166008" w:rsidR="00166008">
      <w:pPr>
        <w:jc w:val="both"/>
      </w:pPr>
      <w:r>
        <w:tab/>
      </w:r>
      <w:r w:rsidR="00166008">
        <w:t>Trgovački sud u Varaždinu</w:t>
      </w:r>
      <w:r w:rsidR="007C4CF8">
        <w:t>,</w:t>
      </w:r>
      <w:r w:rsidR="00166008">
        <w:t xml:space="preserve"> po su</w:t>
      </w:r>
      <w:r w:rsidR="007C4CF8">
        <w:t>tkinji t</w:t>
      </w:r>
      <w:r w:rsidR="00166008">
        <w:t xml:space="preserve">oga suda Meliti Poljanec Bubaš, kao stečajnoj sutkinji, u stečajnom predmetu povodom prijedloga predlagatelja </w:t>
      </w:r>
      <w:r w:rsidR="00D36BBA">
        <w:t>Republika Hrvatska, Ministarstvo financija, Porezna uprava, Područni ured sjeverna Hrvatska, OIB: 18683136487,</w:t>
      </w:r>
      <w:r w:rsidR="00166008">
        <w:t xml:space="preserve"> za otvaranje stečajnog postupka nad dužnikom </w:t>
      </w:r>
      <w:r w:rsidR="00D36BBA">
        <w:t xml:space="preserve">VIG d.o.o. u likvidaciji, </w:t>
      </w:r>
      <w:proofErr w:type="spellStart"/>
      <w:r w:rsidR="00D36BBA">
        <w:t>Strahoninec</w:t>
      </w:r>
      <w:proofErr w:type="spellEnd"/>
      <w:r w:rsidR="00D36BBA">
        <w:t xml:space="preserve">, </w:t>
      </w:r>
      <w:proofErr w:type="spellStart"/>
      <w:r w:rsidR="00D36BBA">
        <w:t>Pavleka</w:t>
      </w:r>
      <w:proofErr w:type="spellEnd"/>
      <w:r w:rsidR="00D36BBA">
        <w:t xml:space="preserve"> </w:t>
      </w:r>
      <w:proofErr w:type="spellStart"/>
      <w:r w:rsidR="00D36BBA">
        <w:t>Miškine</w:t>
      </w:r>
      <w:proofErr w:type="spellEnd"/>
      <w:r w:rsidR="00D36BBA">
        <w:t xml:space="preserve"> 72, OIB: 03622911587</w:t>
      </w:r>
      <w:r w:rsidR="007C4CF8">
        <w:t>, dana 1</w:t>
      </w:r>
      <w:r w:rsidR="00D36BBA">
        <w:t xml:space="preserve">2. siječnja 2018.      </w:t>
      </w:r>
      <w:r w:rsidR="007C4CF8">
        <w:t xml:space="preserve">                  </w:t>
      </w:r>
    </w:p>
    <w:p w:rsidRDefault="008D3F41" w:rsidP="008D3F41" w:rsidR="008D3F41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B64BB9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D36BBA" w:rsidP="009776CA" w:rsidR="00D36BBA">
      <w:pPr>
        <w:jc w:val="both"/>
        <w:rPr>
          <w:rFonts w:eastAsia="Calibri"/>
          <w:szCs w:val="24"/>
          <w:lang w:eastAsia="en-US"/>
        </w:rPr>
      </w:pP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D36BBA">
        <w:rPr>
          <w:rFonts w:eastAsia="Calibri"/>
          <w:szCs w:val="24"/>
          <w:lang w:eastAsia="en-US"/>
        </w:rPr>
        <w:t xml:space="preserve">VIG d.o.o. u likvidaciji, </w:t>
      </w:r>
      <w:proofErr w:type="spellStart"/>
      <w:r w:rsidR="00D36BBA">
        <w:rPr>
          <w:rFonts w:eastAsia="Calibri"/>
          <w:szCs w:val="24"/>
          <w:lang w:eastAsia="en-US"/>
        </w:rPr>
        <w:t>Strahoninec</w:t>
      </w:r>
      <w:proofErr w:type="spellEnd"/>
      <w:r w:rsidR="00D36BBA">
        <w:rPr>
          <w:rFonts w:eastAsia="Calibri"/>
          <w:szCs w:val="24"/>
          <w:lang w:eastAsia="en-US"/>
        </w:rPr>
        <w:t xml:space="preserve">, </w:t>
      </w:r>
      <w:proofErr w:type="spellStart"/>
      <w:r w:rsidR="00D36BBA">
        <w:rPr>
          <w:rFonts w:eastAsia="Calibri"/>
          <w:szCs w:val="24"/>
          <w:lang w:eastAsia="en-US"/>
        </w:rPr>
        <w:t>Pavleka</w:t>
      </w:r>
      <w:proofErr w:type="spellEnd"/>
      <w:r w:rsidR="00D36BBA">
        <w:rPr>
          <w:rFonts w:eastAsia="Calibri"/>
          <w:szCs w:val="24"/>
          <w:lang w:eastAsia="en-US"/>
        </w:rPr>
        <w:t xml:space="preserve"> </w:t>
      </w:r>
      <w:proofErr w:type="spellStart"/>
      <w:r w:rsidR="00D36BBA">
        <w:rPr>
          <w:rFonts w:eastAsia="Calibri"/>
          <w:szCs w:val="24"/>
          <w:lang w:eastAsia="en-US"/>
        </w:rPr>
        <w:t>Miškine</w:t>
      </w:r>
      <w:proofErr w:type="spellEnd"/>
      <w:r w:rsidR="00D36BBA">
        <w:rPr>
          <w:rFonts w:eastAsia="Calibri"/>
          <w:szCs w:val="24"/>
          <w:lang w:eastAsia="en-US"/>
        </w:rPr>
        <w:t xml:space="preserve"> 72,</w:t>
      </w:r>
      <w:r w:rsidR="00B64BB9">
        <w:t xml:space="preserve"> </w:t>
      </w:r>
      <w:r w:rsidR="00166008">
        <w:t>OIB</w:t>
      </w:r>
      <w:r w:rsidR="00B64BB9">
        <w:t xml:space="preserve">: </w:t>
      </w:r>
      <w:r w:rsidR="00D36BBA">
        <w:t>03622911587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D36BBA">
        <w:rPr>
          <w:rFonts w:eastAsia="Calibri"/>
          <w:szCs w:val="24"/>
          <w:lang w:eastAsia="en-US"/>
        </w:rPr>
        <w:t xml:space="preserve">12. siječnja 2018. u 15,00 sati.  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r w:rsidR="00D36BBA">
        <w:rPr>
          <w:rFonts w:eastAsia="Calibri"/>
          <w:szCs w:val="24"/>
          <w:lang w:eastAsia="en-US"/>
        </w:rPr>
        <w:t xml:space="preserve">Zvonko </w:t>
      </w:r>
      <w:proofErr w:type="spellStart"/>
      <w:r w:rsidR="00D36BBA">
        <w:rPr>
          <w:rFonts w:eastAsia="Calibri"/>
          <w:szCs w:val="24"/>
          <w:lang w:eastAsia="en-US"/>
        </w:rPr>
        <w:t>Hrain</w:t>
      </w:r>
      <w:proofErr w:type="spellEnd"/>
      <w:r w:rsidR="00D36BBA">
        <w:rPr>
          <w:rFonts w:eastAsia="Calibri"/>
          <w:szCs w:val="24"/>
          <w:lang w:eastAsia="en-US"/>
        </w:rPr>
        <w:t>, Varaždin, Zagrebačka 51</w:t>
      </w:r>
      <w:r w:rsidR="00B64BB9">
        <w:rPr>
          <w:rFonts w:eastAsia="Calibri"/>
          <w:szCs w:val="24"/>
          <w:lang w:eastAsia="en-US"/>
        </w:rPr>
        <w:t>,</w:t>
      </w:r>
      <w:r w:rsidR="00C70481">
        <w:rPr>
          <w:rFonts w:eastAsia="Calibri"/>
          <w:szCs w:val="24"/>
          <w:lang w:eastAsia="en-US"/>
        </w:rPr>
        <w:t xml:space="preserve"> OIB: </w:t>
      </w:r>
      <w:r w:rsidR="00D36BBA">
        <w:rPr>
          <w:rFonts w:eastAsia="Calibri"/>
          <w:szCs w:val="24"/>
          <w:lang w:eastAsia="en-US"/>
        </w:rPr>
        <w:t>25731960062.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="009E7F84">
        <w:rPr>
          <w:rFonts w:eastAsia="Calibri"/>
          <w:szCs w:val="24"/>
          <w:lang w:eastAsia="en-US"/>
        </w:rPr>
        <w:t xml:space="preserve">,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9E2A1C">
        <w:rPr>
          <w:rFonts w:eastAsia="Calibri"/>
          <w:szCs w:val="24"/>
          <w:lang w:eastAsia="en-US"/>
        </w:rPr>
        <w:t>m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9E2A1C">
        <w:rPr>
          <w:rFonts w:eastAsia="Calibri"/>
          <w:szCs w:val="24"/>
          <w:lang w:eastAsia="en-US"/>
        </w:rPr>
        <w:t>u</w:t>
      </w:r>
      <w:r w:rsidR="00B66249">
        <w:rPr>
          <w:rFonts w:eastAsia="Calibri"/>
          <w:szCs w:val="24"/>
          <w:lang w:eastAsia="en-US"/>
        </w:rPr>
        <w:t xml:space="preserve"> </w:t>
      </w:r>
      <w:r w:rsidR="00D36BBA">
        <w:rPr>
          <w:rFonts w:eastAsia="Calibri"/>
          <w:szCs w:val="24"/>
          <w:lang w:eastAsia="en-US"/>
        </w:rPr>
        <w:t xml:space="preserve">Zvonku </w:t>
      </w:r>
      <w:proofErr w:type="spellStart"/>
      <w:r w:rsidR="00D36BBA">
        <w:rPr>
          <w:rFonts w:eastAsia="Calibri"/>
          <w:szCs w:val="24"/>
          <w:lang w:eastAsia="en-US"/>
        </w:rPr>
        <w:t>Hrainu</w:t>
      </w:r>
      <w:proofErr w:type="spellEnd"/>
      <w:r w:rsidR="00D36BBA">
        <w:rPr>
          <w:rFonts w:eastAsia="Calibri"/>
          <w:szCs w:val="24"/>
          <w:lang w:eastAsia="en-US"/>
        </w:rPr>
        <w:t>, iz Varaždina, Zagrebačka 51</w:t>
      </w:r>
      <w:r w:rsidR="00C70481">
        <w:rPr>
          <w:rFonts w:eastAsia="Calibri"/>
          <w:szCs w:val="24"/>
          <w:lang w:eastAsia="en-US"/>
        </w:rPr>
        <w:t xml:space="preserve">, OIB: </w:t>
      </w:r>
      <w:r w:rsidR="00D36BBA">
        <w:rPr>
          <w:rFonts w:eastAsia="Calibri"/>
          <w:szCs w:val="24"/>
          <w:lang w:eastAsia="en-US"/>
        </w:rPr>
        <w:t>25731960062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="0009289B">
        <w:rPr>
          <w:rFonts w:eastAsia="Calibri"/>
          <w:szCs w:val="24"/>
          <w:lang w:eastAsia="en-US"/>
        </w:rPr>
        <w:t xml:space="preserve">, </w:t>
      </w:r>
      <w:r w:rsidR="00D36BBA">
        <w:rPr>
          <w:rFonts w:eastAsia="Calibri"/>
          <w:szCs w:val="24"/>
          <w:lang w:eastAsia="en-US"/>
        </w:rPr>
        <w:t xml:space="preserve">104/17, u </w:t>
      </w:r>
      <w:r w:rsidRPr="002C2209">
        <w:rPr>
          <w:rFonts w:eastAsia="Calibri"/>
          <w:szCs w:val="24"/>
          <w:lang w:eastAsia="en-US"/>
        </w:rPr>
        <w:t>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D36BBA">
        <w:rPr>
          <w:rFonts w:eastAsia="Calibri"/>
          <w:szCs w:val="24"/>
          <w:lang w:eastAsia="en-US"/>
        </w:rPr>
        <w:t xml:space="preserve">42816.   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V. Pozivaju se dužnikovi dužnici da svoje obveze prema stečajnom dužniku ispune bez odlaganja izravno stečajnom upravitelju za stečajnog dužnika, a </w:t>
      </w:r>
      <w:proofErr w:type="spellStart"/>
      <w:r w:rsidRPr="002C2209">
        <w:rPr>
          <w:rFonts w:eastAsia="Calibri"/>
          <w:szCs w:val="24"/>
          <w:lang w:eastAsia="en-US"/>
        </w:rPr>
        <w:t>razlučni</w:t>
      </w:r>
      <w:proofErr w:type="spellEnd"/>
      <w:r w:rsidRPr="002C2209">
        <w:rPr>
          <w:rFonts w:eastAsia="Calibri"/>
          <w:szCs w:val="24"/>
          <w:lang w:eastAsia="en-US"/>
        </w:rPr>
        <w:t xml:space="preserve"> i izlučni vjerovnici da u roku iz točke I</w:t>
      </w:r>
      <w:r w:rsidR="00BD3035">
        <w:rPr>
          <w:rFonts w:eastAsia="Calibri"/>
          <w:szCs w:val="24"/>
          <w:lang w:eastAsia="en-US"/>
        </w:rPr>
        <w:t xml:space="preserve">II. </w:t>
      </w:r>
      <w:r w:rsidRPr="002C2209">
        <w:rPr>
          <w:rFonts w:eastAsia="Calibri"/>
          <w:szCs w:val="24"/>
          <w:lang w:eastAsia="en-US"/>
        </w:rPr>
        <w:t xml:space="preserve">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C52934" w:rsidP="005D6F46" w:rsidR="005D6F46" w:rsidRPr="00C52934">
      <w:pPr>
        <w:jc w:val="center"/>
        <w:rPr>
          <w:rFonts w:eastAsia="Calibri"/>
          <w:szCs w:val="24"/>
          <w:lang w:eastAsia="en-US"/>
        </w:rPr>
      </w:pPr>
      <w:r w:rsidRPr="00C52934">
        <w:rPr>
          <w:rFonts w:eastAsia="Calibri"/>
          <w:szCs w:val="24"/>
          <w:lang w:eastAsia="en-US"/>
        </w:rPr>
        <w:t>18. travnja</w:t>
      </w:r>
      <w:r w:rsidR="0009289B" w:rsidRPr="00C52934">
        <w:rPr>
          <w:rFonts w:eastAsia="Calibri"/>
          <w:szCs w:val="24"/>
          <w:lang w:eastAsia="en-US"/>
        </w:rPr>
        <w:t xml:space="preserve"> 2018. u </w:t>
      </w:r>
      <w:r w:rsidRPr="00C52934">
        <w:rPr>
          <w:rFonts w:eastAsia="Calibri"/>
          <w:szCs w:val="24"/>
          <w:lang w:eastAsia="en-US"/>
        </w:rPr>
        <w:t>8,45</w:t>
      </w:r>
      <w:r w:rsidR="0009289B" w:rsidRPr="00C52934">
        <w:rPr>
          <w:rFonts w:eastAsia="Calibri"/>
          <w:szCs w:val="24"/>
          <w:lang w:eastAsia="en-US"/>
        </w:rPr>
        <w:t xml:space="preserve"> sati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kod Trgovačkog suda u Varaždinu, Braće Radić 2, soba broj 22</w:t>
      </w:r>
      <w:r w:rsidR="00BD3035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BD3035" w:rsidP="00BD3035" w:rsidR="00BD3035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Pr="00596B76">
        <w:rPr>
          <w:rFonts w:cs="Times New Roman" w:hAnsi="Times New Roman" w:ascii="Times New Roman"/>
          <w:sz w:val="24"/>
          <w:szCs w:val="24"/>
        </w:rPr>
        <w:t xml:space="preserve">alaže se Zemljišnoknjižnom odjelu </w:t>
      </w:r>
      <w:r>
        <w:rPr>
          <w:rFonts w:cs="Times New Roman" w:hAnsi="Times New Roman" w:ascii="Times New Roman"/>
          <w:sz w:val="24"/>
          <w:szCs w:val="24"/>
        </w:rPr>
        <w:t>Čakovec</w:t>
      </w:r>
      <w:r w:rsidRPr="00596B76">
        <w:rPr>
          <w:rFonts w:cs="Times New Roman" w:hAnsi="Times New Roman" w:ascii="Times New Roman"/>
          <w:sz w:val="24"/>
          <w:szCs w:val="24"/>
        </w:rPr>
        <w:t xml:space="preserve">, Općinskog suda u </w:t>
      </w:r>
      <w:r>
        <w:rPr>
          <w:rFonts w:cs="Times New Roman" w:hAnsi="Times New Roman" w:ascii="Times New Roman"/>
          <w:sz w:val="24"/>
          <w:szCs w:val="24"/>
        </w:rPr>
        <w:t>Čakovcu</w:t>
      </w:r>
      <w:r w:rsidRPr="00596B76">
        <w:rPr>
          <w:rFonts w:cs="Times New Roman" w:hAnsi="Times New Roman" w:ascii="Times New Roman"/>
          <w:sz w:val="24"/>
          <w:szCs w:val="24"/>
        </w:rPr>
        <w:t xml:space="preserve"> da </w:t>
      </w:r>
    </w:p>
    <w:p w:rsidRDefault="00BD3035" w:rsidP="00BD3035" w:rsidR="00BD3035" w:rsidRPr="00596B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6B76">
        <w:rPr>
          <w:rFonts w:cs="Times New Roman" w:hAnsi="Times New Roman" w:ascii="Times New Roman"/>
          <w:sz w:val="24"/>
          <w:szCs w:val="24"/>
        </w:rPr>
        <w:t xml:space="preserve">izvrši upis zabilježbe otvaranja stečajnog postupka u zemljišnim knjigama na </w:t>
      </w:r>
      <w:r>
        <w:rPr>
          <w:rFonts w:cs="Times New Roman" w:hAnsi="Times New Roman" w:ascii="Times New Roman"/>
          <w:sz w:val="24"/>
          <w:szCs w:val="24"/>
        </w:rPr>
        <w:t xml:space="preserve">nekretnini </w:t>
      </w:r>
      <w:r w:rsidRPr="00596B76">
        <w:rPr>
          <w:rFonts w:cs="Times New Roman" w:hAnsi="Times New Roman" w:ascii="Times New Roman"/>
          <w:sz w:val="24"/>
          <w:szCs w:val="24"/>
        </w:rPr>
        <w:t>dužnika upisanim u:</w:t>
      </w:r>
    </w:p>
    <w:p w:rsidRDefault="00BD3035" w:rsidP="00BD3035" w:rsidR="00BD3035" w:rsidRPr="00596B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D3035" w:rsidP="00BD3035" w:rsidR="00BD3035" w:rsidRPr="00596B76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596B7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596B76">
        <w:rPr>
          <w:rFonts w:cs="Times New Roman" w:hAnsi="Times New Roman" w:ascii="Times New Roman"/>
          <w:sz w:val="24"/>
          <w:szCs w:val="24"/>
        </w:rPr>
        <w:t xml:space="preserve">. ul. </w:t>
      </w:r>
      <w:r>
        <w:rPr>
          <w:rFonts w:cs="Times New Roman" w:hAnsi="Times New Roman" w:ascii="Times New Roman"/>
          <w:sz w:val="24"/>
          <w:szCs w:val="24"/>
        </w:rPr>
        <w:t>6745 E, k.o. Čakovec</w:t>
      </w:r>
      <w:r w:rsidRPr="00596B76">
        <w:rPr>
          <w:rFonts w:cs="Times New Roman" w:hAnsi="Times New Roman" w:ascii="Times New Roman"/>
          <w:sz w:val="24"/>
          <w:szCs w:val="24"/>
        </w:rPr>
        <w:t xml:space="preserve"> i to </w:t>
      </w:r>
      <w:proofErr w:type="spellStart"/>
      <w:r w:rsidRPr="00596B76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596B7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81, što u naravi predstavlja upravnu zgradu, tri skladišta sa sanitarnim čvorom i kotlovnicom, proizvodne hale 3 i 4 sa industrijskim dvorištem, te proizvodnu halu 1, ukupne površine 495 </w:t>
      </w:r>
      <w:proofErr w:type="spellStart"/>
      <w:r>
        <w:rPr>
          <w:rFonts w:cs="Times New Roman" w:hAnsi="Times New Roman" w:ascii="Times New Roman"/>
          <w:sz w:val="24"/>
          <w:szCs w:val="24"/>
        </w:rPr>
        <w:t>čhv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3E6205" w:rsidP="00BD3035" w:rsidR="003E6205" w:rsidRPr="00C70481">
      <w:pPr>
        <w:ind w:firstLine="708"/>
        <w:jc w:val="both"/>
      </w:pPr>
    </w:p>
    <w:p w:rsidRDefault="00A165C5" w:rsidP="009776CA" w:rsidR="00A165C5">
      <w:pPr>
        <w:jc w:val="both"/>
        <w:rPr>
          <w:rFonts w:eastAsia="Calibri"/>
          <w:szCs w:val="24"/>
          <w:lang w:eastAsia="en-US"/>
        </w:rPr>
      </w:pPr>
    </w:p>
    <w:p w:rsidRDefault="00166008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166008">
        <w:rPr>
          <w:rFonts w:eastAsia="Calibri"/>
          <w:szCs w:val="24"/>
          <w:lang w:eastAsia="en-US"/>
        </w:rPr>
        <w:t xml:space="preserve"> I</w:t>
      </w:r>
      <w:r w:rsidR="00C21791">
        <w:rPr>
          <w:rFonts w:eastAsia="Calibri"/>
          <w:szCs w:val="24"/>
          <w:lang w:eastAsia="en-US"/>
        </w:rPr>
        <w:t>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BC5206" w:rsidP="00BC5206" w:rsidR="00BC5206" w:rsidRPr="00753445">
      <w:pPr>
        <w:jc w:val="both"/>
        <w:rPr>
          <w:szCs w:val="24"/>
        </w:rPr>
      </w:pPr>
      <w:r>
        <w:rPr>
          <w:szCs w:val="24"/>
        </w:rPr>
        <w:tab/>
      </w:r>
      <w:r w:rsidRPr="00753445">
        <w:rPr>
          <w:szCs w:val="24"/>
        </w:rPr>
        <w:t xml:space="preserve">Financijska agencija je dana </w:t>
      </w:r>
      <w:r>
        <w:rPr>
          <w:szCs w:val="24"/>
        </w:rPr>
        <w:t>17. rujna 2015.</w:t>
      </w:r>
      <w:r w:rsidRPr="00753445">
        <w:rPr>
          <w:szCs w:val="24"/>
        </w:rPr>
        <w:t xml:space="preserve"> podnijela zahtjev za pokretanje skraćenog stečajnog postupka nad dužnikom navedenim u izreci, pa kako su za to bile ispunjene pretpostavke iz čl. 428. Stečajnog zakona (''Narodne novine'' broj 71/15</w:t>
      </w:r>
      <w:r>
        <w:rPr>
          <w:szCs w:val="24"/>
        </w:rPr>
        <w:t xml:space="preserve">, 104/17 </w:t>
      </w:r>
      <w:r w:rsidRPr="00753445">
        <w:rPr>
          <w:szCs w:val="24"/>
        </w:rPr>
        <w:t xml:space="preserve">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753445">
        <w:rPr>
          <w:szCs w:val="24"/>
        </w:rPr>
        <w:t>prokazni</w:t>
      </w:r>
      <w:proofErr w:type="spellEnd"/>
      <w:r w:rsidRPr="00753445"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C5206" w:rsidP="00BC5206" w:rsidR="00BC5206" w:rsidRPr="00753445">
      <w:pPr>
        <w:jc w:val="both"/>
        <w:rPr>
          <w:szCs w:val="24"/>
        </w:rPr>
      </w:pPr>
    </w:p>
    <w:p w:rsidRDefault="00BC5206" w:rsidP="00BC5206" w:rsidR="00BC5206" w:rsidRPr="00E77912">
      <w:pPr>
        <w:jc w:val="both"/>
        <w:rPr>
          <w:szCs w:val="24"/>
        </w:rPr>
      </w:pPr>
      <w:r w:rsidRPr="00753445">
        <w:rPr>
          <w:szCs w:val="24"/>
        </w:rPr>
        <w:tab/>
        <w:t xml:space="preserve">Budući da je vjerovnik Republika Hrvatska, Ministarstvo financija-Porezna uprava, Područni ured </w:t>
      </w:r>
      <w:r>
        <w:rPr>
          <w:szCs w:val="24"/>
        </w:rPr>
        <w:t>s</w:t>
      </w:r>
      <w:r w:rsidRPr="00753445">
        <w:rPr>
          <w:szCs w:val="24"/>
        </w:rPr>
        <w:t>jeverna Hrvatska</w:t>
      </w:r>
      <w:r>
        <w:rPr>
          <w:szCs w:val="24"/>
        </w:rPr>
        <w:t>, zastupana po Županijskom državnom odvjetništvu u Varaždinu,</w:t>
      </w:r>
      <w:r w:rsidRPr="00753445">
        <w:rPr>
          <w:szCs w:val="24"/>
        </w:rPr>
        <w:t xml:space="preserve"> u određenom roku predložio otvaranje stečajnoga postupka, sud je primjenom čl. 433. SZ-a </w:t>
      </w:r>
      <w:r>
        <w:rPr>
          <w:szCs w:val="24"/>
        </w:rPr>
        <w:t>R</w:t>
      </w:r>
      <w:r w:rsidRPr="00753445">
        <w:rPr>
          <w:szCs w:val="24"/>
        </w:rPr>
        <w:t>ješenjem ovog suda poslovni broj St-</w:t>
      </w:r>
      <w:r>
        <w:rPr>
          <w:szCs w:val="24"/>
        </w:rPr>
        <w:t xml:space="preserve">172/15-8 od 22. prosinca </w:t>
      </w:r>
      <w:r w:rsidRPr="00753445">
        <w:rPr>
          <w:szCs w:val="24"/>
        </w:rPr>
        <w:t>2015. obust</w:t>
      </w:r>
      <w:r>
        <w:rPr>
          <w:szCs w:val="24"/>
        </w:rPr>
        <w:t xml:space="preserve">avio skraćeni stečajni postupak te je </w:t>
      </w:r>
      <w:r w:rsidRPr="00281CA6">
        <w:rPr>
          <w:rFonts w:eastAsia="Calibri"/>
          <w:szCs w:val="24"/>
          <w:lang w:eastAsia="en-US"/>
        </w:rPr>
        <w:t xml:space="preserve">donio </w:t>
      </w:r>
      <w:r>
        <w:rPr>
          <w:rFonts w:eastAsia="Calibri"/>
          <w:szCs w:val="24"/>
          <w:lang w:eastAsia="en-US"/>
        </w:rPr>
        <w:t>R</w:t>
      </w:r>
      <w:r w:rsidRPr="00281CA6">
        <w:rPr>
          <w:rFonts w:eastAsia="Calibri"/>
          <w:szCs w:val="24"/>
          <w:lang w:eastAsia="en-US"/>
        </w:rPr>
        <w:t>ješenje poslovni broj St-</w:t>
      </w:r>
      <w:r>
        <w:rPr>
          <w:rFonts w:eastAsia="Calibri"/>
          <w:szCs w:val="24"/>
          <w:lang w:eastAsia="en-US"/>
        </w:rPr>
        <w:t>428/16-4</w:t>
      </w:r>
      <w:r w:rsidRPr="00281CA6">
        <w:rPr>
          <w:rFonts w:eastAsia="Calibri"/>
          <w:szCs w:val="24"/>
          <w:lang w:eastAsia="en-US"/>
        </w:rPr>
        <w:t xml:space="preserve"> od </w:t>
      </w:r>
      <w:r>
        <w:rPr>
          <w:rFonts w:eastAsia="Calibri"/>
          <w:szCs w:val="24"/>
          <w:lang w:eastAsia="en-US"/>
        </w:rPr>
        <w:t>22. travnja 2</w:t>
      </w:r>
      <w:r w:rsidRPr="00281CA6">
        <w:rPr>
          <w:rFonts w:eastAsia="Calibri"/>
          <w:szCs w:val="24"/>
          <w:lang w:eastAsia="en-US"/>
        </w:rPr>
        <w:t>01</w:t>
      </w:r>
      <w:r>
        <w:rPr>
          <w:rFonts w:eastAsia="Calibri"/>
          <w:szCs w:val="24"/>
          <w:lang w:eastAsia="en-US"/>
        </w:rPr>
        <w:t>6</w:t>
      </w:r>
      <w:r w:rsidRPr="00281CA6">
        <w:rPr>
          <w:rFonts w:eastAsia="Calibri"/>
          <w:szCs w:val="24"/>
          <w:lang w:eastAsia="en-US"/>
        </w:rPr>
        <w:t>. kojim je pokrenut prethodni postupak radi utvrđivanja uvjeta za otvaranje stečajnog postupka.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</w:p>
    <w:p w:rsidRDefault="00BC5206" w:rsidP="00BC5206" w:rsidR="00BC520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F34EC2">
        <w:rPr>
          <w:rFonts w:eastAsia="Calibri"/>
          <w:szCs w:val="24"/>
          <w:lang w:eastAsia="en-US"/>
        </w:rPr>
        <w:t xml:space="preserve">Budući da </w:t>
      </w:r>
      <w:r w:rsidRPr="00281CA6">
        <w:rPr>
          <w:rFonts w:eastAsia="Calibri"/>
          <w:szCs w:val="24"/>
          <w:lang w:eastAsia="en-US"/>
        </w:rPr>
        <w:t>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 xml:space="preserve"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</w:t>
      </w:r>
      <w:r w:rsidR="0090607C" w:rsidRPr="00281CA6">
        <w:rPr>
          <w:rFonts w:eastAsia="Calibri"/>
          <w:szCs w:val="24"/>
          <w:lang w:eastAsia="en-US"/>
        </w:rPr>
        <w:t>bez daljnjeg pristanka dužnika naplatiti s bilo kojeg od njegovih računa</w:t>
      </w:r>
      <w:r w:rsidR="0090607C">
        <w:rPr>
          <w:rFonts w:eastAsia="Calibri"/>
          <w:szCs w:val="24"/>
          <w:lang w:eastAsia="en-US"/>
        </w:rPr>
        <w:t>. Pritom</w:t>
      </w:r>
      <w:r w:rsidR="00F34EC2">
        <w:rPr>
          <w:rFonts w:eastAsia="Calibri"/>
          <w:szCs w:val="24"/>
          <w:lang w:eastAsia="en-US"/>
        </w:rPr>
        <w:t xml:space="preserve"> se napominje da blokada dužnikova računa na dan </w:t>
      </w:r>
      <w:r w:rsidR="0090607C">
        <w:rPr>
          <w:rFonts w:eastAsia="Calibri"/>
          <w:szCs w:val="24"/>
          <w:lang w:eastAsia="en-US"/>
        </w:rPr>
        <w:t xml:space="preserve">otvaranja stečajnog postupka, tj. </w:t>
      </w:r>
      <w:r w:rsidR="00F34EC2">
        <w:rPr>
          <w:rFonts w:eastAsia="Calibri"/>
          <w:szCs w:val="24"/>
          <w:lang w:eastAsia="en-US"/>
        </w:rPr>
        <w:t>12. siječnja 2018. iznosi 1.740.836,08 kn.</w:t>
      </w:r>
    </w:p>
    <w:p w:rsidRDefault="00BC5206" w:rsidP="00BC5206" w:rsidR="00BC5206" w:rsidRPr="00281CA6">
      <w:pPr>
        <w:jc w:val="both"/>
        <w:rPr>
          <w:rFonts w:eastAsia="Calibri"/>
          <w:szCs w:val="24"/>
          <w:lang w:eastAsia="en-US"/>
        </w:rPr>
      </w:pPr>
    </w:p>
    <w:p w:rsidRDefault="00BC5206" w:rsidP="00BC5206" w:rsidR="00BC520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307BDB">
        <w:rPr>
          <w:szCs w:val="24"/>
        </w:rPr>
        <w:t>1</w:t>
      </w:r>
      <w:r w:rsidR="00BC5206">
        <w:rPr>
          <w:szCs w:val="24"/>
        </w:rPr>
        <w:t xml:space="preserve">2. siječnja 2018.  </w:t>
      </w:r>
    </w:p>
    <w:p w:rsidRDefault="00307BDB" w:rsidP="009776CA" w:rsidR="00307BDB">
      <w:pPr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307BDB" w:rsidP="00307BDB" w:rsidR="00307BDB">
      <w:pPr>
        <w:ind w:left="4248"/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2146E6">
        <w:rPr>
          <w:szCs w:val="24"/>
        </w:rPr>
        <w:t>, v.r.</w:t>
      </w:r>
    </w:p>
    <w:p w:rsidRDefault="002146E6" w:rsidP="00307BDB" w:rsidR="002146E6">
      <w:pPr>
        <w:ind w:left="4248"/>
        <w:jc w:val="center"/>
        <w:rPr>
          <w:szCs w:val="24"/>
        </w:rPr>
      </w:pPr>
    </w:p>
    <w:p w:rsidRDefault="002146E6" w:rsidP="00307BDB" w:rsidR="002146E6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  <w:bookmarkStart w:name="_GoBack" w:id="0"/>
      <w:bookmarkEnd w:id="0"/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307BDB" w:rsidR="00BB7DF4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9776CA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776CA">
        <w:rPr>
          <w:rFonts w:eastAsia="Calibri"/>
          <w:szCs w:val="24"/>
          <w:lang w:eastAsia="en-US"/>
        </w:rPr>
        <w:t xml:space="preserve">Protiv ovoga rješenja zastupnik </w:t>
      </w:r>
      <w:r w:rsidR="00BC5206">
        <w:rPr>
          <w:rFonts w:eastAsia="Calibri"/>
          <w:szCs w:val="24"/>
          <w:lang w:eastAsia="en-US"/>
        </w:rPr>
        <w:t xml:space="preserve">dužnika </w:t>
      </w:r>
      <w:r w:rsidRPr="009776CA">
        <w:rPr>
          <w:rFonts w:eastAsia="Calibri"/>
          <w:szCs w:val="24"/>
          <w:lang w:eastAsia="en-US"/>
        </w:rPr>
        <w:t xml:space="preserve">po zakonu do dana nastupanja pravnih posljedica otvaranja stečajnog postupka može podnijeti </w:t>
      </w:r>
      <w:r w:rsidRPr="00964C7D">
        <w:rPr>
          <w:szCs w:val="24"/>
        </w:rPr>
        <w:t>žalb</w:t>
      </w:r>
      <w:r>
        <w:rPr>
          <w:szCs w:val="24"/>
        </w:rPr>
        <w:t>u</w:t>
      </w:r>
      <w:r w:rsidRPr="00964C7D">
        <w:rPr>
          <w:szCs w:val="24"/>
        </w:rPr>
        <w:t xml:space="preserve"> u roku od osam dana nakon isteka osam dana od njegove objave </w:t>
      </w:r>
      <w:r>
        <w:rPr>
          <w:szCs w:val="24"/>
        </w:rPr>
        <w:t>na e-oglasnoj ploči suda,</w:t>
      </w:r>
      <w:r w:rsidRPr="009776CA">
        <w:rPr>
          <w:rFonts w:eastAsia="Calibri"/>
          <w:szCs w:val="24"/>
          <w:lang w:eastAsia="en-US"/>
        </w:rPr>
        <w:t xml:space="preserve"> pisano u četiri primjerka, putem ovog suda, Visokom trgovačkom sudu R</w:t>
      </w:r>
      <w:r w:rsidR="00BC5206">
        <w:rPr>
          <w:rFonts w:eastAsia="Calibri"/>
          <w:szCs w:val="24"/>
          <w:lang w:eastAsia="en-US"/>
        </w:rPr>
        <w:t xml:space="preserve">epublike </w:t>
      </w:r>
      <w:r w:rsidRPr="009776CA">
        <w:rPr>
          <w:rFonts w:eastAsia="Calibri"/>
          <w:szCs w:val="24"/>
          <w:lang w:eastAsia="en-US"/>
        </w:rPr>
        <w:t>H</w:t>
      </w:r>
      <w:r w:rsidR="00BC5206">
        <w:rPr>
          <w:rFonts w:eastAsia="Calibri"/>
          <w:szCs w:val="24"/>
          <w:lang w:eastAsia="en-US"/>
        </w:rPr>
        <w:t>rvatske</w:t>
      </w:r>
      <w:r w:rsidRPr="009776CA">
        <w:rPr>
          <w:rFonts w:eastAsia="Calibri"/>
          <w:szCs w:val="24"/>
          <w:lang w:eastAsia="en-US"/>
        </w:rPr>
        <w:t>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</w:t>
      </w:r>
      <w:r w:rsidR="00307BDB">
        <w:t>inancijska agencija,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</w:t>
      </w:r>
      <w:r w:rsidR="00307BDB">
        <w:t>upanijsko državno odvjetništvo u Varaždinu</w:t>
      </w:r>
    </w:p>
    <w:p w:rsidRDefault="00307BDB" w:rsidP="00D77025" w:rsidR="00C21791">
      <w:pPr>
        <w:numPr>
          <w:ilvl w:val="0"/>
          <w:numId w:val="1"/>
        </w:numPr>
        <w:jc w:val="both"/>
      </w:pPr>
      <w:r>
        <w:t xml:space="preserve">Ministarstvo financija, </w:t>
      </w:r>
      <w:r w:rsidR="00C21791">
        <w:t xml:space="preserve">Porezna uprava, Područni ured </w:t>
      </w:r>
      <w:r w:rsidR="00BC5206">
        <w:t xml:space="preserve">Čakovec, O. </w:t>
      </w:r>
      <w:proofErr w:type="spellStart"/>
      <w:r w:rsidR="00BC5206">
        <w:t>Keršovanija</w:t>
      </w:r>
      <w:proofErr w:type="spellEnd"/>
      <w:r w:rsidR="00BC5206">
        <w:t xml:space="preserve"> 11                                     </w:t>
      </w:r>
    </w:p>
    <w:p w:rsidRDefault="00F10D71" w:rsidP="00B66249" w:rsidR="00C70481">
      <w:pPr>
        <w:numPr>
          <w:ilvl w:val="0"/>
          <w:numId w:val="1"/>
        </w:numPr>
        <w:jc w:val="both"/>
      </w:pPr>
      <w:r>
        <w:t>Dužnik</w:t>
      </w:r>
      <w:r w:rsidR="00307BDB">
        <w:t xml:space="preserve"> </w:t>
      </w:r>
      <w:r w:rsidR="00BC5206">
        <w:t xml:space="preserve">VIG d.o.o. u likvidaciji, putem e-oglasne ploče suda                  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r w:rsidR="009776CA">
        <w:t xml:space="preserve"> upravitelj</w:t>
      </w:r>
      <w:r w:rsidR="00035AB5">
        <w:t xml:space="preserve"> </w:t>
      </w:r>
      <w:r w:rsidR="00BC5206">
        <w:t xml:space="preserve">Zvonko </w:t>
      </w:r>
      <w:proofErr w:type="spellStart"/>
      <w:r w:rsidR="00BC5206">
        <w:t>Hrain</w:t>
      </w:r>
      <w:proofErr w:type="spellEnd"/>
      <w:r w:rsidR="00BC5206">
        <w:t xml:space="preserve">, Varaždin, Zagrebačka 51            </w:t>
      </w:r>
    </w:p>
    <w:p w:rsidRDefault="00307BDB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  <w:r>
        <w:rPr>
          <w:szCs w:val="24"/>
        </w:rPr>
        <w:t xml:space="preserve"> ovog suda</w:t>
      </w:r>
      <w:r w:rsidR="00B207B6">
        <w:rPr>
          <w:szCs w:val="24"/>
        </w:rPr>
        <w:t xml:space="preserve"> </w:t>
      </w:r>
    </w:p>
    <w:p w:rsidRDefault="0062250B" w:rsidP="009776CA" w:rsidR="0062250B" w:rsidRPr="00724BDA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035AB5" w:rsidP="00035AB5" w:rsidR="00035AB5">
      <w:pPr>
        <w:jc w:val="both"/>
        <w:rPr>
          <w:szCs w:val="24"/>
        </w:rPr>
      </w:pP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90E" w:rsidP="007A75CE" w:rsidR="0045790E">
      <w:r>
        <w:separator/>
      </w:r>
    </w:p>
  </w:endnote>
  <w:endnote w:id="0" w:type="continuationSeparator">
    <w:p w:rsidRDefault="0045790E" w:rsidP="007A75CE" w:rsidR="00457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90E" w:rsidP="007A75CE" w:rsidR="0045790E">
      <w:r>
        <w:separator/>
      </w:r>
    </w:p>
  </w:footnote>
  <w:footnote w:id="0" w:type="continuationSeparator">
    <w:p w:rsidRDefault="0045790E" w:rsidP="007A75CE" w:rsidR="00457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46E6">
      <w:rPr>
        <w:noProof/>
      </w:rPr>
      <w:t>3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47B22" w:rsidR="00D107AC" w:rsidRPr="007C4CF8">
      <w:trPr>
        <w:jc w:val="right"/>
      </w:trPr>
      <w:tc>
        <w:tcPr>
          <w:tcW w:type="dxa" w:w="4320"/>
          <w:hideMark/>
        </w:tcPr>
        <w:p w:rsidRDefault="00D107AC" w:rsidP="00C47B22" w:rsidR="00D107AC" w:rsidRPr="007C4CF8">
          <w:pPr>
            <w:jc w:val="center"/>
            <w:rPr>
              <w:szCs w:val="24"/>
            </w:rPr>
          </w:pPr>
          <w:r>
            <w:rPr>
              <w:szCs w:val="24"/>
            </w:rPr>
            <w:t xml:space="preserve">                 Poslovni broj: 2 St-428/2016-13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63638"/>
    <w:multiLevelType w:val="hybridMultilevel"/>
    <w:tmpl w:val="A9DE42CC"/>
    <w:lvl w:tplc="E144A9B6" w:ilvl="0">
      <w:start w:val="7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D22259"/>
    <w:multiLevelType w:val="hybridMultilevel"/>
    <w:tmpl w:val="04F0EA04"/>
    <w:lvl w:tplc="8CC27DEA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66B63F4"/>
    <w:multiLevelType w:val="hybridMultilevel"/>
    <w:tmpl w:val="03E4C140"/>
    <w:lvl w:tplc="70CE080C" w:ilvl="0">
      <w:start w:val="7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9289B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66008"/>
    <w:rsid w:val="001A6C21"/>
    <w:rsid w:val="001B1EC7"/>
    <w:rsid w:val="001E77DA"/>
    <w:rsid w:val="00204377"/>
    <w:rsid w:val="002146E6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07BDB"/>
    <w:rsid w:val="00316EB4"/>
    <w:rsid w:val="003B5155"/>
    <w:rsid w:val="003D2676"/>
    <w:rsid w:val="003E2AE0"/>
    <w:rsid w:val="003E3A4E"/>
    <w:rsid w:val="003E6205"/>
    <w:rsid w:val="004155DD"/>
    <w:rsid w:val="00435237"/>
    <w:rsid w:val="00436D90"/>
    <w:rsid w:val="0045790E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24BDA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C4CF8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607C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3EA6"/>
    <w:rsid w:val="009E6198"/>
    <w:rsid w:val="009E7F84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207B6"/>
    <w:rsid w:val="00B34567"/>
    <w:rsid w:val="00B36812"/>
    <w:rsid w:val="00B55878"/>
    <w:rsid w:val="00B64BB9"/>
    <w:rsid w:val="00B66249"/>
    <w:rsid w:val="00B72D09"/>
    <w:rsid w:val="00B8373D"/>
    <w:rsid w:val="00B83A20"/>
    <w:rsid w:val="00BA41CD"/>
    <w:rsid w:val="00BB5DDF"/>
    <w:rsid w:val="00BB66E1"/>
    <w:rsid w:val="00BB7DF4"/>
    <w:rsid w:val="00BC5206"/>
    <w:rsid w:val="00BC7FA7"/>
    <w:rsid w:val="00BD014D"/>
    <w:rsid w:val="00BD3035"/>
    <w:rsid w:val="00BE72AB"/>
    <w:rsid w:val="00BF5CAE"/>
    <w:rsid w:val="00C21791"/>
    <w:rsid w:val="00C26520"/>
    <w:rsid w:val="00C52934"/>
    <w:rsid w:val="00C56F89"/>
    <w:rsid w:val="00C70481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107AC"/>
    <w:rsid w:val="00D27008"/>
    <w:rsid w:val="00D313D6"/>
    <w:rsid w:val="00D36BBA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34EC2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  <w:style w:styleId="Bezproreda" w:type="paragraph">
    <w:name w:val="No Spacing"/>
    <w:uiPriority w:val="1"/>
    <w:qFormat/>
    <w:rsid w:val="00BD303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  <w:style w:styleId="Bezproreda" w:type="paragraph">
    <w:name w:val="No Spacing"/>
    <w:uiPriority w:val="1"/>
    <w:qFormat/>
    <w:rsid w:val="00BD303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CD794A6-DAB0-453E-8207-D8E9F88357D8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919</properties:Words>
  <properties:Characters>5243</properties:Characters>
  <properties:Lines>43</properties:Lines>
  <properties:Paragraphs>12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2017-01-04T14:00:00Z</dcterms:created>
  <dc:creator>Ljubica Makovec</dc:creator>
  <cp:lastModifiedBy>Nikolina Cvek</cp:lastModifiedBy>
  <cp:lastPrinted>2018-01-12T13:23:00Z</cp:lastPrinted>
  <dcterms:modified xmlns:xsi="http://www.w3.org/2001/XMLSchema-instance" xsi:type="dcterms:W3CDTF">2018-01-12T13:23:00Z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</prop:Properties>
</file>