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a11c" w14:paraId="9eaa11c" w:rsidRDefault="00C14C10" w:rsidP="00C14C10" w:rsidR="00C14C10" w:rsidRPr="00934D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DF0">
        <w:tab/>
      </w:r>
      <w:r w:rsidRPr="00934DF0">
        <w:tab/>
      </w:r>
      <w:r w:rsidRPr="00934DF0">
        <w:tab/>
      </w:r>
      <w:r w:rsidRPr="00934DF0">
        <w:tab/>
      </w:r>
      <w:r w:rsidRPr="00934DF0">
        <w:tab/>
      </w:r>
      <w:r w:rsidRPr="00934DF0">
        <w:tab/>
      </w:r>
      <w:r w:rsidRPr="00934DF0">
        <w:tab/>
      </w:r>
      <w:r w:rsidRPr="00934DF0">
        <w:tab/>
      </w:r>
      <w:r w:rsidRPr="00934DF0">
        <w:tab/>
        <w:t>4 St-147/13</w:t>
      </w:r>
    </w:p>
    <w:p w:rsidRDefault="00C14C10" w:rsidP="00C14C10" w:rsidR="00C14C10" w:rsidRPr="00934DF0">
      <w:r w:rsidRPr="00934DF0">
        <w:t xml:space="preserve">REPUBLIKA HRVATSKA  </w:t>
      </w:r>
    </w:p>
    <w:p w:rsidRDefault="00C14C10" w:rsidP="00C14C10" w:rsidR="00C14C10" w:rsidRPr="00934DF0">
      <w:r w:rsidRPr="00934DF0">
        <w:t xml:space="preserve">TRGOVAČKI SUD U ZAGREBU </w:t>
      </w:r>
    </w:p>
    <w:p w:rsidRDefault="00C14C10" w:rsidP="00C14C10" w:rsidR="00C14C10" w:rsidRPr="00934DF0">
      <w:r w:rsidRPr="00934DF0">
        <w:t xml:space="preserve">STALNA SLUŽBA </w:t>
      </w:r>
    </w:p>
    <w:p w:rsidRDefault="00C14C10" w:rsidP="00C14C10" w:rsidR="00C14C10" w:rsidRPr="00934DF0">
      <w:r w:rsidRPr="00934DF0">
        <w:t>Karlovac, Ljudevita Šestića 4</w:t>
      </w:r>
    </w:p>
    <w:p w:rsidRDefault="00C14C10" w:rsidP="00C14C10" w:rsidR="00C14C10"/>
    <w:p w:rsidRDefault="00C14C10" w:rsidP="00C14C10" w:rsidR="00C14C10" w:rsidRPr="00934DF0">
      <w:pPr>
        <w:jc w:val="center"/>
      </w:pPr>
      <w:r w:rsidRPr="00934DF0">
        <w:t>R E P U B L I K A  H R V A T S K A</w:t>
      </w:r>
    </w:p>
    <w:p w:rsidRDefault="00C14C10" w:rsidP="00C14C10" w:rsidR="00C14C10" w:rsidRPr="00934DF0">
      <w:pPr>
        <w:jc w:val="center"/>
      </w:pPr>
      <w:r w:rsidRPr="00934DF0">
        <w:t>R J E Š E N J E</w:t>
      </w:r>
    </w:p>
    <w:p w:rsidRDefault="00A21161" w:rsidP="00C14C10" w:rsidR="00A21161" w:rsidRPr="00934DF0"/>
    <w:p w:rsidRDefault="00C14C10" w:rsidP="00C14C10" w:rsidR="00C14C10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Trgovački sud u Zagrebu, Stalna služba</w:t>
      </w:r>
      <w:r w:rsidRPr="00934DF0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>
        <w:rPr>
          <w:rFonts w:hAnsi="Times New Roman" w:ascii="Times New Roman"/>
          <w:szCs w:val="24"/>
        </w:rPr>
        <w:t>Stečajna masa iza</w:t>
      </w:r>
      <w:r w:rsidRPr="005311EC">
        <w:rPr>
          <w:rFonts w:hAnsi="Times New Roman" w:ascii="Times New Roman"/>
          <w:szCs w:val="24"/>
        </w:rPr>
        <w:t xml:space="preserve"> </w:t>
      </w:r>
      <w:r w:rsidRPr="00A83232">
        <w:rPr>
          <w:rFonts w:hAnsi="Times New Roman" w:ascii="Times New Roman"/>
          <w:szCs w:val="24"/>
        </w:rPr>
        <w:t>EMO-ING d.o.o. "u stečaju", Karlovac, M. Vrhovca 5, OIB 27339688439</w:t>
      </w:r>
      <w:r w:rsidRPr="00934DF0">
        <w:rPr>
          <w:rFonts w:hAnsi="Times New Roman" w:ascii="Times New Roman"/>
          <w:szCs w:val="24"/>
        </w:rPr>
        <w:t xml:space="preserve">, dana </w:t>
      </w:r>
      <w:r w:rsidR="00A94C99">
        <w:rPr>
          <w:rFonts w:hAnsi="Times New Roman" w:ascii="Times New Roman"/>
          <w:szCs w:val="24"/>
        </w:rPr>
        <w:t>21. studenog</w:t>
      </w:r>
      <w:r>
        <w:rPr>
          <w:rFonts w:hAnsi="Times New Roman" w:ascii="Times New Roman"/>
          <w:szCs w:val="24"/>
        </w:rPr>
        <w:t xml:space="preserve"> 2016</w:t>
      </w:r>
      <w:r w:rsidRPr="00934DF0">
        <w:rPr>
          <w:rFonts w:hAnsi="Times New Roman" w:ascii="Times New Roman"/>
          <w:szCs w:val="24"/>
        </w:rPr>
        <w:t xml:space="preserve">. godine </w:t>
      </w:r>
    </w:p>
    <w:p w:rsidRDefault="00C10B03" w:rsidP="00BD3394" w:rsidR="00C10B03">
      <w:pPr>
        <w:jc w:val="both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C14C10" w:rsidP="00C14C10" w:rsidR="00C14C10" w:rsidRPr="00A247EE">
      <w:pPr>
        <w:jc w:val="both"/>
      </w:pPr>
    </w:p>
    <w:p w:rsidRDefault="00C14C10" w:rsidP="00C14C10" w:rsidR="00C14C10" w:rsidRPr="00A247EE">
      <w:pPr>
        <w:numPr>
          <w:ilvl w:val="0"/>
          <w:numId w:val="13"/>
        </w:numPr>
        <w:jc w:val="both"/>
      </w:pPr>
      <w:r w:rsidRPr="00A247EE">
        <w:t xml:space="preserve">Iz iznosa cijene dobivene prodajom nekretnine - 61. etaža 2/190 dijela k.č.br. 1357/1 upisana u z.k. ul. 1455, poduložak 61, k.o. Karlovac II, u naravi poslovni prostor na adresi Karlovac, V. Mačeka 14, koji se sastoji od radnog prostora u prizemlju i prostora u podrumu, ukupne površine 67,18 m2, namiruje se potraživanje razlučnog vjerovnika Republike Hrvatske, iznosom od </w:t>
      </w:r>
      <w:r>
        <w:t>3.508,28</w:t>
      </w:r>
      <w:r w:rsidRPr="00A247EE">
        <w:t xml:space="preserve"> kn.  </w:t>
      </w:r>
    </w:p>
    <w:p w:rsidRDefault="00C14C10" w:rsidP="00C14C10" w:rsidR="00C14C10" w:rsidRPr="00A247EE">
      <w:pPr>
        <w:jc w:val="both"/>
      </w:pPr>
      <w:r>
        <w:t xml:space="preserve"> </w:t>
      </w:r>
    </w:p>
    <w:p w:rsidRDefault="00C14C10" w:rsidP="00C14C10" w:rsidR="00C14C10" w:rsidRPr="00A247EE">
      <w:pPr>
        <w:numPr>
          <w:ilvl w:val="0"/>
          <w:numId w:val="13"/>
        </w:numPr>
        <w:jc w:val="both"/>
      </w:pPr>
      <w:r w:rsidRPr="00A247EE">
        <w:t>Iz iznosa cijene dobivene prodajom nekretnin</w:t>
      </w:r>
      <w:r>
        <w:t>e</w:t>
      </w:r>
      <w:r w:rsidRPr="00A247EE">
        <w:t xml:space="preserve"> - 61. etaža 2/190 dijela k.č.br. 1357/1 upisana u z.k. ul. 1455, poduložak 61, k.o. Karlovac II, u naravi poslovni prostor na adresi Karlovac, V. Mačeka 14, koji se sastoji od radnog prostora u prizemlju i prostora u podrumu, ukupne površine 67,18 m2,  stečajnom dužniku određuje se iznos troškova utvrđivanja tražbine od 5% što iznosi </w:t>
      </w:r>
      <w:r>
        <w:t>8.520,00</w:t>
      </w:r>
      <w:r w:rsidRPr="00A247EE">
        <w:t xml:space="preserve"> kn, te iznos stvarnih troškova unovčenja nekretnine u iznosu od </w:t>
      </w:r>
      <w:r>
        <w:t xml:space="preserve">103.983,16 </w:t>
      </w:r>
      <w:r w:rsidRPr="00A247EE">
        <w:t xml:space="preserve"> kn, dakle, ukupan iznos od </w:t>
      </w:r>
      <w:r>
        <w:t>112.503,16</w:t>
      </w:r>
      <w:r w:rsidRPr="00A247EE">
        <w:t xml:space="preserve"> kn, sukladno čl. </w:t>
      </w:r>
      <w:smartTag w:element="metricconverter" w:uri="urn:schemas-microsoft-com:office:smarttags">
        <w:smartTagPr>
          <w:attr w:val="170. st" w:name="ProductID"/>
        </w:smartTagPr>
        <w:r w:rsidRPr="00A247EE">
          <w:t>170. st</w:t>
        </w:r>
      </w:smartTag>
      <w:r w:rsidRPr="00A247EE">
        <w:t xml:space="preserve">. 1. i st. 2. SZ-a. </w:t>
      </w:r>
    </w:p>
    <w:p w:rsidRDefault="00C14C10" w:rsidP="00C14C10" w:rsidR="00C14C10" w:rsidRPr="00A247EE">
      <w:pPr>
        <w:jc w:val="both"/>
      </w:pPr>
      <w:r w:rsidRPr="00A247EE">
        <w:t xml:space="preserve"> </w:t>
      </w:r>
      <w:r w:rsidR="00A94C99">
        <w:t xml:space="preserve"> </w:t>
      </w:r>
    </w:p>
    <w:p w:rsidRDefault="00C14C10" w:rsidP="00C14C10" w:rsidR="00C14C10" w:rsidRPr="00A247EE">
      <w:pPr>
        <w:numPr>
          <w:ilvl w:val="0"/>
          <w:numId w:val="13"/>
        </w:numPr>
        <w:jc w:val="both"/>
      </w:pPr>
      <w:r w:rsidRPr="00A247EE">
        <w:t>Nalaže se stečajnom upravitelju da razlučnom vjerovniku Republici Hrvatskoj u roku od 8 dana izvrši plaćanje iznosa iz točke I. izreke ovog rješenja</w:t>
      </w:r>
      <w:r>
        <w:t xml:space="preserve"> na žiro račun Državnog proračuna broj HR1210010051863000160 poziv na broj odobrenja 64 7129-20270-3-12709</w:t>
      </w:r>
      <w:r w:rsidRPr="00A247EE">
        <w:t xml:space="preserve">. </w:t>
      </w:r>
    </w:p>
    <w:p w:rsidRDefault="00A21161" w:rsidP="00C14C10" w:rsidR="00A21161">
      <w:pPr>
        <w:jc w:val="both"/>
      </w:pPr>
    </w:p>
    <w:p w:rsidRDefault="00A21161" w:rsidP="00C14C10" w:rsidR="00A21161" w:rsidRPr="00A247EE">
      <w:pPr>
        <w:jc w:val="both"/>
      </w:pPr>
    </w:p>
    <w:p w:rsidRDefault="00666AA2" w:rsidP="00666AA2" w:rsidR="00D62DE4" w:rsidRPr="00AD6669">
      <w:pPr>
        <w:jc w:val="center"/>
      </w:pPr>
      <w:r w:rsidRPr="00AD6669"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7E5BCD" w:rsidR="003114AF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>Rješenjem ovog suda poslovni broj 4 St-</w:t>
      </w:r>
      <w:r w:rsidR="00A94C99">
        <w:rPr>
          <w:rFonts w:hAnsi="Times New Roman" w:ascii="Times New Roman"/>
          <w:szCs w:val="24"/>
        </w:rPr>
        <w:t>147/13</w:t>
      </w:r>
      <w:r w:rsidRPr="00AD6669">
        <w:rPr>
          <w:rFonts w:hAnsi="Times New Roman" w:ascii="Times New Roman"/>
          <w:szCs w:val="24"/>
        </w:rPr>
        <w:t xml:space="preserve"> od </w:t>
      </w:r>
      <w:r w:rsidR="00A94C99">
        <w:rPr>
          <w:rFonts w:hAnsi="Times New Roman" w:ascii="Times New Roman"/>
          <w:szCs w:val="24"/>
        </w:rPr>
        <w:t>7. srpnja 2016</w:t>
      </w:r>
      <w:r w:rsidRPr="00AD6669">
        <w:rPr>
          <w:rFonts w:hAnsi="Times New Roman" w:ascii="Times New Roman"/>
          <w:szCs w:val="24"/>
        </w:rPr>
        <w:t xml:space="preserve">. godine kupcu </w:t>
      </w:r>
      <w:r w:rsidR="00A94C99">
        <w:rPr>
          <w:rFonts w:hAnsi="Times New Roman" w:ascii="Times New Roman"/>
          <w:szCs w:val="24"/>
        </w:rPr>
        <w:t>Draganu Turiću, iz Karlovca, Vladimira Nazora 3,</w:t>
      </w:r>
      <w:r w:rsidR="00A94C99" w:rsidRPr="005311EC">
        <w:rPr>
          <w:rFonts w:hAnsi="Times New Roman" w:ascii="Times New Roman"/>
          <w:szCs w:val="24"/>
        </w:rPr>
        <w:t xml:space="preserve"> OIB </w:t>
      </w:r>
      <w:r w:rsidR="00A94C99">
        <w:rPr>
          <w:rFonts w:hAnsi="Times New Roman" w:ascii="Times New Roman"/>
          <w:szCs w:val="24"/>
        </w:rPr>
        <w:t xml:space="preserve">00019416735, </w:t>
      </w:r>
      <w:r w:rsidRPr="00AD6669">
        <w:rPr>
          <w:rFonts w:hAnsi="Times New Roman" w:ascii="Times New Roman"/>
          <w:szCs w:val="24"/>
        </w:rPr>
        <w:t>dosuđen</w:t>
      </w:r>
      <w:r w:rsidR="00A94C99">
        <w:rPr>
          <w:rFonts w:hAnsi="Times New Roman" w:ascii="Times New Roman"/>
          <w:szCs w:val="24"/>
        </w:rPr>
        <w:t>a je</w:t>
      </w:r>
      <w:r w:rsidRPr="00AD6669">
        <w:rPr>
          <w:rFonts w:hAnsi="Times New Roman" w:ascii="Times New Roman"/>
          <w:szCs w:val="24"/>
        </w:rPr>
        <w:t xml:space="preserve"> nekretnin</w:t>
      </w:r>
      <w:r w:rsidR="00A94C99">
        <w:rPr>
          <w:rFonts w:hAnsi="Times New Roman" w:ascii="Times New Roman"/>
          <w:szCs w:val="24"/>
        </w:rPr>
        <w:t>a</w:t>
      </w:r>
      <w:r w:rsidR="00716124" w:rsidRPr="00AD6669">
        <w:rPr>
          <w:rFonts w:hAnsi="Times New Roman" w:ascii="Times New Roman"/>
          <w:szCs w:val="24"/>
        </w:rPr>
        <w:t xml:space="preserve"> </w:t>
      </w:r>
      <w:r w:rsidR="00A94C99" w:rsidRPr="00A247EE">
        <w:rPr>
          <w:rFonts w:hAnsi="Times New Roman" w:ascii="Times New Roman"/>
          <w:szCs w:val="24"/>
        </w:rPr>
        <w:t xml:space="preserve">- 61. etaža 2/190 dijela k.č.br. 1357/1 upisana u z.k. ul. 1455, poduložak 61, k.o. Karlovac II, </w:t>
      </w:r>
      <w:r w:rsidR="00A94C99" w:rsidRPr="00A247EE">
        <w:rPr>
          <w:rFonts w:hAnsi="Times New Roman" w:ascii="Times New Roman"/>
          <w:szCs w:val="24"/>
        </w:rPr>
        <w:lastRenderedPageBreak/>
        <w:t>u naravi poslovni prostor na adresi Karlovac, V. Mačeka 14, koji se sastoji od radnog prostora u prizemlju i prostora u podrumu, ukupne površine 67,18 m2,</w:t>
      </w:r>
      <w:r w:rsidRPr="00AD6669">
        <w:rPr>
          <w:rFonts w:hAnsi="Times New Roman" w:ascii="Times New Roman"/>
          <w:szCs w:val="24"/>
        </w:rPr>
        <w:t xml:space="preserve"> a citirano rješenje postalo je pravomoćno dana </w:t>
      </w:r>
      <w:r w:rsidR="00A94C99">
        <w:rPr>
          <w:rFonts w:hAnsi="Times New Roman" w:ascii="Times New Roman"/>
          <w:szCs w:val="24"/>
        </w:rPr>
        <w:t>21. srpnja 2016</w:t>
      </w:r>
      <w:r w:rsidRPr="00AD6669">
        <w:rPr>
          <w:rFonts w:hAnsi="Times New Roman" w:ascii="Times New Roman"/>
          <w:szCs w:val="24"/>
        </w:rPr>
        <w:t xml:space="preserve">. godine. Kupac </w:t>
      </w:r>
      <w:r w:rsidR="00A94C99">
        <w:rPr>
          <w:rFonts w:hAnsi="Times New Roman" w:ascii="Times New Roman"/>
          <w:szCs w:val="24"/>
        </w:rPr>
        <w:t>Dragan Turić</w:t>
      </w:r>
      <w:r w:rsidR="00716124" w:rsidRPr="00AD6669">
        <w:rPr>
          <w:rFonts w:hAnsi="Times New Roman" w:ascii="Times New Roman"/>
          <w:szCs w:val="24"/>
        </w:rPr>
        <w:t xml:space="preserve"> u cijelosti je uplatio</w:t>
      </w:r>
      <w:r w:rsidR="007E5BCD" w:rsidRPr="00AD6669">
        <w:rPr>
          <w:rFonts w:hAnsi="Times New Roman" w:ascii="Times New Roman"/>
          <w:szCs w:val="24"/>
        </w:rPr>
        <w:t xml:space="preserve"> kupovninu</w:t>
      </w:r>
      <w:r w:rsidR="00716124" w:rsidRPr="00AD6669">
        <w:rPr>
          <w:rFonts w:hAnsi="Times New Roman" w:ascii="Times New Roman"/>
          <w:szCs w:val="24"/>
        </w:rPr>
        <w:t xml:space="preserve"> u ukupnom iznosu od </w:t>
      </w:r>
      <w:r w:rsidR="00A94C99">
        <w:rPr>
          <w:rFonts w:hAnsi="Times New Roman" w:ascii="Times New Roman"/>
          <w:szCs w:val="24"/>
        </w:rPr>
        <w:t>170.400,00</w:t>
      </w:r>
      <w:r w:rsidR="00D408EA" w:rsidRPr="00AD6669">
        <w:rPr>
          <w:rFonts w:hAnsi="Times New Roman" w:ascii="Times New Roman"/>
          <w:szCs w:val="24"/>
        </w:rPr>
        <w:t xml:space="preserve"> k</w:t>
      </w:r>
      <w:r w:rsidR="00716124" w:rsidRPr="00AD6669">
        <w:rPr>
          <w:rFonts w:hAnsi="Times New Roman" w:ascii="Times New Roman"/>
          <w:szCs w:val="24"/>
        </w:rPr>
        <w:t>n</w:t>
      </w:r>
      <w:r w:rsidR="007E5BCD" w:rsidRPr="00AD6669">
        <w:rPr>
          <w:rFonts w:hAnsi="Times New Roman" w:ascii="Times New Roman"/>
          <w:szCs w:val="24"/>
        </w:rPr>
        <w:t xml:space="preserve">, time da je plaćena jamčevina uračunata u kupovninu. </w:t>
      </w:r>
      <w:r w:rsidRPr="00AD6669">
        <w:rPr>
          <w:rFonts w:hAnsi="Times New Roman" w:ascii="Times New Roman"/>
          <w:szCs w:val="24"/>
        </w:rPr>
        <w:t xml:space="preserve"> </w:t>
      </w:r>
      <w:r w:rsidR="007E5BCD" w:rsidRPr="00AD6669">
        <w:rPr>
          <w:rFonts w:hAnsi="Times New Roman" w:ascii="Times New Roman"/>
          <w:szCs w:val="24"/>
        </w:rPr>
        <w:t xml:space="preserve"> </w:t>
      </w:r>
    </w:p>
    <w:p w:rsidRDefault="003114AF" w:rsidP="003114AF" w:rsidR="003114AF" w:rsidRPr="00AD6669">
      <w:pPr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 xml:space="preserve">. </w:t>
      </w:r>
      <w:r w:rsidR="00A94C99">
        <w:t xml:space="preserve">st. 1. </w:t>
      </w:r>
      <w:r w:rsidRPr="00AD6669">
        <w:t>Ovršnog zakona</w:t>
      </w:r>
      <w:r w:rsidR="00AC6191" w:rsidRPr="00AD6669">
        <w:t xml:space="preserve"> </w:t>
      </w:r>
      <w:r w:rsidR="00ED72E5" w:rsidRPr="00AD6669">
        <w:t xml:space="preserve">(Narodne novine broj </w:t>
      </w:r>
      <w:r w:rsidR="00716124" w:rsidRPr="00AD6669">
        <w:t>112/12</w:t>
      </w:r>
      <w:r w:rsidR="00A94C99">
        <w:t>, 93/14</w:t>
      </w:r>
      <w:r w:rsidR="00ED72E5" w:rsidRPr="00AD6669">
        <w:t xml:space="preserve"> – dalje</w:t>
      </w:r>
      <w:r w:rsidR="00A94C99">
        <w:t xml:space="preserve">  u tekstu:</w:t>
      </w:r>
      <w:r w:rsidR="00ED72E5" w:rsidRPr="00AD6669">
        <w:t xml:space="preserve"> OZ</w:t>
      </w:r>
      <w:r w:rsidR="00A94C99">
        <w:t>-a</w:t>
      </w:r>
      <w:r w:rsidR="00ED72E5" w:rsidRPr="00AD6669">
        <w:t>)</w:t>
      </w:r>
      <w:r w:rsidRPr="00AD6669">
        <w:t xml:space="preserve"> sud je, nakon pravomoćnosti rješenja o dosudi nekretnin</w:t>
      </w:r>
      <w:r w:rsidR="00A94C99">
        <w:t>e</w:t>
      </w:r>
      <w:r w:rsidRPr="00AD6669">
        <w:t xml:space="preserve">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A94C99">
        <w:t>je</w:t>
      </w:r>
      <w:r w:rsidRPr="00AD6669">
        <w:t xml:space="preserve"> pozvan</w:t>
      </w:r>
      <w:r w:rsidR="007E5BCD" w:rsidRPr="00AD6669">
        <w:t xml:space="preserve"> razlučni vjerovni</w:t>
      </w:r>
      <w:r w:rsidR="00A94C99">
        <w:t>k</w:t>
      </w:r>
      <w:r w:rsidR="00716124" w:rsidRPr="00AD6669">
        <w:t xml:space="preserve"> </w:t>
      </w:r>
      <w:r w:rsidR="00D408EA" w:rsidRPr="00AD6669">
        <w:t xml:space="preserve">Republika Hrvatska,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114AF" w:rsidP="003114AF" w:rsidR="003114AF" w:rsidRPr="00AD6669">
      <w:pPr>
        <w:jc w:val="both"/>
      </w:pPr>
    </w:p>
    <w:p w:rsidRDefault="00716124" w:rsidP="00D408EA" w:rsidR="00D408EA" w:rsidRPr="00AD6669">
      <w:pPr>
        <w:jc w:val="both"/>
      </w:pPr>
      <w:r w:rsidRPr="00AD6669">
        <w:tab/>
      </w:r>
      <w:r w:rsidR="003114AF" w:rsidRPr="00AD6669">
        <w:t xml:space="preserve">Na ročištu za diobu kupovnine od </w:t>
      </w:r>
      <w:r w:rsidR="00A94C99">
        <w:t>21. studenog 2016</w:t>
      </w:r>
      <w:r w:rsidR="00D408EA" w:rsidRPr="00AD6669">
        <w:t xml:space="preserve">. godine </w:t>
      </w:r>
      <w:r w:rsidR="003114AF" w:rsidRPr="00AD6669">
        <w:t xml:space="preserve"> </w:t>
      </w:r>
      <w:r w:rsidR="00022404" w:rsidRPr="00AD6669">
        <w:t xml:space="preserve">razlučni vjerovnik </w:t>
      </w:r>
      <w:r w:rsidR="00D408EA" w:rsidRPr="00AD6669">
        <w:t>Republika Hrvatska</w:t>
      </w:r>
      <w:r w:rsidRPr="00AD6669">
        <w:t xml:space="preserve"> naveo je da</w:t>
      </w:r>
      <w:r w:rsidR="00D408EA" w:rsidRPr="00AD6669">
        <w:t xml:space="preserve"> </w:t>
      </w:r>
      <w:r w:rsidR="00A94C99">
        <w:t xml:space="preserve">tražbina </w:t>
      </w:r>
      <w:r w:rsidR="00A94C99" w:rsidRPr="00A247EE">
        <w:t xml:space="preserve">tog vjerovnika osigurana založnim pravom upisanim u zemljišne knjige iznosi ukupno </w:t>
      </w:r>
      <w:r w:rsidR="00A94C99">
        <w:t xml:space="preserve">3.177,231 </w:t>
      </w:r>
      <w:r w:rsidR="00A94C99" w:rsidRPr="00A247EE">
        <w:t xml:space="preserve">kn od čega glavnica iznosi </w:t>
      </w:r>
      <w:r w:rsidR="00A94C99">
        <w:t>2.400,00</w:t>
      </w:r>
      <w:r w:rsidR="00A94C99" w:rsidRPr="00A247EE">
        <w:t xml:space="preserve"> kn, a zakonska zatezna kamata za tri godine od </w:t>
      </w:r>
      <w:r w:rsidR="00A94C99">
        <w:t>7. srpnja 2013</w:t>
      </w:r>
      <w:r w:rsidR="00A94C99" w:rsidRPr="00A247EE">
        <w:t xml:space="preserve">. godine do </w:t>
      </w:r>
      <w:r w:rsidR="00A94C99">
        <w:t>7. srpnja 2016</w:t>
      </w:r>
      <w:r w:rsidR="00A94C99" w:rsidRPr="00A247EE">
        <w:t xml:space="preserve">. godine iznosi </w:t>
      </w:r>
      <w:r w:rsidR="00A94C99">
        <w:t>777,31</w:t>
      </w:r>
      <w:r w:rsidR="00A94C99" w:rsidRPr="00A247EE">
        <w:t xml:space="preserve"> kn i troškovi postupka osiguranja iznose </w:t>
      </w:r>
      <w:r w:rsidR="00A94C99">
        <w:t>330,97</w:t>
      </w:r>
      <w:r w:rsidR="00A94C99" w:rsidRPr="00A247EE">
        <w:t xml:space="preserve"> kn (glavnica </w:t>
      </w:r>
      <w:r w:rsidR="00A94C99">
        <w:t>250,00</w:t>
      </w:r>
      <w:r w:rsidR="00A94C99" w:rsidRPr="00A247EE">
        <w:t xml:space="preserve"> kn i zakonske zatezne kamate za tri godine od </w:t>
      </w:r>
      <w:r w:rsidR="00A94C99">
        <w:t>7. srpnja 2013</w:t>
      </w:r>
      <w:r w:rsidR="00A94C99" w:rsidRPr="00A247EE">
        <w:t xml:space="preserve">. godine do </w:t>
      </w:r>
      <w:r w:rsidR="00A94C99">
        <w:t>7. srpnja 2016</w:t>
      </w:r>
      <w:r w:rsidR="00A94C99" w:rsidRPr="00A247EE">
        <w:t xml:space="preserve">. godine iznose </w:t>
      </w:r>
      <w:r w:rsidR="00A94C99">
        <w:t>80,97</w:t>
      </w:r>
      <w:r w:rsidR="00A94C99" w:rsidRPr="00A247EE">
        <w:t xml:space="preserve"> kn). Stoga navodi da ukupan iznos osigurane tražbine iznosi </w:t>
      </w:r>
      <w:r w:rsidR="00A94C99">
        <w:t>3.508,28</w:t>
      </w:r>
      <w:r w:rsidR="00A94C99" w:rsidRPr="00A247EE">
        <w:t xml:space="preserve"> kn.</w:t>
      </w:r>
    </w:p>
    <w:p w:rsidRDefault="00716124" w:rsidP="003114AF" w:rsidR="00022404" w:rsidRPr="00AD6669">
      <w:pPr>
        <w:jc w:val="both"/>
      </w:pPr>
      <w:r w:rsidRPr="00AD6669">
        <w:t xml:space="preserve"> </w:t>
      </w:r>
      <w:r w:rsidR="003D41D8" w:rsidRPr="00AD6669">
        <w:t xml:space="preserve"> </w:t>
      </w:r>
    </w:p>
    <w:p w:rsidRDefault="00022404" w:rsidP="00966CDA" w:rsidR="009A1954">
      <w:pPr>
        <w:jc w:val="both"/>
      </w:pPr>
      <w:r w:rsidRPr="00AD6669">
        <w:tab/>
        <w:t>Stečajn</w:t>
      </w:r>
      <w:r w:rsidR="00525A57">
        <w:t xml:space="preserve">a upraviteljica </w:t>
      </w:r>
      <w:r w:rsidR="00CF092F" w:rsidRPr="00AD6669">
        <w:t xml:space="preserve">na ročištu za diobu kupovnine </w:t>
      </w:r>
      <w:r w:rsidR="00D408EA" w:rsidRPr="00AD6669">
        <w:t xml:space="preserve">od </w:t>
      </w:r>
      <w:r w:rsidR="00525A57">
        <w:t>21. studenog 2016</w:t>
      </w:r>
      <w:r w:rsidR="00D408EA" w:rsidRPr="00AD6669">
        <w:t xml:space="preserve">. godine </w:t>
      </w:r>
      <w:r w:rsidR="00525A57">
        <w:t>predložila je</w:t>
      </w:r>
      <w:r w:rsidR="00525A57" w:rsidRPr="00A247EE">
        <w:t xml:space="preserve"> da se </w:t>
      </w:r>
      <w:r w:rsidR="00525A57">
        <w:t xml:space="preserve">troškovi utvrđivanja </w:t>
      </w:r>
      <w:r w:rsidR="00525A57" w:rsidRPr="00A247EE">
        <w:t xml:space="preserve">tražbine odrede paušalno u iznosu od 5% od utrška, a što iznosi </w:t>
      </w:r>
      <w:r w:rsidR="00525A57">
        <w:t>8.520,00</w:t>
      </w:r>
      <w:r w:rsidR="00525A57" w:rsidRPr="00A247EE">
        <w:t xml:space="preserve"> kn, a sukladno</w:t>
      </w:r>
      <w:r w:rsidR="00525A57">
        <w:t xml:space="preserve"> odredbi</w:t>
      </w:r>
      <w:r w:rsidR="00525A57" w:rsidRPr="00A247EE">
        <w:t xml:space="preserve"> čl. </w:t>
      </w:r>
      <w:smartTag w:element="metricconverter" w:uri="urn:schemas-microsoft-com:office:smarttags">
        <w:smartTagPr>
          <w:attr w:val="170. st" w:name="ProductID"/>
        </w:smartTagPr>
        <w:r w:rsidR="00525A57" w:rsidRPr="00A247EE">
          <w:t>170. st</w:t>
        </w:r>
      </w:smartTag>
      <w:r w:rsidR="00525A57" w:rsidRPr="00A247EE">
        <w:t>. 1. Stečajnog zakona</w:t>
      </w:r>
      <w:r w:rsidR="00525A57">
        <w:t xml:space="preserve"> (</w:t>
      </w:r>
      <w:r w:rsidR="00525A57" w:rsidRPr="00934DF0">
        <w:t>Narodne Novine broj 44/96, 29/99, 1239/00, 123/03, 82/06, 116/10, 25/12, 133/12,</w:t>
      </w:r>
      <w:r w:rsidR="00525A57">
        <w:t xml:space="preserve"> 45/13,</w:t>
      </w:r>
      <w:r w:rsidR="00525A57" w:rsidRPr="00934DF0">
        <w:t xml:space="preserve"> dalje u tekstu: SZ</w:t>
      </w:r>
      <w:r w:rsidR="00525A57">
        <w:t>-a</w:t>
      </w:r>
      <w:r w:rsidR="00525A57" w:rsidRPr="00934DF0">
        <w:t>)</w:t>
      </w:r>
      <w:r w:rsidR="00525A57" w:rsidRPr="00A247EE">
        <w:t xml:space="preserve">. </w:t>
      </w:r>
      <w:r w:rsidR="00525A57">
        <w:t xml:space="preserve">Nadalje je predložila da se troškovi utvrđenja odrede u stvarnoj visini, budući su isti znatno viši od paušalnog iznosa od 5% od utrška, a sukladno odredbi čl. 170. st. 2. SZ-a, koja određuje da se troškovi unovčenja određuju paušalno u iznosu od 5% od utrška, a ako su stvarno nastali troškovi i ostale obveze stečajne mase znatno viši ili niži, odredit će se u stvarnoj visini. Tako stečajna upraviteljica navodi da je riječ o troškovima: procjena nekretnine – 5.965,05 kn; dosuđeni troškovi u predmetu P-79/02 – 23.221,80 kn; troškovi ZOU Josip Janković i dr. – 25.312,50 kn; </w:t>
      </w:r>
      <w:r w:rsidR="00966CDA">
        <w:t>knjigovodstvene</w:t>
      </w:r>
      <w:r w:rsidR="00525A57">
        <w:t xml:space="preserve"> usluge Marinić d.o.o. – 12.000,00 kn; dosuđeni troškovi Glumina banci d.d. u stečaju – 13.035,81 kn; nagrada ranijem stečajnom upravitelju Vladimiru Špeharu – 24.448,00 kn. Dakle, navodi da stvarni troškovi unovčenja iznose ukupno 103.983,16 kn. </w:t>
      </w:r>
      <w:r w:rsidR="00966CDA">
        <w:t xml:space="preserve">Ujedno je stečajna upraviteljica navela da stanje sredstava na računu stečajnog dužnika na dan 14. studenog 2016. godine iznosi 182.181,75 kn. </w:t>
      </w:r>
    </w:p>
    <w:p w:rsidRDefault="00966CDA" w:rsidP="00966CDA" w:rsidR="00966CDA" w:rsidRPr="00AD6669">
      <w:pPr>
        <w:jc w:val="both"/>
      </w:pPr>
    </w:p>
    <w:p w:rsidRDefault="009A1954" w:rsidP="00D154B5" w:rsidR="009A1954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>Slijedom navedenog</w:t>
      </w:r>
      <w:r w:rsidR="00AD6669" w:rsidRPr="00AD6669">
        <w:rPr>
          <w:rFonts w:hAnsi="Times New Roman" w:ascii="Times New Roman"/>
          <w:szCs w:val="24"/>
        </w:rPr>
        <w:t>,</w:t>
      </w:r>
      <w:r w:rsidRPr="00AD6669">
        <w:rPr>
          <w:rFonts w:hAnsi="Times New Roman" w:ascii="Times New Roman"/>
          <w:szCs w:val="24"/>
        </w:rPr>
        <w:t xml:space="preserve"> iznos troškova utvrđivanja tražbine određen je paušalno u visini od 5% od utrška, a što iznosi </w:t>
      </w:r>
      <w:r w:rsidR="00966CDA">
        <w:rPr>
          <w:rFonts w:hAnsi="Times New Roman" w:ascii="Times New Roman"/>
          <w:szCs w:val="24"/>
        </w:rPr>
        <w:t>8.520,00</w:t>
      </w:r>
      <w:r w:rsidRPr="00AD6669">
        <w:rPr>
          <w:rFonts w:hAnsi="Times New Roman" w:ascii="Times New Roman"/>
          <w:szCs w:val="24"/>
        </w:rPr>
        <w:t xml:space="preserve"> kn, dok su troškovi unovčenja nekretnine određeni u stvarnom iznosu od </w:t>
      </w:r>
      <w:r w:rsidR="00966CDA">
        <w:rPr>
          <w:rFonts w:hAnsi="Times New Roman" w:ascii="Times New Roman"/>
          <w:szCs w:val="24"/>
        </w:rPr>
        <w:t>103.983,16</w:t>
      </w:r>
      <w:r w:rsidRPr="00AD6669">
        <w:rPr>
          <w:rFonts w:hAnsi="Times New Roman" w:ascii="Times New Roman"/>
          <w:szCs w:val="24"/>
        </w:rPr>
        <w:t xml:space="preserve"> kn, odnosno sukladno članku </w:t>
      </w:r>
      <w:smartTag w:element="metricconverter" w:uri="urn:schemas-microsoft-com:office:smarttags">
        <w:smartTagPr>
          <w:attr w:val="170. st" w:name="ProductID"/>
        </w:smartTagPr>
        <w:r w:rsidRPr="00AD6669">
          <w:rPr>
            <w:rFonts w:hAnsi="Times New Roman" w:ascii="Times New Roman"/>
            <w:szCs w:val="24"/>
          </w:rPr>
          <w:t>170. st</w:t>
        </w:r>
      </w:smartTag>
      <w:r w:rsidRPr="00AD6669">
        <w:rPr>
          <w:rFonts w:hAnsi="Times New Roman" w:ascii="Times New Roman"/>
          <w:szCs w:val="24"/>
        </w:rPr>
        <w:t>. 1. i 2. SZ-a riješeno je kao pod točkom I</w:t>
      </w:r>
      <w:r w:rsidR="00966CDA">
        <w:rPr>
          <w:rFonts w:hAnsi="Times New Roman" w:ascii="Times New Roman"/>
          <w:szCs w:val="24"/>
        </w:rPr>
        <w:t>I</w:t>
      </w:r>
      <w:r w:rsidRPr="00AD6669">
        <w:rPr>
          <w:rFonts w:hAnsi="Times New Roman" w:ascii="Times New Roman"/>
          <w:szCs w:val="24"/>
        </w:rPr>
        <w:t xml:space="preserve">. izreke ovog rješenja. </w:t>
      </w:r>
    </w:p>
    <w:p w:rsidRDefault="003114AF" w:rsidP="003114AF" w:rsidR="003114AF" w:rsidRPr="00AD6669">
      <w:pPr>
        <w:ind w:firstLine="708"/>
        <w:jc w:val="both"/>
      </w:pPr>
    </w:p>
    <w:p w:rsidRDefault="003114AF" w:rsidP="009A1954" w:rsidR="009A1954" w:rsidRPr="00AD6669">
      <w:pPr>
        <w:ind w:firstLine="708"/>
        <w:jc w:val="both"/>
      </w:pPr>
      <w:r w:rsidRPr="00AD6669">
        <w:t>Nakon uvida u zemljišnoknjižn</w:t>
      </w:r>
      <w:r w:rsidR="00966CDA">
        <w:t>i</w:t>
      </w:r>
      <w:r w:rsidR="003D41D8" w:rsidRPr="00AD6669">
        <w:t xml:space="preserve"> </w:t>
      </w:r>
      <w:r w:rsidR="00D408EA" w:rsidRPr="00AD6669">
        <w:t>izv</w:t>
      </w:r>
      <w:r w:rsidR="00966CDA">
        <w:t>adak</w:t>
      </w:r>
      <w:r w:rsidR="003D41D8" w:rsidRPr="00AD6669">
        <w:t xml:space="preserve"> </w:t>
      </w:r>
      <w:r w:rsidRPr="00AD6669">
        <w:t>za predmetn</w:t>
      </w:r>
      <w:r w:rsidR="00966CDA">
        <w:t xml:space="preserve">u </w:t>
      </w:r>
      <w:r w:rsidRPr="00AD6669">
        <w:t>nekretnin</w:t>
      </w:r>
      <w:r w:rsidR="00966CDA">
        <w:t>u</w:t>
      </w:r>
      <w:r w:rsidRPr="00AD6669">
        <w:t xml:space="preserve"> koji prilež</w:t>
      </w:r>
      <w:r w:rsidR="00966CDA">
        <w:t>i</w:t>
      </w:r>
      <w:r w:rsidRPr="00AD6669">
        <w:t xml:space="preserve"> ovom stečajnom spisu</w:t>
      </w:r>
      <w:r w:rsidR="003D41D8" w:rsidRPr="00AD6669">
        <w:t>,</w:t>
      </w:r>
      <w:r w:rsidRPr="00AD6669">
        <w:t xml:space="preserve"> te izvršenog uvid u obračun</w:t>
      </w:r>
      <w:r w:rsidR="00022404" w:rsidRPr="00AD6669">
        <w:t xml:space="preserve"> dospjel</w:t>
      </w:r>
      <w:r w:rsidR="007610A6">
        <w:t>og</w:t>
      </w:r>
      <w:r w:rsidR="00022404" w:rsidRPr="00AD6669">
        <w:t xml:space="preserve"> potraživanja razlučn</w:t>
      </w:r>
      <w:r w:rsidR="00966CDA">
        <w:t>og</w:t>
      </w:r>
      <w:r w:rsidR="00022404" w:rsidRPr="00AD6669">
        <w:t xml:space="preserve"> vjer</w:t>
      </w:r>
      <w:r w:rsidR="00D408EA" w:rsidRPr="00AD6669">
        <w:t>ovnika</w:t>
      </w:r>
      <w:r w:rsidR="003D41D8" w:rsidRPr="00AD6669">
        <w:t xml:space="preserve"> (list </w:t>
      </w:r>
      <w:r w:rsidR="007610A6">
        <w:t>504 i 505</w:t>
      </w:r>
      <w:r w:rsidR="003D41D8" w:rsidRPr="00AD6669">
        <w:t xml:space="preserve"> spisa)</w:t>
      </w:r>
      <w:r w:rsidR="00AD6669" w:rsidRPr="00AD6669">
        <w:t>,</w:t>
      </w:r>
      <w:r w:rsidR="003D41D8" w:rsidRPr="00AD6669">
        <w:t xml:space="preserve"> </w:t>
      </w:r>
      <w:r w:rsidRPr="00AD6669">
        <w:t xml:space="preserve">te uzimajući u obzir </w:t>
      </w:r>
      <w:r w:rsidR="009A1954" w:rsidRPr="00AD6669">
        <w:t>stanje utvrđeno na ročišt</w:t>
      </w:r>
      <w:r w:rsidR="00966CDA">
        <w:t xml:space="preserve">u </w:t>
      </w:r>
      <w:r w:rsidR="003D41D8" w:rsidRPr="00AD6669">
        <w:t>za</w:t>
      </w:r>
      <w:r w:rsidRPr="00AD6669">
        <w:t xml:space="preserve"> diobu kupovnine</w:t>
      </w:r>
      <w:r w:rsidR="009A1954" w:rsidRPr="00AD6669">
        <w:t xml:space="preserve"> od </w:t>
      </w:r>
      <w:r w:rsidR="00966CDA">
        <w:t xml:space="preserve">21. studenog 2016. </w:t>
      </w:r>
      <w:r w:rsidR="009A1954" w:rsidRPr="00AD6669">
        <w:t>godine</w:t>
      </w:r>
      <w:r w:rsidRPr="00AD6669">
        <w:t>, temeljem čl. 1</w:t>
      </w:r>
      <w:r w:rsidR="003D41D8" w:rsidRPr="00AD6669">
        <w:t>14</w:t>
      </w:r>
      <w:r w:rsidRPr="00AD6669">
        <w:t xml:space="preserve">. i čl. </w:t>
      </w:r>
      <w:smartTag w:element="metricconverter" w:uri="urn:schemas-microsoft-com:office:smarttags">
        <w:smartTagPr>
          <w:attr w:val="125. st" w:name="ProductID"/>
        </w:smartTagPr>
        <w:r w:rsidRPr="00AD6669">
          <w:t>1</w:t>
        </w:r>
        <w:r w:rsidR="003D41D8" w:rsidRPr="00AD6669">
          <w:t>25</w:t>
        </w:r>
        <w:r w:rsidRPr="00AD6669">
          <w:t>. st</w:t>
        </w:r>
      </w:smartTag>
      <w:r w:rsidRPr="00AD6669">
        <w:t xml:space="preserve">. 1. OZ-a sud je donio rješenje o </w:t>
      </w:r>
      <w:r w:rsidRPr="00AD6669">
        <w:lastRenderedPageBreak/>
        <w:t>namirenju kojim je odredio da se od iznosa cijene dobivene prodajom</w:t>
      </w:r>
      <w:r w:rsidR="003D41D8" w:rsidRPr="00AD6669">
        <w:t xml:space="preserve"> </w:t>
      </w:r>
      <w:r w:rsidR="009A1954" w:rsidRPr="00AD6669">
        <w:t xml:space="preserve">nekretnine </w:t>
      </w:r>
      <w:r w:rsidR="00966CDA">
        <w:t>-</w:t>
      </w:r>
      <w:r w:rsidR="009A1954" w:rsidRPr="00AD6669">
        <w:t xml:space="preserve"> </w:t>
      </w:r>
      <w:r w:rsidR="00966CDA" w:rsidRPr="00A247EE">
        <w:t xml:space="preserve">61. etaža 2/190 dijela k.č.br. 1357/1 upisana u z.k. ul. 1455, poduložak 61, k.o. Karlovac II, u naravi poslovni prostor na adresi Karlovac, V. Mačeka 14, koji se sastoji od radnog prostora u prizemlju i prostora u podrumu, ukupne površine 67,18 m2, </w:t>
      </w:r>
      <w:r w:rsidR="00966CDA">
        <w:t>namiri</w:t>
      </w:r>
      <w:r w:rsidR="009A1954" w:rsidRPr="00AD6669">
        <w:t xml:space="preserve"> razlučni vjerovnik </w:t>
      </w:r>
      <w:r w:rsidR="00966CDA">
        <w:t>Republika Hrvatska</w:t>
      </w:r>
      <w:r w:rsidR="009A1954" w:rsidRPr="00AD6669">
        <w:t xml:space="preserve"> kao jedini razlučni vjerovnik iznosom od 3.</w:t>
      </w:r>
      <w:r w:rsidR="00966CDA">
        <w:t>508,28</w:t>
      </w:r>
      <w:r w:rsidR="009A1954" w:rsidRPr="00AD6669">
        <w:t xml:space="preserve"> kn. Slijedom navedenog riješeno je kao pod točkom I. </w:t>
      </w:r>
      <w:r w:rsidR="00966CDA">
        <w:t xml:space="preserve">i III. </w:t>
      </w:r>
      <w:r w:rsidR="009A1954" w:rsidRPr="00AD6669">
        <w:t xml:space="preserve">izreke ovog rješenja. 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36612F" w:rsidP="00155297" w:rsidR="009468B0" w:rsidRPr="00AD6669">
      <w:pPr>
        <w:jc w:val="center"/>
      </w:pPr>
      <w:r w:rsidRPr="00AD6669">
        <w:t xml:space="preserve">U Karlovcu </w:t>
      </w:r>
      <w:r w:rsidR="00966CDA">
        <w:t>21. studenog 2016</w:t>
      </w:r>
      <w:r w:rsidR="009A1954" w:rsidRPr="00AD6669">
        <w:t>.</w:t>
      </w:r>
      <w:r w:rsidR="00634BED" w:rsidRPr="00AD6669">
        <w:t xml:space="preserve"> godine</w:t>
      </w:r>
      <w:r w:rsidR="00E32CE4" w:rsidRPr="00AD6669">
        <w:tab/>
      </w:r>
    </w:p>
    <w:p w:rsidRDefault="009468B0" w:rsidP="007D7C06" w:rsidR="007D7C06">
      <w:pPr>
        <w:tabs>
          <w:tab w:pos="6521" w:val="left"/>
          <w:tab w:pos="9072" w:val="right"/>
        </w:tabs>
      </w:pPr>
      <w:r w:rsidRPr="00AD6669">
        <w:t xml:space="preserve">         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                                                                           </w:t>
      </w:r>
      <w:r w:rsidR="00114B6E" w:rsidRPr="00AD6669">
        <w:t xml:space="preserve">                          </w:t>
      </w:r>
      <w:r w:rsidR="00A21161">
        <w:t xml:space="preserve">       </w:t>
      </w:r>
      <w:r w:rsidR="00114B6E" w:rsidRPr="00AD6669">
        <w:t xml:space="preserve">   </w:t>
      </w:r>
      <w:r w:rsidR="007D7C06">
        <w:t xml:space="preserve">     </w:t>
      </w:r>
    </w:p>
    <w:p w:rsidRDefault="007D7C06" w:rsidP="007D7C06" w:rsidR="007D7C06" w:rsidRPr="00934DF0">
      <w:pPr>
        <w:pStyle w:val="Tijeloteksta"/>
        <w:ind w:left="7080"/>
        <w:rPr>
          <w:rFonts w:hAnsi="Times New Roman" w:ascii="Times New Roman"/>
          <w:szCs w:val="24"/>
        </w:rPr>
      </w:pPr>
      <w:r>
        <w:t xml:space="preserve">   </w:t>
      </w:r>
      <w:r w:rsidRPr="00934DF0">
        <w:rPr>
          <w:rFonts w:hAnsi="Times New Roman" w:ascii="Times New Roman"/>
          <w:szCs w:val="24"/>
        </w:rPr>
        <w:t>Sudac:</w:t>
      </w:r>
    </w:p>
    <w:p w:rsidRDefault="007D7C06" w:rsidP="007D7C06" w:rsidR="007D7C06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7D7C06" w:rsidP="007D7C06" w:rsidR="007D7C06">
      <w:pPr>
        <w:pStyle w:val="Tijeloteksta"/>
        <w:rPr>
          <w:rFonts w:hAnsi="Times New Roman" w:ascii="Times New Roman"/>
          <w:szCs w:val="24"/>
        </w:rPr>
      </w:pPr>
    </w:p>
    <w:p w:rsidRDefault="007D7C06" w:rsidP="007D7C06" w:rsidR="007D7C06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7D7C06" w:rsidP="007D7C06" w:rsidR="007D7C06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7D7C06" w:rsidP="007D7C06" w:rsidR="00A21161" w:rsidRPr="00A21161">
      <w:pPr>
        <w:tabs>
          <w:tab w:pos="6521" w:val="left"/>
          <w:tab w:pos="9072" w:val="right"/>
        </w:tabs>
      </w:pPr>
      <w:r>
        <w:tab/>
        <w:t xml:space="preserve">      Renata Klokočki</w:t>
      </w:r>
    </w:p>
    <w:p w:rsidRDefault="00A21161" w:rsidP="00A21161" w:rsidR="00A21161"/>
    <w:p w:rsidRDefault="00A21161" w:rsidP="00A21161" w:rsidR="00A21161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A21161" w:rsidP="00A21161" w:rsidR="00A21161" w:rsidRPr="007A5897">
      <w:r w:rsidRPr="007A5897">
        <w:t xml:space="preserve">Protiv ovog rješenja dopuštena je žalba </w:t>
      </w:r>
    </w:p>
    <w:p w:rsidRDefault="00A21161" w:rsidP="00A21161" w:rsidR="00A21161" w:rsidRPr="007A5897">
      <w:r w:rsidRPr="007A5897">
        <w:t>u roku od 8 dana, koja se podnosi u tri primjerka,</w:t>
      </w:r>
    </w:p>
    <w:p w:rsidRDefault="00A21161" w:rsidP="00A21161" w:rsidR="00A21161" w:rsidRPr="007A5897">
      <w:r w:rsidRPr="007A5897">
        <w:t>Visokom trgovačkom sudu Republike Hrvatske,</w:t>
      </w:r>
    </w:p>
    <w:p w:rsidRDefault="00A21161" w:rsidP="00A21161" w:rsidR="00A21161" w:rsidRPr="007A5897">
      <w:r w:rsidRPr="007A5897">
        <w:t>putem ovog suda.</w:t>
      </w:r>
    </w:p>
    <w:p w:rsidRDefault="00A21161" w:rsidP="00A21161" w:rsidR="00A21161" w:rsidRPr="00A21161">
      <w:r>
        <w:t xml:space="preserve"> </w:t>
      </w:r>
    </w:p>
    <w:sectPr w:rsidSect="00A21161" w:rsidR="00A21161" w:rsidRPr="00A21161">
      <w:headerReference w:type="even" r:id="rId10"/>
      <w:headerReference w:type="default" r:id="rId11"/>
      <w:pgSz w:h="16838" w:w="11906"/>
      <w:pgMar w:gutter="0" w:footer="708" w:header="708" w:left="1417" w:bottom="22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1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A94C99">
      <w:t>147/13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96A6C"/>
    <w:rsid w:val="000A0B40"/>
    <w:rsid w:val="000B0FB2"/>
    <w:rsid w:val="000B4D7B"/>
    <w:rsid w:val="00104B7B"/>
    <w:rsid w:val="00114B6E"/>
    <w:rsid w:val="00153D87"/>
    <w:rsid w:val="00155297"/>
    <w:rsid w:val="001655CA"/>
    <w:rsid w:val="001913D7"/>
    <w:rsid w:val="001F52FA"/>
    <w:rsid w:val="00234C38"/>
    <w:rsid w:val="00251412"/>
    <w:rsid w:val="00262F32"/>
    <w:rsid w:val="0027237A"/>
    <w:rsid w:val="002838CF"/>
    <w:rsid w:val="00287A3A"/>
    <w:rsid w:val="002B3952"/>
    <w:rsid w:val="002F408F"/>
    <w:rsid w:val="002F7211"/>
    <w:rsid w:val="003114AF"/>
    <w:rsid w:val="003565B3"/>
    <w:rsid w:val="0036612F"/>
    <w:rsid w:val="00370527"/>
    <w:rsid w:val="00374A53"/>
    <w:rsid w:val="003D0B7D"/>
    <w:rsid w:val="003D41D8"/>
    <w:rsid w:val="004333B9"/>
    <w:rsid w:val="00441658"/>
    <w:rsid w:val="00487412"/>
    <w:rsid w:val="00494F32"/>
    <w:rsid w:val="004A44BE"/>
    <w:rsid w:val="004E368C"/>
    <w:rsid w:val="004F70E5"/>
    <w:rsid w:val="00525A57"/>
    <w:rsid w:val="00562398"/>
    <w:rsid w:val="005813FE"/>
    <w:rsid w:val="00596B2F"/>
    <w:rsid w:val="005E20FF"/>
    <w:rsid w:val="005E3015"/>
    <w:rsid w:val="00621940"/>
    <w:rsid w:val="006348D0"/>
    <w:rsid w:val="00634BED"/>
    <w:rsid w:val="00666AA2"/>
    <w:rsid w:val="006A7683"/>
    <w:rsid w:val="006E19E2"/>
    <w:rsid w:val="006F7005"/>
    <w:rsid w:val="00716124"/>
    <w:rsid w:val="007610A6"/>
    <w:rsid w:val="00783E03"/>
    <w:rsid w:val="007A4BD1"/>
    <w:rsid w:val="007D7C06"/>
    <w:rsid w:val="007E5BCD"/>
    <w:rsid w:val="00831107"/>
    <w:rsid w:val="0088799E"/>
    <w:rsid w:val="009064AF"/>
    <w:rsid w:val="009468B0"/>
    <w:rsid w:val="00966CDA"/>
    <w:rsid w:val="00973C9E"/>
    <w:rsid w:val="009A1954"/>
    <w:rsid w:val="009E3739"/>
    <w:rsid w:val="009F0937"/>
    <w:rsid w:val="00A01FB4"/>
    <w:rsid w:val="00A146B1"/>
    <w:rsid w:val="00A21161"/>
    <w:rsid w:val="00A24BC2"/>
    <w:rsid w:val="00A330A9"/>
    <w:rsid w:val="00A4312C"/>
    <w:rsid w:val="00A45370"/>
    <w:rsid w:val="00A618B3"/>
    <w:rsid w:val="00A94C99"/>
    <w:rsid w:val="00AA4948"/>
    <w:rsid w:val="00AC6191"/>
    <w:rsid w:val="00AD6669"/>
    <w:rsid w:val="00B50EEB"/>
    <w:rsid w:val="00B638CF"/>
    <w:rsid w:val="00B722FE"/>
    <w:rsid w:val="00B81753"/>
    <w:rsid w:val="00BD2065"/>
    <w:rsid w:val="00BD3394"/>
    <w:rsid w:val="00BD4467"/>
    <w:rsid w:val="00C07070"/>
    <w:rsid w:val="00C10B03"/>
    <w:rsid w:val="00C120CE"/>
    <w:rsid w:val="00C14C10"/>
    <w:rsid w:val="00C60A3B"/>
    <w:rsid w:val="00C65FCF"/>
    <w:rsid w:val="00C951B7"/>
    <w:rsid w:val="00CA1F5B"/>
    <w:rsid w:val="00CE28AC"/>
    <w:rsid w:val="00CF092F"/>
    <w:rsid w:val="00D154B5"/>
    <w:rsid w:val="00D2559E"/>
    <w:rsid w:val="00D32CF5"/>
    <w:rsid w:val="00D408EA"/>
    <w:rsid w:val="00D42104"/>
    <w:rsid w:val="00D62DE4"/>
    <w:rsid w:val="00D70AA5"/>
    <w:rsid w:val="00DB2165"/>
    <w:rsid w:val="00DE23B4"/>
    <w:rsid w:val="00DF518F"/>
    <w:rsid w:val="00E00DB4"/>
    <w:rsid w:val="00E1125E"/>
    <w:rsid w:val="00E32CE4"/>
    <w:rsid w:val="00E87668"/>
    <w:rsid w:val="00EB2C04"/>
    <w:rsid w:val="00ED72E5"/>
    <w:rsid w:val="00F32832"/>
    <w:rsid w:val="00F97D8F"/>
    <w:rsid w:val="00FB4ED4"/>
    <w:rsid w:val="00FB6923"/>
    <w:rsid w:val="00FC39CD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2013.</izvorni_sadrzaj>
    <derivirana_varijabla naziv="DomainObject.Predmet.DatumOsnivanja_1">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dobiva novi broj radi naknadne diobe
Stari broj St-17/2001 TS KLC.</izvorni_sadrzaj>
    <derivirana_varijabla naziv="DomainObject.Predmet.Opis_1">Spis dobiva novi broj radi naknadne diobe
Stari broj St-17/2001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EMO-ING društvo s ograničenom odgovornošću za proizvodnju, trgovinu i usluge ˝u stečaju˝</izvorni_sadrzaj>
    <derivirana_varijabla naziv="DomainObject.Predmet.ProtustrankaFormated_1">  Stečajna masa iza EMO-ING društvo s ograničenom odgovornošću za proizvodnju, trgovinu i usluge ˝u stečaju˝</derivirana_varijabla>
  </DomainObject.Predmet.ProtustrankaFormated>
  <DomainObject.Predmet.ProtustrankaFormatedOIB>
    <izvorni_sadrzaj>  Stečajna masa iza EMO-ING društvo s ograničenom odgovornošću za proizvodnju, trgovinu i usluge ˝u stečaju˝, OIB 27339688439</izvorni_sadrzaj>
    <derivirana_varijabla naziv="DomainObject.Predmet.ProtustrankaFormatedOIB_1">  Stečajna masa iza EMO-ING društvo s ograničenom odgovornošću za proizvodnju, trgovinu i usluge ˝u stečaju˝, OIB 27339688439</derivirana_varijabla>
  </DomainObject.Predmet.ProtustrankaFormatedOIB>
  <DomainObject.Predmet.ProtustrankaFormatedWithAdress>
    <izvorni_sadrzaj> Stečajna masa iza EMO-ING društvo s ograničenom odgovornošću za proizvodnju, trgovinu i usluge ˝u stečaju˝, Maksimilijana Vrhovca 5, 47000 Karlovac</izvorni_sadrzaj>
    <derivirana_varijabla naziv="DomainObject.Predmet.ProtustrankaFormatedWithAdress_1"> Stečajna masa iza EMO-ING društvo s ograničenom odgovornošću za proizvodnju, trgovinu i usluge ˝u stečaju˝, Maksimilijana Vrhovca 5, 47000 Karlovac</derivirana_varijabla>
  </DomainObject.Predmet.ProtustrankaFormatedWithAdress>
  <DomainObject.Predmet.ProtustrankaFormatedWithAdressOIB>
    <izvorni_sadrzaj> Stečajna masa iza EMO-ING društvo s ograničenom odgovornošću za proizvodnju, trgovinu i usluge ˝u stečaju˝, OIB 27339688439, Maksimilijana Vrhovca 5, 47000 Karlovac</izvorni_sadrzaj>
    <derivirana_varijabla naziv="DomainObject.Predmet.ProtustrankaFormatedWithAdressOIB_1"> Stečajna masa iza EMO-ING društvo s ograničenom odgovornošću za proizvodnju, trgovinu i usluge ˝u stečaju˝, OIB 27339688439, Maksimilijana Vrhovca 5, 47000 Karlovac</derivirana_varijabla>
  </DomainObject.Predmet.ProtustrankaFormatedWithAdressOIB>
  <DomainObject.Predmet.ProtustrankaWithAdress>
    <izvorni_sadrzaj>Stečajna masa iza EMO-ING društvo s ograničenom odgovornošću za proizvodnju, trgovinu i usluge ˝u stečaju˝ Maksimilijana Vrhovca 5, 47000 Karlovac</izvorni_sadrzaj>
    <derivirana_varijabla naziv="DomainObject.Predmet.ProtustrankaWithAdress_1">Stečajna masa iza EMO-ING društvo s ograničenom odgovornošću za proizvodnju, trgovinu i usluge ˝u stečaju˝ Maksimilijana Vrhovca 5, 47000 Karlovac</derivirana_varijabla>
  </DomainObject.Predmet.ProtustrankaWithAdress>
  <DomainObject.Predmet.ProtustrankaWithAdressOIB>
    <izvorni_sadrzaj>Stečajna masa iza EMO-ING društvo s ograničenom odgovornošću za proizvodnju, trgovinu i usluge ˝u stečaju˝, OIB 27339688439, Maksimilijana Vrhovca 5, 47000 Karlovac</izvorni_sadrzaj>
    <derivirana_varijabla naziv="DomainObject.Predmet.ProtustrankaWithAdressOIB_1">Stečajna masa iza EMO-ING društvo s ograničenom odgovornošću za proizvodnju, trgovinu i usluge ˝u stečaju˝, OIB 27339688439, Maksimilijana Vrhovca 5, 47000 Karlovac</derivirana_varijabla>
  </DomainObject.Predmet.ProtustrankaWithAdressOIB>
  <DomainObject.Predmet.ProtustrankaNazivFormated>
    <izvorni_sadrzaj>Stečajna masa iza EMO-ING društvo s ograničenom odgovornošću za proizvodnju, trgovinu i usluge ˝u stečaju˝</izvorni_sadrzaj>
    <derivirana_varijabla naziv="DomainObject.Predmet.ProtustrankaNazivFormated_1">Stečajna masa iza EMO-ING društvo s ograničenom odgovornošću za proizvodnju, trgovinu i usluge ˝u stečaju˝</derivirana_varijabla>
  </DomainObject.Predmet.ProtustrankaNazivFormated>
  <DomainObject.Predmet.ProtustrankaNazivFormatedOIB>
    <izvorni_sadrzaj>Stečajna masa iza EMO-ING društvo s ograničenom odgovornošću za proizvodnju, trgovinu i usluge ˝u stečaju˝, OIB 27339688439</izvorni_sadrzaj>
    <derivirana_varijabla naziv="DomainObject.Predmet.ProtustrankaNazivFormatedOIB_1">Stečajna masa iza EMO-ING društvo s ograničenom odgovornošću za proizvodnju, trgovinu i usluge ˝u stečaju˝, OIB 27339688439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Turić; Miloš Divić</izvorni_sadrzaj>
    <derivirana_varijabla naziv="DomainObject.Predmet.StrankaFormated_1">  Dragan Turić; Miloš Divić</derivirana_varijabla>
  </DomainObject.Predmet.StrankaFormated>
  <DomainObject.Predmet.StrankaFormatedOIB>
    <izvorni_sadrzaj>  Dragan Turić, OIB ; Miloš Divić, OIB 57476770562</izvorni_sadrzaj>
    <derivirana_varijabla naziv="DomainObject.Predmet.StrankaFormatedOIB_1">  Dragan Turić, OIB ; Miloš Divić, OIB 57476770562</derivirana_varijabla>
  </DomainObject.Predmet.StrankaFormatedOIB>
  <DomainObject.Predmet.StrankaFormatedWithAdress>
    <izvorni_sadrzaj> Dragan Turić, Vladimira Nazora 3, 47000 Karlovac; Miloš Divić, Miroslava Krleže 4 A, 47000 Karlovac</izvorni_sadrzaj>
    <derivirana_varijabla naziv="DomainObject.Predmet.StrankaFormatedWithAdress_1"> Dragan Turić, Vladimira Nazora 3, 47000 Karlovac; Miloš Divić, Miroslava Krleže 4 A, 47000 Karlovac</derivirana_varijabla>
  </DomainObject.Predmet.StrankaFormatedWithAdress>
  <DomainObject.Predmet.StrankaFormatedWithAdressOIB>
    <izvorni_sadrzaj> Dragan Turić, OIB , Vladimira Nazora 3, 47000 Karlovac; Miloš Divić, OIB 57476770562, Miroslava Krleže 4 A, 47000 Karlovac</izvorni_sadrzaj>
    <derivirana_varijabla naziv="DomainObject.Predmet.StrankaFormatedWithAdressOIB_1"> Dragan Turić, OIB , Vladimira Nazora 3, 47000 Karlovac; Miloš Divić, OIB 57476770562, Miroslava Krleže 4 A, 47000 Karlovac</derivirana_varijabla>
  </DomainObject.Predmet.StrankaFormatedWithAdressOIB>
  <DomainObject.Predmet.StrankaWithAdress>
    <izvorni_sadrzaj>Dragan Turić Vladimira Nazora 3,47000 Karlovac,Miloš Divić Miroslava Krleže 4 A,47000 Karlovac</izvorni_sadrzaj>
    <derivirana_varijabla naziv="DomainObject.Predmet.StrankaWithAdress_1">Dragan Turić Vladimira Nazora 3,47000 Karlovac,Miloš Divić Miroslava Krleže 4 A,47000 Karlovac</derivirana_varijabla>
  </DomainObject.Predmet.StrankaWithAdress>
  <DomainObject.Predmet.StrankaWithAdressOIB>
    <izvorni_sadrzaj>Dragan Turić, OIB , Vladimira Nazora 3,47000 Karlovac,Miloš Divić, OIB 57476770562, Miroslava Krleže 4 A,47000 Karlovac</izvorni_sadrzaj>
    <derivirana_varijabla naziv="DomainObject.Predmet.StrankaWithAdressOIB_1">Dragan Turić, OIB , Vladimira Nazora 3,47000 Karlovac,Miloš Divić, OIB 57476770562, Miroslava Krleže 4 A,47000 Karlovac</derivirana_varijabla>
  </DomainObject.Predmet.StrankaWithAdressOIB>
  <DomainObject.Predmet.StrankaNazivFormated>
    <izvorni_sadrzaj>Dragan Turić,Miloš Divić</izvorni_sadrzaj>
    <derivirana_varijabla naziv="DomainObject.Predmet.StrankaNazivFormated_1">Dragan Turić,Miloš Divić</derivirana_varijabla>
  </DomainObject.Predmet.StrankaNazivFormated>
  <DomainObject.Predmet.StrankaNazivFormatedOIB>
    <izvorni_sadrzaj>Dragan Turić, OIB ,Miloš Divić, OIB 57476770562</izvorni_sadrzaj>
    <derivirana_varijabla naziv="DomainObject.Predmet.StrankaNazivFormatedOIB_1">Dragan Turić, OIB ,Miloš Divić, OIB 57476770562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Dragan Turić</item>
      <item>Miloš Divić</item>
    </izvorni_sadrzaj>
    <derivirana_varijabla naziv="DomainObject.Predmet.StrankaListFormated_1">
      <item>Dragan Turić</item>
      <item>Miloš Divić</item>
    </derivirana_varijabla>
  </DomainObject.Predmet.StrankaListFormated>
  <DomainObject.Predmet.StrankaListFormatedOIB>
    <izvorni_sadrzaj>
      <item>Dragan Turić, OIB </item>
      <item>Miloš Divić, OIB 57476770562</item>
    </izvorni_sadrzaj>
    <derivirana_varijabla naziv="DomainObject.Predmet.StrankaListFormatedOIB_1">
      <item>Dragan Turić, OIB </item>
      <item>Miloš Divić, OIB 57476770562</item>
    </derivirana_varijabla>
  </DomainObject.Predmet.StrankaListFormatedOIB>
  <DomainObject.Predmet.StrankaListFormatedWithAdress>
    <izvorni_sadrzaj>
      <item>Dragan Turić, Vladimira Nazora 3, 47000 Karlovac</item>
      <item>Miloš Divić, Miroslava Krleže 4 A, 47000 Karlovac</item>
    </izvorni_sadrzaj>
    <derivirana_varijabla naziv="DomainObject.Predmet.StrankaListFormatedWithAdress_1">
      <item>Dragan Turić, Vladimira Nazora 3, 47000 Karlovac</item>
      <item>Miloš Divić, Miroslava Krleže 4 A, 47000 Karlovac</item>
    </derivirana_varijabla>
  </DomainObject.Predmet.StrankaListFormatedWithAdress>
  <DomainObject.Predmet.StrankaListFormatedWithAdressOIB>
    <izvorni_sadrzaj>
      <item>Dragan Turić, OIB , Vladimira Nazora 3, 47000 Karlovac</item>
      <item>Miloš Divić, OIB 57476770562, Miroslava Krleže 4 A, 47000 Karlovac</item>
    </izvorni_sadrzaj>
    <derivirana_varijabla naziv="DomainObject.Predmet.StrankaListFormatedWithAdressOIB_1">
      <item>Dragan Turić, OIB , Vladimira Nazora 3, 47000 Karlovac</item>
      <item>Miloš Divić, OIB 57476770562, Miroslava Krleže 4 A, 47000 Karlovac</item>
    </derivirana_varijabla>
  </DomainObject.Predmet.StrankaListFormatedWithAdressOIB>
  <DomainObject.Predmet.StrankaListNazivFormated>
    <izvorni_sadrzaj>
      <item>Dragan Turić</item>
      <item>Miloš Divić</item>
    </izvorni_sadrzaj>
    <derivirana_varijabla naziv="DomainObject.Predmet.StrankaListNazivFormated_1">
      <item>Dragan Turić</item>
      <item>Miloš Divić</item>
    </derivirana_varijabla>
  </DomainObject.Predmet.StrankaListNazivFormated>
  <DomainObject.Predmet.StrankaListNazivFormatedOIB>
    <izvorni_sadrzaj>
      <item>Dragan Turić, OIB </item>
      <item>Miloš Divić, OIB 57476770562</item>
    </izvorni_sadrzaj>
    <derivirana_varijabla naziv="DomainObject.Predmet.StrankaListNazivFormatedOIB_1">
      <item>Dragan Turić, OIB </item>
      <item>Miloš Divić, OIB 57476770562</item>
    </derivirana_varijabla>
  </DomainObject.Predmet.StrankaListNazivFormatedOIB>
  <DomainObject.Predmet.ProtuStrankaListFormated>
    <izvorni_sadrzaj>
      <item>Stečajna masa iza EMO-ING društvo s ograničenom odgovornošću za proizvodnju, trgovinu i usluge ˝u stečaju˝</item>
    </izvorni_sadrzaj>
    <derivirana_varijabla naziv="DomainObject.Predmet.ProtuStrankaListFormated_1">
      <item>Stečajna masa iza EMO-ING društvo s ograničenom odgovornošću za proizvodnju, trgovinu i usluge ˝u stečaju˝</item>
    </derivirana_varijabla>
  </DomainObject.Predmet.ProtuStrankaListFormated>
  <DomainObject.Predmet.ProtuStrankaListFormatedOIB>
    <izvorni_sadrzaj>
      <item>Stečajna masa iza EMO-ING društvo s ograničenom odgovornošću za proizvodnju, trgovinu i usluge ˝u stečaju˝, OIB 27339688439</item>
    </izvorni_sadrzaj>
    <derivirana_varijabla naziv="DomainObject.Predmet.ProtuStrankaListFormatedOIB_1">
      <item>Stečajna masa iza EMO-ING društvo s ograničenom odgovornošću za proizvodnju, trgovinu i usluge ˝u stečaju˝, OIB 27339688439</item>
    </derivirana_varijabla>
  </DomainObject.Predmet.ProtuStrankaListFormatedOIB>
  <DomainObject.Predmet.ProtuStrankaListFormatedWithAdress>
    <izvorni_sadrzaj>
      <item>Stečajna masa iza EMO-ING društvo s ograničenom odgovornošću za proizvodnju, trgovinu i usluge ˝u stečaju˝, Maksimilijana Vrhovca 5, 47000 Karlovac</item>
    </izvorni_sadrzaj>
    <derivirana_varijabla naziv="DomainObject.Predmet.ProtuStrankaListFormatedWithAdress_1">
      <item>Stečajna masa iza EMO-ING društvo s ograničenom odgovornošću za proizvodnju, trgovinu i usluge ˝u stečaju˝, Maksimilijana Vrhovca 5, 47000 Karlovac</item>
    </derivirana_varijabla>
  </DomainObject.Predmet.ProtuStrankaListFormatedWithAdress>
  <DomainObject.Predmet.ProtuStrankaListFormatedWithAdressOIB>
    <izvorni_sadrzaj>
      <item>Stečajna masa iza EMO-ING društvo s ograničenom odgovornošću za proizvodnju, trgovinu i usluge ˝u stečaju˝, OIB 27339688439, Maksimilijana Vrhovca 5, 47000 Karlovac</item>
    </izvorni_sadrzaj>
    <derivirana_varijabla naziv="DomainObject.Predmet.ProtuStrankaListFormatedWithAdressOIB_1">
      <item>Stečajna masa iza EMO-ING društvo s ograničenom odgovornošću za proizvodnju, trgovinu i usluge ˝u stečaju˝, OIB 27339688439, Maksimilijana Vrhovca 5, 47000 Karlovac</item>
    </derivirana_varijabla>
  </DomainObject.Predmet.ProtuStrankaListFormatedWithAdressOIB>
  <DomainObject.Predmet.ProtuStrankaListNazivFormated>
    <izvorni_sadrzaj>
      <item>Stečajna masa iza EMO-ING društvo s ograničenom odgovornošću za proizvodnju, trgovinu i usluge ˝u stečaju˝</item>
    </izvorni_sadrzaj>
    <derivirana_varijabla naziv="DomainObject.Predmet.ProtuStrankaListNazivFormated_1">
      <item>Stečajna masa iza EMO-ING društvo s ograničenom odgovornošću za proizvodnju, trgovinu i usluge ˝u stečaju˝</item>
    </derivirana_varijabla>
  </DomainObject.Predmet.ProtuStrankaListNazivFormated>
  <DomainObject.Predmet.ProtuStrankaListNazivFormatedOIB>
    <izvorni_sadrzaj>
      <item>Stečajna masa iza EMO-ING društvo s ograničenom odgovornošću za proizvodnju, trgovinu i usluge ˝u stečaju˝, OIB 27339688439</item>
    </izvorni_sadrzaj>
    <derivirana_varijabla naziv="DomainObject.Predmet.ProtuStrankaListNazivFormatedOIB_1">
      <item>Stečajna masa iza EMO-ING društvo s ograničenom odgovornošću za proizvodnju, trgovinu i usluge ˝u stečaju˝, OIB 27339688439</item>
    </derivirana_varijabla>
  </DomainObject.Predmet.ProtuStrankaListNazivFormatedOIB>
  <DomainObject.Predmet.OstaliListFormated>
    <izvorni_sadrzaj>
      <item>Jasna Brajdić</item>
      <item>RH, MINISTARSTVO FINANCIJA, POREZNA UPRAVA Zagreb</item>
      <item>ŽDO U KARLOVCU</item>
    </izvorni_sadrzaj>
    <derivirana_varijabla naziv="DomainObject.Predmet.OstaliListFormated_1">
      <item>Jasna Brajdić</item>
      <item>RH, MINISTARSTVO FINANCIJA, POREZNA UPRAVA Zagreb</item>
      <item>ŽDO U KARLOVCU</item>
    </derivirana_varijabla>
  </DomainObject.Predmet.OstaliListFormated>
  <DomainObject.Predmet.OstaliListFormatedOIB>
    <izvorni_sadrzaj>
      <item>Jasna Brajdić, OIB 02189566674</item>
      <item>RH, MINISTARSTVO FINANCIJA, POREZNA UPRAVA Zagreb</item>
      <item>ŽDO U KARLOVCU</item>
    </izvorni_sadrzaj>
    <derivirana_varijabla naziv="DomainObject.Predmet.OstaliListFormatedOIB_1">
      <item>Jasna Brajdić, OIB 02189566674</item>
      <item>RH, MINISTARSTVO FINANCIJA, POREZNA UPRAVA Zagreb</item>
      <item>ŽDO U KARLOVCU</item>
    </derivirana_varijabla>
  </DomainObject.Predmet.OstaliListFormatedOIB>
  <DomainObject.Predmet.OstaliListFormatedWithAdress>
    <izvorni_sadrzaj>
      <item>Jasna Brajdić</item>
      <item>RH, MINISTARSTVO FINANCIJA, POREZNA UPRAVA Zagreb</item>
      <item>ŽDO U KARLOVCU</item>
    </izvorni_sadrzaj>
    <derivirana_varijabla naziv="DomainObject.Predmet.OstaliListFormatedWithAdress_1">
      <item>Jasna Brajdić</item>
      <item>RH, MINISTARSTVO FINANCIJA, POREZNA UPRAVA Zagreb</item>
      <item>ŽDO U KARLOVCU</item>
    </derivirana_varijabla>
  </DomainObject.Predmet.OstaliListFormatedWithAdress>
  <DomainObject.Predmet.OstaliListFormatedWithAdressOIB>
    <izvorni_sadrzaj>
      <item>Jasna Brajdić, OIB 02189566674</item>
      <item>RH, MINISTARSTVO FINANCIJA, POREZNA UPRAVA Zagreb</item>
      <item>ŽDO U KARLOVCU</item>
    </izvorni_sadrzaj>
    <derivirana_varijabla naziv="DomainObject.Predmet.OstaliListFormatedWithAdressOIB_1">
      <item>Jasna Brajdić, OIB 02189566674</item>
      <item>RH, MINISTARSTVO FINANCIJA, POREZNA UPRAVA Zagreb</item>
      <item>ŽDO U KARLOVCU</item>
    </derivirana_varijabla>
  </DomainObject.Predmet.OstaliListFormatedWithAdressOIB>
  <DomainObject.Predmet.OstaliListNazivFormated>
    <izvorni_sadrzaj>
      <item>Jasna Brajdić</item>
      <item>RH, MINISTARSTVO FINANCIJA, POREZNA UPRAVA Zagreb</item>
      <item>ŽDO U KARLOVCU</item>
    </izvorni_sadrzaj>
    <derivirana_varijabla naziv="DomainObject.Predmet.OstaliListNazivFormated_1">
      <item>Jasna Brajdić</item>
      <item>RH, MINISTARSTVO FINANCIJA, POREZNA UPRAVA Zagreb</item>
      <item>ŽDO U KARLOVCU</item>
    </derivirana_varijabla>
  </DomainObject.Predmet.OstaliListNazivFormated>
  <DomainObject.Predmet.OstaliListNazivFormatedOIB>
    <izvorni_sadrzaj>
      <item>Jasna Brajdić, OIB 02189566674</item>
      <item>RH, MINISTARSTVO FINANCIJA, POREZNA UPRAVA Zagreb</item>
      <item>ŽDO U KARLOVCU</item>
    </izvorni_sadrzaj>
    <derivirana_varijabla naziv="DomainObject.Predmet.OstaliListNazivFormatedOIB_1">
      <item>Jasna Brajdić, OIB 02189566674</item>
      <item>RH, MINISTARSTVO FINANCIJA, POREZNA UPRAVA Zagreb</item>
      <item>ŽDO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Turić i dr.</izvorni_sadrzaj>
    <derivirana_varijabla naziv="DomainObject.Predmet.StrankaIDrugi_1">Dragan Turić i dr.</derivirana_varijabla>
  </DomainObject.Predmet.StrankaIDrugi>
  <DomainObject.Predmet.ProtustrankaIDrugi>
    <izvorni_sadrzaj>Stečajna masa iza EMO-ING društvo s ograničenom odgovornošću za proizvodnju, trgovinu i usluge ˝u stečaju˝</izvorni_sadrzaj>
    <derivirana_varijabla naziv="DomainObject.Predmet.ProtustrankaIDrugi_1">Stečajna masa iza EMO-ING društvo s ograničenom odgovornošću za proizvodnju, trgovinu i usluge ˝u stečaju˝</derivirana_varijabla>
  </DomainObject.Predmet.ProtustrankaIDrugi>
  <DomainObject.Predmet.StrankaIDrugiAdressOIB>
    <izvorni_sadrzaj>Dragan Turić, OIB , Vladimira Nazora 3, 47000 Karlovac i dr.</izvorni_sadrzaj>
    <derivirana_varijabla naziv="DomainObject.Predmet.StrankaIDrugiAdressOIB_1">Dragan Turić, OIB , Vladimira Nazora 3, 47000 Karlovac i dr.</derivirana_varijabla>
  </DomainObject.Predmet.StrankaIDrugiAdressOIB>
  <DomainObject.Predmet.ProtustrankaIDrugiAdressOIB>
    <izvorni_sadrzaj>Stečajna masa iza EMO-ING društvo s ograničenom odgovornošću za proizvodnju, trgovinu i usluge ˝u stečaju˝, OIB 27339688439, Maksimilijana Vrhovca 5, 47000 Karlovac</izvorni_sadrzaj>
    <derivirana_varijabla naziv="DomainObject.Predmet.ProtustrankaIDrugiAdressOIB_1">Stečajna masa iza EMO-ING društvo s ograničenom odgovornošću za proizvodnju, trgovinu i usluge ˝u stečaju˝, OIB 27339688439, Maksimilijana Vrhovca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Brajdić</item>
      <item>Stečajna masa iza EMO-ING društvo s ograničenom odgovornošću za proizvodnju, trgovinu i usluge ˝u stečaju˝</item>
      <item>RH, MINISTARSTVO FINANCIJA, POREZNA UPRAVA Zagreb</item>
      <item>ŽDO U KARLOVCU</item>
      <item>Dragan Turić</item>
      <item>Miloš Divić</item>
    </izvorni_sadrzaj>
    <derivirana_varijabla naziv="DomainObject.Predmet.SudioniciListNaziv_1">
      <item>Jasna Brajdić</item>
      <item>Stečajna masa iza EMO-ING društvo s ograničenom odgovornošću za proizvodnju, trgovinu i usluge ˝u stečaju˝</item>
      <item>RH, MINISTARSTVO FINANCIJA, POREZNA UPRAVA Zagreb</item>
      <item>ŽDO U KARLOVCU</item>
      <item>Dragan Turić</item>
      <item>Miloš Divić</item>
    </derivirana_varijabla>
  </DomainObject.Predmet.SudioniciListNaziv>
  <DomainObject.Predmet.SudioniciListAdressOIB>
    <izvorni_sadrzaj>
      <item>Jasna Brajdić, OIB 02189566674</item>
      <item>Stečajna masa iza EMO-ING društvo s ograničenom odgovornošću za proizvodnju, trgovinu i usluge ˝u stečaju˝, OIB 27339688439, Maksimilijana Vrhovca 5,47000 Karlovac</item>
      <item>RH, MINISTARSTVO FINANCIJA, POREZNA UPRAVA Zagreb</item>
      <item>ŽDO U KARLOVCU</item>
      <item>Dragan Turić, OIB , Vladimira Nazora 3,47000 Karlovac</item>
      <item>Miloš Divić, OIB 57476770562, Miroslava Krleže 4 A,47000 Karlovac</item>
    </izvorni_sadrzaj>
    <derivirana_varijabla naziv="DomainObject.Predmet.SudioniciListAdressOIB_1">
      <item>Jasna Brajdić, OIB 02189566674</item>
      <item>Stečajna masa iza EMO-ING društvo s ograničenom odgovornošću za proizvodnju, trgovinu i usluge ˝u stečaju˝, OIB 27339688439, Maksimilijana Vrhovca 5,47000 Karlovac</item>
      <item>RH, MINISTARSTVO FINANCIJA, POREZNA UPRAVA Zagreb</item>
      <item>ŽDO U KARLOVCU</item>
      <item>Dragan Turić, OIB , Vladimira Nazora 3,47000 Karlovac</item>
      <item>Miloš Divić, OIB 57476770562, Miroslava Krleže 4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02189566674</item>
      <item>, OIB 27339688439</item>
      <item>, OIB null</item>
      <item>, OIB null</item>
      <item>, OIB </item>
      <item>, OIB 57476770562</item>
    </izvorni_sadrzaj>
    <derivirana_varijabla naziv="DomainObject.Predmet.SudioniciListNazivOIB_1">
      <item>, OIB 02189566674</item>
      <item>, OIB 27339688439</item>
      <item>, OIB null</item>
      <item>, OIB null</item>
      <item>, OIB </item>
      <item>, OIB 57476770562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998</properties:Words>
  <properties:Characters>5243</properties:Characters>
  <properties:Lines>111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6533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2016-11-22T08:38:00Z</dcterms:created>
  <dc:creator>Korisnik</dc:creator>
  <cp:lastModifiedBy>Goranka Boljkovac</cp:lastModifiedBy>
  <cp:lastPrinted>2016-11-22T09:39:00Z</cp:lastPrinted>
  <dcterms:modified xmlns:xsi="http://www.w3.org/2001/XMLSchema-instance" xsi:type="dcterms:W3CDTF">2016-11-22T09:41:00Z</dcterms:modified>
  <cp:revision>10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