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7aa7" w14:paraId="6d07aa7" w:rsidRDefault="00045BD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513644">
        <w:rPr>
          <w:rFonts w:cs="Times New Roman" w:eastAsia="Times New Roman"/>
          <w:lang w:eastAsia="hr-HR"/>
        </w:rPr>
        <w:t>DIGIBIT APLIKACIJA d.o.o., Zagreb, Malešnica II 11, OIB: 45335112995</w:t>
      </w:r>
      <w:r w:rsidR="008550F1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513644">
        <w:rPr>
          <w:rFonts w:cs="Times New Roman" w:eastAsia="Times New Roman"/>
          <w:lang w:eastAsia="hr-HR"/>
        </w:rPr>
        <w:t>17.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513644">
        <w:rPr>
          <w:rFonts w:cs="Times New Roman" w:eastAsia="Times New Roman"/>
          <w:lang w:eastAsia="hr-HR"/>
        </w:rPr>
        <w:t xml:space="preserve">DIGIBIT APLIKACIJA d.o.o., Zagreb, Malešnica II 11, OIB: 45335112995,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513644">
        <w:rPr>
          <w:rFonts w:cs="Times New Roman" w:eastAsia="Times New Roman"/>
          <w:color w:val="000000"/>
          <w:lang w:eastAsia="hr-HR"/>
        </w:rPr>
        <w:t>4569</w:t>
      </w:r>
      <w:r w:rsidR="00CC70BA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13644">
        <w:rPr>
          <w:rFonts w:cs="Times New Roman" w:eastAsia="Times New Roman"/>
          <w:lang w:eastAsia="hr-HR"/>
        </w:rPr>
        <w:t>444</w:t>
      </w:r>
      <w:r w:rsidR="00CC70BA">
        <w:rPr>
          <w:rFonts w:cs="Times New Roman" w:eastAsia="Times New Roman"/>
          <w:lang w:eastAsia="hr-HR"/>
        </w:rPr>
        <w:t xml:space="preserve">. st. </w:t>
      </w:r>
      <w:r w:rsidR="00513644">
        <w:rPr>
          <w:rFonts w:cs="Times New Roman" w:eastAsia="Times New Roman"/>
          <w:lang w:eastAsia="hr-HR"/>
        </w:rPr>
        <w:t>2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 dale:SZ)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513644">
        <w:rPr>
          <w:rFonts w:cs="Times New Roman" w:eastAsia="Times New Roman"/>
          <w:lang w:eastAsia="hr-HR"/>
        </w:rPr>
        <w:t>DIGIBIT APLIKACIJA d.o.o., Zagreb, Malešnica II 11, OIB: 45335112995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513644">
        <w:rPr>
          <w:rFonts w:cs="Times New Roman" w:eastAsia="Times New Roman"/>
          <w:lang w:eastAsia="hr-HR"/>
        </w:rPr>
        <w:t>4569</w:t>
      </w:r>
      <w:r>
        <w:rPr>
          <w:rFonts w:cs="Times New Roman" w:eastAsia="Times New Roman"/>
          <w:lang w:eastAsia="hr-HR"/>
        </w:rPr>
        <w:t xml:space="preserve">/16 od </w:t>
      </w:r>
      <w:r w:rsidR="00513644">
        <w:rPr>
          <w:rFonts w:cs="Times New Roman" w:eastAsia="Times New Roman"/>
          <w:lang w:eastAsia="hr-HR"/>
        </w:rPr>
        <w:t>10. listopada</w:t>
      </w:r>
      <w:r>
        <w:rPr>
          <w:rFonts w:cs="Times New Roman" w:eastAsia="Times New Roman"/>
          <w:lang w:eastAsia="hr-HR"/>
        </w:rPr>
        <w:t xml:space="preserve"> 2017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13644">
        <w:rPr>
          <w:rFonts w:cs="Times New Roman" w:eastAsia="Times New Roman"/>
          <w:lang w:eastAsia="hr-HR"/>
        </w:rPr>
        <w:t>19.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513644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513644">
        <w:rPr>
          <w:rFonts w:cs="Times New Roman" w:eastAsia="Times New Roman"/>
          <w:lang w:eastAsia="hr-HR"/>
        </w:rPr>
        <w:t>286</w:t>
      </w:r>
      <w:r w:rsidR="008550F1">
        <w:rPr>
          <w:rFonts w:cs="Times New Roman" w:eastAsia="Times New Roman"/>
          <w:lang w:eastAsia="hr-HR"/>
        </w:rPr>
        <w:t xml:space="preserve"> dana u</w:t>
      </w:r>
      <w:r w:rsidR="00513644">
        <w:rPr>
          <w:rFonts w:cs="Times New Roman" w:eastAsia="Times New Roman"/>
          <w:lang w:eastAsia="hr-HR"/>
        </w:rPr>
        <w:t xml:space="preserve"> ukupnom</w:t>
      </w:r>
      <w:r w:rsidR="008550F1">
        <w:rPr>
          <w:rFonts w:cs="Times New Roman" w:eastAsia="Times New Roman"/>
          <w:lang w:eastAsia="hr-HR"/>
        </w:rPr>
        <w:t xml:space="preserve"> iznosu od </w:t>
      </w:r>
      <w:r w:rsidR="00513644">
        <w:rPr>
          <w:rFonts w:cs="Times New Roman" w:eastAsia="Times New Roman"/>
          <w:lang w:eastAsia="hr-HR"/>
        </w:rPr>
        <w:t>38.975,56</w:t>
      </w:r>
      <w:r w:rsidR="00CC70BA">
        <w:rPr>
          <w:rFonts w:cs="Times New Roman" w:eastAsia="Times New Roman"/>
          <w:lang w:eastAsia="hr-HR"/>
        </w:rPr>
        <w:t xml:space="preserve"> </w:t>
      </w:r>
      <w:r w:rsidR="008550F1">
        <w:rPr>
          <w:rFonts w:cs="Times New Roman" w:eastAsia="Times New Roman"/>
          <w:lang w:eastAsia="hr-HR"/>
        </w:rPr>
        <w:t xml:space="preserve">kn (list </w:t>
      </w:r>
      <w:r w:rsidR="00CC70BA">
        <w:rPr>
          <w:rFonts w:cs="Times New Roman" w:eastAsia="Times New Roman"/>
          <w:lang w:eastAsia="hr-HR"/>
        </w:rPr>
        <w:t>1</w:t>
      </w:r>
      <w:r w:rsidR="00513644">
        <w:rPr>
          <w:rFonts w:cs="Times New Roman" w:eastAsia="Times New Roman"/>
          <w:lang w:eastAsia="hr-HR"/>
        </w:rPr>
        <w:t>2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13644" w:rsidP="008550F1" w:rsidR="0051364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dužnikovog podneska od 26. listopada 2017. proizlazi da ne posjeduje nekretnine, pokretnine ni druge imovine, te ne posluje tri godine (list 13 spisa).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513644">
        <w:rPr>
          <w:rFonts w:cs="Times New Roman" w:eastAsia="Times New Roman"/>
          <w:lang w:eastAsia="hr-HR"/>
        </w:rPr>
        <w:t>17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Policijske uprave zagrebačke od </w:t>
      </w:r>
      <w:r w:rsidR="00513644">
        <w:rPr>
          <w:rFonts w:cs="Times New Roman" w:eastAsia="Times New Roman"/>
          <w:lang w:eastAsia="hr-HR"/>
        </w:rPr>
        <w:t>23. studenog</w:t>
      </w:r>
      <w:r>
        <w:rPr>
          <w:rFonts w:cs="Times New Roman" w:eastAsia="Times New Roman"/>
          <w:lang w:eastAsia="hr-HR"/>
        </w:rPr>
        <w:t xml:space="preserve"> 2017. proizlazi da dužnik nije evidentiran kao vlasnik vozila (list </w:t>
      </w:r>
      <w:r w:rsidR="00513644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dopisa Ministarstva financija RH, Porezne uprave, Područni ured Zagreb od </w:t>
      </w:r>
      <w:r w:rsidR="00513644">
        <w:rPr>
          <w:rFonts w:cs="Times New Roman" w:eastAsia="Times New Roman"/>
          <w:lang w:eastAsia="hr-HR"/>
        </w:rPr>
        <w:t xml:space="preserve">14. prosinca </w:t>
      </w:r>
      <w:r>
        <w:rPr>
          <w:rFonts w:cs="Times New Roman" w:eastAsia="Times New Roman"/>
          <w:lang w:eastAsia="hr-HR"/>
        </w:rPr>
        <w:t xml:space="preserve">2017. proizlazi da dužnik ne posjeduje pokretnu odnosno nepokretnu imovinu (list </w:t>
      </w:r>
      <w:r w:rsidR="00513644">
        <w:rPr>
          <w:rFonts w:cs="Times New Roman" w:eastAsia="Times New Roman"/>
          <w:lang w:eastAsia="hr-HR"/>
        </w:rPr>
        <w:t>19</w:t>
      </w:r>
      <w:r>
        <w:rPr>
          <w:rFonts w:cs="Times New Roman" w:eastAsia="Times New Roman"/>
          <w:lang w:eastAsia="hr-HR"/>
        </w:rPr>
        <w:t xml:space="preserve"> spisa).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513644">
        <w:rPr>
          <w:rFonts w:cs="Times New Roman" w:eastAsia="Times New Roman"/>
          <w:lang w:eastAsia="hr-HR"/>
        </w:rPr>
        <w:t>17. siječnja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0753A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B2C" w:rsidP="00537B78" w:rsidR="00D84B2C">
      <w:r>
        <w:separator/>
      </w:r>
    </w:p>
  </w:endnote>
  <w:endnote w:id="0" w:type="continuationSeparator">
    <w:p w:rsidRDefault="00D84B2C" w:rsidP="00537B78" w:rsidR="00D84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B2C" w:rsidP="00537B78" w:rsidR="00D84B2C">
      <w:r>
        <w:separator/>
      </w:r>
    </w:p>
  </w:footnote>
  <w:footnote w:id="0" w:type="continuationSeparator">
    <w:p w:rsidRDefault="00D84B2C" w:rsidP="00537B78" w:rsidR="00D84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2256040"/>
      <w:docPartObj>
        <w:docPartGallery w:val="Page Numbers (Top of Page)"/>
        <w:docPartUnique/>
      </w:docPartObj>
    </w:sdtPr>
    <w:sdtEndPr/>
    <w:sdtContent>
      <w:p w:rsidRDefault="00A0753A" w:rsidR="00A075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BD3">
          <w:t>1</w:t>
        </w:r>
        <w:r>
          <w:fldChar w:fldCharType="end"/>
        </w:r>
      </w:p>
    </w:sdtContent>
  </w:sdt>
  <w:p w:rsidRDefault="00A0753A" w:rsidR="008333A9">
    <w:pPr>
      <w:pStyle w:val="Zaglavlje"/>
    </w:pPr>
    <w:r>
      <w:t>1 St-4569/16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45BD3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644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53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4B2C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4569</izvorni_sadrzaj>
    <derivirana_varijabla naziv="DomainObject.Predmet.Broj_1">4569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St-4569/2016</izvorni_sadrzaj>
    <derivirana_varijabla naziv="DomainObject.Predmet.OznakaBroj_1">St-4569/2016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DIGIBIT APLIKACIJA d.o.o. zastupanog po punomoćniku Ivan Rodić</izvorni_sadrzaj>
    <derivirana_varijabla naziv="DomainObject.Predmet.ProtustrankaFormated_1">  DIGIBIT APLIKACIJA d.o.o. zastupanog po punomoćniku Ivan Rodić</derivirana_varijabla>
  </DomainObject.Predmet.ProtustrankaFormated>
  <DomainObject.Predmet.ProtustrankaFormatedOIB>
    <izvorni_sadrzaj>  DIGIBIT APLIKACIJA d.o.o., OIB 45335112995 zastupanog po punomoćniku Ivan Rodić</izvorni_sadrzaj>
    <derivirana_varijabla naziv="DomainObject.Predmet.ProtustrankaFormatedOIB_1">  DIGIBIT APLIKACIJA d.o.o., OIB 45335112995 zastupanog po punomoćniku Ivan Rodić</derivirana_varijabla>
  </DomainObject.Predmet.ProtustrankaFormatedOIB>
  <DomainObject.Predmet.ProtustrankaFormatedWithAdress>
    <izvorni_sadrzaj> DIGIBIT APLIKACIJA d.o.o., Malešnica II 11, 10000 Zagreb zastupanog po punomoćniku Ivan Rodić</izvorni_sadrzaj>
    <derivirana_varijabla naziv="DomainObject.Predmet.ProtustrankaFormatedWithAdress_1"> DIGIBIT APLIKACIJA d.o.o., Malešnica II 11, 10000 Zagreb zastupanog po punomoćniku Ivan Rodić</derivirana_varijabla>
  </DomainObject.Predmet.ProtustrankaFormatedWithAdress>
  <DomainObject.Predmet.ProtustrankaFormatedWithAdressOIB>
    <izvorni_sadrzaj> DIGIBIT APLIKACIJA d.o.o., OIB 45335112995, Malešnica II 11, 10000 Zagreb zastupanog po punomoćniku Ivan Rodić</izvorni_sadrzaj>
    <derivirana_varijabla naziv="DomainObject.Predmet.ProtustrankaFormatedWithAdressOIB_1"> DIGIBIT APLIKACIJA d.o.o., OIB 45335112995, Malešnica II 11, 10000 Zagreb zastupanog po punomoćniku Ivan Rodić</derivirana_varijabla>
  </DomainObject.Predmet.ProtustrankaFormatedWithAdressOIB>
  <DomainObject.Predmet.ProtustrankaWithAdress>
    <izvorni_sadrzaj>DIGIBIT APLIKACIJA d.o.o. Malešnica II 11, 10000 Zagreb</izvorni_sadrzaj>
    <derivirana_varijabla naziv="DomainObject.Predmet.ProtustrankaWithAdress_1">DIGIBIT APLIKACIJA d.o.o. Malešnica II 11, 10000 Zagreb</derivirana_varijabla>
  </DomainObject.Predmet.ProtustrankaWithAdress>
  <DomainObject.Predmet.ProtustrankaWithAdressOIB>
    <izvorni_sadrzaj>DIGIBIT APLIKACIJA d.o.o., OIB 45335112995, Malešnica II 11, 10000 Zagreb</izvorni_sadrzaj>
    <derivirana_varijabla naziv="DomainObject.Predmet.ProtustrankaWithAdressOIB_1">DIGIBIT APLIKACIJA d.o.o., OIB 45335112995, Malešnica II 11, 10000 Zagreb</derivirana_varijabla>
  </DomainObject.Predmet.ProtustrankaWithAdressOIB>
  <DomainObject.Predmet.ProtustrankaNazivFormated>
    <izvorni_sadrzaj>DIGIBIT APLIKACIJA d.o.o.</izvorni_sadrzaj>
    <derivirana_varijabla naziv="DomainObject.Predmet.ProtustrankaNazivFormated_1">DIGIBIT APLIKACIJA d.o.o.</derivirana_varijabla>
  </DomainObject.Predmet.ProtustrankaNazivFormated>
  <DomainObject.Predmet.ProtustrankaNazivFormatedOIB>
    <izvorni_sadrzaj>DIGIBIT APLIKACIJA d.o.o., OIB 45335112995</izvorni_sadrzaj>
    <derivirana_varijabla naziv="DomainObject.Predmet.ProtustrankaNazivFormatedOIB_1">DIGIBIT APLIKACIJA d.o.o., OIB 45335112995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DIGIBIT APLIKACIJA d.o.o. zastupanog po punomoćniku Ivan Rodić</item>
    </izvorni_sadrzaj>
    <derivirana_varijabla naziv="DomainObject.Predmet.ProtuStrankaListFormated_1">
      <item>DIGIBIT APLIKACIJA d.o.o. zastupanog po punomoćniku Ivan Rodić</item>
    </derivirana_varijabla>
  </DomainObject.Predmet.ProtuStrankaListFormated>
  <DomainObject.Predmet.ProtuStrankaListFormatedOIB>
    <izvorni_sadrzaj>
      <item>DIGIBIT APLIKACIJA d.o.o., OIB 45335112995 zastupanog po punomoćniku Ivan Rodić</item>
    </izvorni_sadrzaj>
    <derivirana_varijabla naziv="DomainObject.Predmet.ProtuStrankaListFormatedOIB_1">
      <item>DIGIBIT APLIKACIJA d.o.o., OIB 45335112995 zastupanog po punomoćniku Ivan Rodić</item>
    </derivirana_varijabla>
  </DomainObject.Predmet.ProtuStrankaListFormatedOIB>
  <DomainObject.Predmet.ProtuStrankaListFormatedWithAdress>
    <izvorni_sadrzaj>
      <item>DIGIBIT APLIKACIJA d.o.o., Malešnica II 11, 10000 Zagreb zastupanog po punomoćniku Ivan Rodić</item>
    </izvorni_sadrzaj>
    <derivirana_varijabla naziv="DomainObject.Predmet.ProtuStrankaListFormatedWithAdress_1">
      <item>DIGIBIT APLIKACIJA d.o.o., Malešnica II 11, 10000 Zagreb zastupanog po punomoćniku Ivan Rodić</item>
    </derivirana_varijabla>
  </DomainObject.Predmet.ProtuStrankaListFormatedWithAdress>
  <DomainObject.Predmet.ProtuStrankaListFormatedWithAdressOIB>
    <izvorni_sadrzaj>
      <item>DIGIBIT APLIKACIJA d.o.o., OIB 45335112995, Malešnica II 11, 10000 Zagreb zastupanog po punomoćniku Ivan Rodić</item>
    </izvorni_sadrzaj>
    <derivirana_varijabla naziv="DomainObject.Predmet.ProtuStrankaListFormatedWithAdressOIB_1">
      <item>DIGIBIT APLIKACIJA d.o.o., OIB 45335112995, Malešnica II 11, 10000 Zagreb zastupanog po punomoćniku Ivan Rodić</item>
    </derivirana_varijabla>
  </DomainObject.Predmet.ProtuStrankaListFormatedWithAdressOIB>
  <DomainObject.Predmet.ProtuStrankaListNazivFormated>
    <izvorni_sadrzaj>
      <item>DIGIBIT APLIKACIJA d.o.o.</item>
    </izvorni_sadrzaj>
    <derivirana_varijabla naziv="DomainObject.Predmet.ProtuStrankaListNazivFormated_1">
      <item>DIGIBIT APLIKACIJA d.o.o.</item>
    </derivirana_varijabla>
  </DomainObject.Predmet.ProtuStrankaListNazivFormated>
  <DomainObject.Predmet.ProtuStrankaListNazivFormatedOIB>
    <izvorni_sadrzaj>
      <item>DIGIBIT APLIKACIJA d.o.o., OIB 45335112995</item>
    </izvorni_sadrzaj>
    <derivirana_varijabla naziv="DomainObject.Predmet.ProtuStrankaListNazivFormatedOIB_1">
      <item>DIGIBIT APLIKACIJA d.o.o., OIB 45335112995</item>
    </derivirana_varijabla>
  </DomainObject.Predmet.ProtuStrankaListNazivFormatedOIB>
  <DomainObject.Predmet.OstaliListFormated>
    <izvorni_sadrzaj>
      <item>Ivan Rodić punomoćnik sudionika u postupku DIGIBIT APLIKACIJA d.o.o.</item>
    </izvorni_sadrzaj>
    <derivirana_varijabla naziv="DomainObject.Predmet.OstaliListFormated_1">
      <item>Ivan Rodić punomoćnik sudionika u postupku DIGIBIT APLIKACIJA d.o.o.</item>
    </derivirana_varijabla>
  </DomainObject.Predmet.OstaliListFormated>
  <DomainObject.Predmet.OstaliListFormatedOIB>
    <izvorni_sadrzaj>
      <item>Ivan Rodić, OIB 32435424965 punomoćnik sudionika u postupku DIGIBIT APLIKACIJA d.o.o.</item>
    </izvorni_sadrzaj>
    <derivirana_varijabla naziv="DomainObject.Predmet.OstaliListFormatedOIB_1">
      <item>Ivan Rodić, OIB 32435424965 punomoćnik sudionika u postupku DIGIBIT APLIKACIJA d.o.o.</item>
    </derivirana_varijabla>
  </DomainObject.Predmet.OstaliListFormatedOIB>
  <DomainObject.Predmet.OstaliListFormatedWithAdress>
    <izvorni_sadrzaj>
      <item>Ivan Rodić, Malešnica Ii. 11, 10000 Zagreb punomoćnik sudionika u postupku DIGIBIT APLIKACIJA d.o.o.</item>
    </izvorni_sadrzaj>
    <derivirana_varijabla naziv="DomainObject.Predmet.OstaliListFormatedWithAdress_1">
      <item>Ivan Rodić, Malešnica Ii. 11, 10000 Zagreb punomoćnik sudionika u postupku DIGIBIT APLIKACIJA d.o.o.</item>
    </derivirana_varijabla>
  </DomainObject.Predmet.OstaliListFormatedWithAdress>
  <DomainObject.Predmet.OstaliListFormatedWithAdressOIB>
    <izvorni_sadrzaj>
      <item>Ivan Rodić, OIB 32435424965, Malešnica Ii. 11, 10000 Zagreb punomoćnik sudionika u postupku DIGIBIT APLIKACIJA d.o.o.</item>
    </izvorni_sadrzaj>
    <derivirana_varijabla naziv="DomainObject.Predmet.OstaliListFormatedWithAdressOIB_1">
      <item>Ivan Rodić, OIB 32435424965, Malešnica Ii. 11, 10000 Zagreb punomoćnik sudionika u postupku DIGIBIT APLIKACIJA d.o.o.</item>
    </derivirana_varijabla>
  </DomainObject.Predmet.OstaliListFormatedWithAdressOIB>
  <DomainObject.Predmet.OstaliListNazivFormated>
    <izvorni_sadrzaj>
      <item>Ivan Rodić</item>
    </izvorni_sadrzaj>
    <derivirana_varijabla naziv="DomainObject.Predmet.OstaliListNazivFormated_1">
      <item>Ivan Rodić</item>
    </derivirana_varijabla>
  </DomainObject.Predmet.OstaliListNazivFormated>
  <DomainObject.Predmet.OstaliListNazivFormatedOIB>
    <izvorni_sadrzaj>
      <item>Ivan Rodić, OIB 32435424965</item>
    </izvorni_sadrzaj>
    <derivirana_varijabla naziv="DomainObject.Predmet.OstaliListNazivFormatedOIB_1">
      <item>Ivan Rodić, OIB 32435424965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DIGIBIT APLIKACIJA d.o.o.</izvorni_sadrzaj>
    <derivirana_varijabla naziv="DomainObject.Predmet.ProtustrankaIDrugi_1">DIGIBIT APLIKACIJA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DIGIBIT APLIKACIJA d.o.o., OIB 45335112995, Malešnica II 11, 10000 Zagreb</izvorni_sadrzaj>
    <derivirana_varijabla naziv="DomainObject.Predmet.ProtustrankaIDrugiAdressOIB_1">DIGIBIT APLIKACIJA d.o.o., OIB 45335112995, Malešnica II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DIGIBIT APLIKACIJA d.o.o.</item>
      <item>Ivan Rodić</item>
    </izvorni_sadrzaj>
    <derivirana_varijabla naziv="DomainObject.Predmet.SudioniciListNaziv_1">
      <item>FINA Regionalni centar Zagreb</item>
      <item>DIGIBIT APLIKACIJA d.o.o.</item>
      <item>Ivan Rodić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DIGIBIT APLIKACIJA d.o.o., OIB 45335112995, Malešnica II 11,10000 Zagreb</item>
      <item>Ivan Rodić, OIB 32435424965, Malešnica Ii. 11,10000 Zagreb</item>
    </izvorni_sadrzaj>
    <derivirana_varijabla naziv="DomainObject.Predmet.SudioniciListAdressOIB_1">
      <item>FINA Regionalni centar Zagreb, OIB 85821130368, Trg svibanjskih žrtava 1995. br. 1,10000 Zagreb</item>
      <item>DIGIBIT APLIKACIJA d.o.o., OIB 45335112995, Malešnica II 11,10000 Zagreb</item>
      <item>Ivan Rodić, OIB 32435424965, Malešnica Ii.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12A4B-5BBD-4BD2-A12E-65D227135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2665</properties:Characters>
  <properties:Lines>79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2018-01-17T13:07:00Z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2018-01-17T13:10:00Z</cp:lastPrinted>
  <dcterms:modified xmlns:xsi="http://www.w3.org/2001/XMLSchema-instance" xsi:type="dcterms:W3CDTF">2018-01-17T13:10:00Z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