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efe7" w14:paraId="1a6efe7" w:rsidRDefault="003073A8" w:rsidP="00F673C0" w:rsidR="003357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717A" w:rsidRPr="00AD717A">
        <w:rPr>
          <w:b/>
        </w:rPr>
        <w:t xml:space="preserve"> </w:t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  <w:t xml:space="preserve">  </w:t>
      </w:r>
      <w:r w:rsidR="00AD717A" w:rsidRPr="00AD717A">
        <w:rPr>
          <w:b/>
        </w:rPr>
        <w:t>Broj:7/ St-954/2013-</w:t>
      </w:r>
      <w:r w:rsidR="00777B29">
        <w:rPr>
          <w:b/>
        </w:rPr>
        <w:t>91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AD717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AD717A">
        <w:rPr>
          <w:b/>
        </w:rPr>
        <w:t xml:space="preserve">U SLAVONSKOM BRODU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AD717A" w:rsidP="00F673C0" w:rsidR="00614799">
      <w:pPr>
        <w:rPr>
          <w:b/>
        </w:rPr>
      </w:pPr>
      <w:r>
        <w:rPr>
          <w:b/>
        </w:rPr>
        <w:t>Slavonski Brod</w:t>
      </w: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C22EC6">
        <w:rPr>
          <w:b/>
        </w:rPr>
        <w:t xml:space="preserve"> </w:t>
      </w:r>
      <w:r w:rsidRPr="00335746">
        <w:rPr>
          <w:b/>
        </w:rPr>
        <w:t>A</w:t>
      </w:r>
      <w:r w:rsidR="00C22EC6">
        <w:rPr>
          <w:b/>
        </w:rPr>
        <w:t xml:space="preserve"> </w:t>
      </w:r>
      <w:r w:rsidRPr="00335746">
        <w:rPr>
          <w:b/>
        </w:rPr>
        <w:t>K</w:t>
      </w:r>
      <w:r w:rsidR="00C22EC6">
        <w:rPr>
          <w:b/>
        </w:rPr>
        <w:t xml:space="preserve"> </w:t>
      </w:r>
      <w:r w:rsidRPr="00335746">
        <w:rPr>
          <w:b/>
        </w:rPr>
        <w:t>L</w:t>
      </w:r>
      <w:r w:rsidR="00C22EC6">
        <w:rPr>
          <w:b/>
        </w:rPr>
        <w:t xml:space="preserve"> </w:t>
      </w:r>
      <w:r w:rsidRPr="00335746">
        <w:rPr>
          <w:b/>
        </w:rPr>
        <w:t>J</w:t>
      </w:r>
      <w:r w:rsidR="00C22EC6">
        <w:rPr>
          <w:b/>
        </w:rPr>
        <w:t xml:space="preserve"> </w:t>
      </w:r>
      <w:r w:rsidRPr="00335746">
        <w:rPr>
          <w:b/>
        </w:rPr>
        <w:t>U</w:t>
      </w:r>
      <w:r w:rsidR="00C22EC6">
        <w:rPr>
          <w:b/>
        </w:rPr>
        <w:t xml:space="preserve"> </w:t>
      </w:r>
      <w:r w:rsidRPr="00335746">
        <w:rPr>
          <w:b/>
        </w:rPr>
        <w:t>Č</w:t>
      </w:r>
      <w:r w:rsidR="00C22EC6">
        <w:rPr>
          <w:b/>
        </w:rPr>
        <w:t xml:space="preserve"> </w:t>
      </w:r>
      <w:r w:rsidRPr="00335746">
        <w:rPr>
          <w:b/>
        </w:rPr>
        <w:t>A</w:t>
      </w:r>
      <w:r w:rsidR="00C22EC6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AD717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AD717A" w:rsidRPr="00AD717A">
        <w:t>ČALUŠIĆ COMMERC d.o.o. za građevinske radove, projektiranje, trgovinu i uvoz izvoz</w:t>
      </w:r>
      <w:r w:rsidR="00777B29" w:rsidRPr="00777B29">
        <w:t xml:space="preserve"> "u stečaju"</w:t>
      </w:r>
      <w:r w:rsidR="00777B29">
        <w:t>,</w:t>
      </w:r>
      <w:r w:rsidR="00AD717A" w:rsidRPr="00AD717A">
        <w:t xml:space="preserve"> skraćena tvrtka: ČALUŠIĆ COMMERC d.o.o. "u stečaju", Slavonski Brod, Naselje A. Hebranga 5/25, OIB 91196039437</w:t>
      </w:r>
      <w:r w:rsidR="00210766">
        <w:t xml:space="preserve">, dana </w:t>
      </w:r>
      <w:r w:rsidR="00777B29">
        <w:t>30.</w:t>
      </w:r>
      <w:r w:rsidR="00AD717A">
        <w:t xml:space="preserve"> rujna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614799" w:rsidP="00F673C0" w:rsidR="00614799"/>
    <w:p w:rsidRDefault="00AD717A" w:rsidP="00F673C0" w:rsidR="00AD717A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 w:rsidRPr="00A1390A">
      <w:pPr>
        <w:ind w:firstLine="1440"/>
        <w:jc w:val="both"/>
        <w:rPr>
          <w:b/>
        </w:rPr>
      </w:pPr>
      <w:r>
        <w:t>I</w:t>
      </w:r>
      <w:r w:rsidR="00764C4E">
        <w:t>.</w:t>
      </w:r>
      <w:r>
        <w:t xml:space="preserve"> </w:t>
      </w:r>
      <w:r w:rsidR="00AD717A">
        <w:t>R</w:t>
      </w:r>
      <w:r>
        <w:t>očište za diobu kupovnine</w:t>
      </w:r>
      <w:r w:rsidR="008B7220">
        <w:t xml:space="preserve"> ostvarene prodajom nekretnina </w:t>
      </w:r>
      <w:r w:rsidR="001B66B1">
        <w:t xml:space="preserve">stečajnog dužnika </w:t>
      </w:r>
      <w:r w:rsidR="008B7220">
        <w:t xml:space="preserve">upisanih </w:t>
      </w:r>
      <w:r w:rsidR="008B7220" w:rsidRPr="001B66B1">
        <w:t xml:space="preserve">u </w:t>
      </w:r>
      <w:r w:rsidR="00907E65" w:rsidRPr="001B66B1">
        <w:t>zk.ul.</w:t>
      </w:r>
      <w:r w:rsidR="001B66B1" w:rsidRPr="001B66B1">
        <w:t xml:space="preserve"> 9399</w:t>
      </w:r>
      <w:r w:rsidR="00907E65" w:rsidRPr="001B66B1">
        <w:t xml:space="preserve"> k.o. </w:t>
      </w:r>
      <w:r w:rsidR="001B66B1" w:rsidRPr="001B66B1">
        <w:t>Vodice unovčenih</w:t>
      </w:r>
      <w:r w:rsidR="001B66B1">
        <w:t xml:space="preserve"> u ovršnom postupku pred Općinskim sudom Šibenik, u predmetu posl.b r. Ovr-358/14 </w:t>
      </w:r>
      <w:r w:rsidRPr="001B66B1">
        <w:t xml:space="preserve">zakazuje se za </w:t>
      </w:r>
      <w:r w:rsidR="001B66B1" w:rsidRPr="001B66B1">
        <w:t>dan</w:t>
      </w:r>
      <w:r w:rsidR="001B66B1">
        <w:t>: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FA67DD">
        <w:rPr>
          <w:b/>
        </w:rPr>
        <w:t>16</w:t>
      </w:r>
      <w:r w:rsidR="00907E65">
        <w:rPr>
          <w:b/>
        </w:rPr>
        <w:t xml:space="preserve">. </w:t>
      </w:r>
      <w:r w:rsidR="00B06E6E">
        <w:rPr>
          <w:b/>
        </w:rPr>
        <w:t>studenog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FA67DD">
        <w:rPr>
          <w:b/>
        </w:rPr>
        <w:t>10</w:t>
      </w:r>
      <w:r w:rsidR="00753B58">
        <w:rPr>
          <w:b/>
        </w:rPr>
        <w:t>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6670C" w:rsidR="00F673C0" w:rsidRPr="00CF499C">
      <w:pPr>
        <w:jc w:val="both"/>
        <w:rPr>
          <w:b/>
        </w:rPr>
      </w:pPr>
    </w:p>
    <w:p w:rsidRDefault="00F673C0" w:rsidP="0046670C" w:rsidR="00F673C0">
      <w:pPr>
        <w:ind w:firstLine="1440"/>
        <w:jc w:val="both"/>
      </w:pPr>
      <w:r>
        <w:t>II</w:t>
      </w:r>
      <w:r w:rsidR="00764C4E">
        <w:t>.</w:t>
      </w:r>
      <w:r>
        <w:t xml:space="preserve"> Na ročište se pozivaju stečajni upravitelj, razlučni vjerovnici i stečajni</w:t>
      </w:r>
    </w:p>
    <w:p w:rsidRDefault="00F673C0" w:rsidP="0046670C" w:rsidR="00F673C0">
      <w:pPr>
        <w:jc w:val="both"/>
      </w:pPr>
      <w:r>
        <w:t>vjerovni</w:t>
      </w:r>
      <w:r w:rsidR="007946E2">
        <w:t>ci</w:t>
      </w:r>
      <w:r>
        <w:t>.</w:t>
      </w:r>
    </w:p>
    <w:p w:rsidRDefault="00F673C0" w:rsidP="00F673C0" w:rsidR="00F673C0"/>
    <w:p w:rsidRDefault="00F673C0" w:rsidP="007946E2" w:rsidR="00F673C0">
      <w:pPr>
        <w:ind w:firstLine="1440"/>
        <w:jc w:val="both"/>
      </w:pPr>
      <w:r>
        <w:t>III</w:t>
      </w:r>
      <w:r w:rsidR="00764C4E">
        <w:t>.</w:t>
      </w:r>
      <w:r>
        <w:t xml:space="preserve"> Osnovu, visinu i isplatni red tražbine vjerovnici mogu prijaviti</w:t>
      </w:r>
      <w:r w:rsidR="007946E2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614799">
      <w:pPr>
        <w:jc w:val="both"/>
      </w:pPr>
      <w:r>
        <w:t xml:space="preserve">              </w:t>
      </w:r>
    </w:p>
    <w:p w:rsidRDefault="00AD717A" w:rsidP="00614799" w:rsidR="00AD717A">
      <w:pPr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1B66B1" w:rsidP="001B66B1" w:rsidR="00FA67DD">
      <w:pPr>
        <w:jc w:val="both"/>
      </w:pPr>
      <w:r>
        <w:t xml:space="preserve"> </w:t>
      </w:r>
      <w:r>
        <w:tab/>
        <w:t xml:space="preserve"> </w:t>
      </w:r>
      <w:r>
        <w:tab/>
        <w:t>Nakon što je unovčio nekretninu stečajnog dužnika upisanu u zk.ul</w:t>
      </w:r>
      <w:r w:rsidR="005B7998">
        <w:t>.</w:t>
      </w:r>
      <w:r>
        <w:t xml:space="preserve"> 9399. k.o. Vodice i to</w:t>
      </w:r>
      <w:r w:rsidR="00F70D46">
        <w:t>: 2. suvlasnički dio: 1561/10000  etažno vlasništvo  stan oznake,</w:t>
      </w:r>
      <w:r w:rsidR="00F70D46" w:rsidRPr="00F70D46">
        <w:t xml:space="preserve"> stana oznake "1.2" u prizemlju koji se sastoji od ulaznog prostora, dnevnog boravka, kuhinje, izbe, predsoblja, dvije sobe, kupaonice i logge, neto korisne površine 76,95 m2, u planu posebnih dijelova građevine označeno zelenom bojom, sa pripadajućim parkirnim mjestom oznake "P2" površine 12,50 m2 </w:t>
      </w:r>
      <w:r w:rsidR="00F70D46">
        <w:t>(neto korisne površine 3,13 m2), u</w:t>
      </w:r>
      <w:r w:rsidR="00F70D46" w:rsidRPr="00F70D46">
        <w:t>kupna površina korisnog dijela 80,08 m2</w:t>
      </w:r>
      <w:r w:rsidR="00F70D46">
        <w:t>, s kojim je neodvojivo povezano 1561/10000 suvlasničkog dijela</w:t>
      </w:r>
      <w:r>
        <w:t xml:space="preserve"> kč.br. 2935/21</w:t>
      </w:r>
      <w:r w:rsidR="005B7998">
        <w:t xml:space="preserve"> kuća sa 219 m2 i dvor sa 307 m2</w:t>
      </w:r>
      <w:r w:rsidR="00F70D46">
        <w:t>,</w:t>
      </w:r>
      <w:r w:rsidR="005B7998">
        <w:t xml:space="preserve"> odnosno ukupno 526 m2</w:t>
      </w:r>
      <w:r w:rsidR="00F70D46">
        <w:t>,</w:t>
      </w:r>
      <w:r w:rsidR="005B7998">
        <w:t xml:space="preserve"> </w:t>
      </w:r>
      <w:r>
        <w:t xml:space="preserve"> na kojoj postoji razlučno pravo u predmetu Ovr-358/14 Općinski sud u Šibeniku predao je ovome sudu novčani iznos od </w:t>
      </w:r>
    </w:p>
    <w:p w:rsidRDefault="00FA67DD" w:rsidP="001B66B1" w:rsidR="00FA67DD">
      <w:pPr>
        <w:jc w:val="both"/>
      </w:pPr>
    </w:p>
    <w:p w:rsidRDefault="00FA67DD" w:rsidP="00FA67DD" w:rsidR="00FA67DD">
      <w:pPr>
        <w:jc w:val="right"/>
        <w:rPr>
          <w:b/>
        </w:rPr>
      </w:pPr>
      <w:r w:rsidRPr="00FA67DD">
        <w:rPr>
          <w:b/>
        </w:rPr>
        <w:lastRenderedPageBreak/>
        <w:t>Broj:7/ St-954/2013-91</w:t>
      </w:r>
    </w:p>
    <w:p w:rsidRDefault="00FA67DD" w:rsidP="00FA67DD" w:rsidR="00FA67DD">
      <w:pPr>
        <w:jc w:val="right"/>
      </w:pPr>
    </w:p>
    <w:p w:rsidRDefault="00FA67DD" w:rsidP="001B66B1" w:rsidR="00FA67DD">
      <w:pPr>
        <w:jc w:val="both"/>
      </w:pPr>
    </w:p>
    <w:p w:rsidRDefault="001B66B1" w:rsidP="001B66B1" w:rsidR="00AD717A">
      <w:pPr>
        <w:jc w:val="both"/>
      </w:pPr>
      <w:r>
        <w:t>385.228,12 Kn kao stečajnom sudu, a nakon namirenja troškova provedenog ovršnog postupka, a uplata je evidentirana u računovodstvu.</w:t>
      </w:r>
    </w:p>
    <w:p w:rsidRDefault="001B66B1" w:rsidP="001B66B1" w:rsidR="001B66B1">
      <w:pPr>
        <w:jc w:val="both"/>
      </w:pPr>
      <w:r>
        <w:tab/>
        <w:t xml:space="preserve"> </w:t>
      </w:r>
      <w:r>
        <w:tab/>
        <w:t xml:space="preserve">Stoga je uz poziv na odredbu čl. 164. a. st. 2. Stečajnog zakona ( NN </w:t>
      </w:r>
      <w:r w:rsidRPr="001B66B1">
        <w:t>44/96, 29/99, 129/00, 123/03, 82/06, 116/10, 125/12 i 133/12</w:t>
      </w:r>
      <w:r>
        <w:t xml:space="preserve"> ) koja se na ovaj odnos primjenjuje na temelju odredbe čl. 441.</w:t>
      </w:r>
      <w:r w:rsidR="00DF1089">
        <w:t xml:space="preserve"> st. 1.</w:t>
      </w:r>
      <w:r>
        <w:t xml:space="preserve"> Stečajnog zakona ( NN 71/15) i uz primjenu</w:t>
      </w:r>
      <w:r w:rsidR="00DF1089">
        <w:t xml:space="preserve"> čl. 111.</w:t>
      </w:r>
      <w:r>
        <w:t xml:space="preserve"> Ovršnog zakona (NN </w:t>
      </w:r>
      <w:r w:rsidRPr="001B66B1">
        <w:t>112/12, 25/13 i 93/14</w:t>
      </w:r>
      <w:r>
        <w:t xml:space="preserve">) odlučeno kao u izreci zaključka. </w:t>
      </w:r>
    </w:p>
    <w:p w:rsidRDefault="00CB3FC4" w:rsidP="00AD717A" w:rsidR="00CB3FC4">
      <w:pPr>
        <w:jc w:val="both"/>
      </w:pPr>
    </w:p>
    <w:p w:rsidRDefault="005374F3" w:rsidP="005333DF" w:rsidR="00F673C0">
      <w:pPr>
        <w:jc w:val="center"/>
      </w:pPr>
      <w:r>
        <w:t xml:space="preserve">U Slavonskom Brodu, </w:t>
      </w:r>
      <w:r w:rsidR="00777B29">
        <w:t>30</w:t>
      </w:r>
      <w:r w:rsidR="00AD717A">
        <w:t>. rujna</w:t>
      </w:r>
      <w:r w:rsidR="00CB3FC4">
        <w:t xml:space="preserve"> 2016</w:t>
      </w:r>
      <w:r w:rsidR="00F673C0">
        <w:t>. godine</w:t>
      </w:r>
      <w:r w:rsidR="00907E65">
        <w:t xml:space="preserve"> </w:t>
      </w:r>
    </w:p>
    <w:p w:rsidRDefault="00907E65" w:rsidP="005333DF" w:rsidR="00907E65">
      <w:pPr>
        <w:jc w:val="center"/>
      </w:pPr>
    </w:p>
    <w:p w:rsidRDefault="00F70D46" w:rsidP="005333DF" w:rsidR="00F70D46">
      <w:pPr>
        <w:jc w:val="center"/>
      </w:pPr>
    </w:p>
    <w:p w:rsidRDefault="00D302D4" w:rsidP="00335746" w:rsidR="00F673C0">
      <w:pPr>
        <w:ind w:firstLine="708" w:left="4956"/>
      </w:pPr>
      <w:r>
        <w:t xml:space="preserve">  </w:t>
      </w:r>
      <w:r w:rsidR="0056558F">
        <w:t xml:space="preserve">      </w:t>
      </w:r>
      <w:r w:rsidR="005333DF">
        <w:t xml:space="preserve">   </w:t>
      </w:r>
      <w:r w:rsidR="00F673C0">
        <w:t>Stečajna sutkinja:</w:t>
      </w:r>
    </w:p>
    <w:p w:rsidRDefault="00335746" w:rsidP="008B7220" w:rsidR="005333DF">
      <w:pPr>
        <w:ind w:firstLine="708" w:left="2124"/>
      </w:pPr>
      <w:r>
        <w:t xml:space="preserve">                                               </w:t>
      </w:r>
      <w:r w:rsidR="0056558F">
        <w:t xml:space="preserve">   </w:t>
      </w:r>
      <w:r>
        <w:t xml:space="preserve"> </w:t>
      </w:r>
      <w:r w:rsidR="007C4818">
        <w:t xml:space="preserve">   </w:t>
      </w:r>
      <w:r>
        <w:t xml:space="preserve">  </w:t>
      </w:r>
      <w:r w:rsidR="00E5189E">
        <w:t xml:space="preserve"> </w:t>
      </w:r>
      <w:r w:rsidR="00907E65">
        <w:t xml:space="preserve"> </w:t>
      </w:r>
      <w:r w:rsidR="00E5189E">
        <w:t xml:space="preserve"> </w:t>
      </w:r>
      <w:r>
        <w:t xml:space="preserve"> </w:t>
      </w:r>
      <w:r w:rsidR="00907E65">
        <w:t xml:space="preserve"> </w:t>
      </w:r>
      <w:r w:rsidR="00F673C0">
        <w:t>Mirna Vujčić</w:t>
      </w:r>
    </w:p>
    <w:p w:rsidRDefault="00F70D46" w:rsidP="008B7220" w:rsidR="00F70D46">
      <w:pPr>
        <w:ind w:firstLine="708" w:left="2124"/>
      </w:pPr>
    </w:p>
    <w:p w:rsidRDefault="00F70D46" w:rsidP="008B7220" w:rsidR="00F70D46">
      <w:pPr>
        <w:ind w:firstLine="708" w:left="2124"/>
      </w:pP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4C13B6" w:rsidP="00F673C0" w:rsidR="004C13B6"/>
    <w:p w:rsidRDefault="007C4818" w:rsidP="00F673C0" w:rsidR="007C4818"/>
    <w:p w:rsidRDefault="00283F00" w:rsidP="00061F01" w:rsidR="00061F01">
      <w:r>
        <w:t>DNA:</w:t>
      </w:r>
    </w:p>
    <w:p w:rsidRDefault="008A6438" w:rsidP="00283F00" w:rsidR="008A6438">
      <w:r>
        <w:t>Objaviti na mrežnoj stranici e-Oglasna ploča sudova</w:t>
      </w:r>
    </w:p>
    <w:p w:rsidRDefault="00283F00" w:rsidP="00283F00" w:rsidR="00283F00">
      <w:r>
        <w:t>Dostaviti</w:t>
      </w:r>
      <w:r w:rsidR="008A6438">
        <w:t xml:space="preserve"> radi obavijesti</w:t>
      </w:r>
      <w:r>
        <w:t>:</w:t>
      </w:r>
    </w:p>
    <w:p w:rsidRDefault="00283F00" w:rsidP="00283F00" w:rsidR="00283F00">
      <w:r>
        <w:t xml:space="preserve">-  </w:t>
      </w:r>
      <w:r w:rsidR="00FA67DD">
        <w:t>stečajnom upravitelju</w:t>
      </w:r>
    </w:p>
    <w:p w:rsidRDefault="00FA67DD" w:rsidP="00283F00" w:rsidR="00FA67DD">
      <w:r>
        <w:t xml:space="preserve">- razlučnom vjerovniku po punomoćniku Marku Paulinović, odvjetniku iz Odvjetničkog društva Buterin &amp; Posavec 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555" w:rsidR="00857555">
      <w:r>
        <w:separator/>
      </w:r>
    </w:p>
  </w:endnote>
  <w:endnote w:id="0" w:type="continuationSeparator">
    <w:p w:rsidRDefault="00857555" w:rsidR="0085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555" w:rsidR="00857555">
      <w:r>
        <w:separator/>
      </w:r>
    </w:p>
  </w:footnote>
  <w:footnote w:id="0" w:type="continuationSeparator">
    <w:p w:rsidRDefault="00857555" w:rsidR="00857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7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B66B1"/>
    <w:rsid w:val="00210766"/>
    <w:rsid w:val="002660CA"/>
    <w:rsid w:val="00283F00"/>
    <w:rsid w:val="002A6E3A"/>
    <w:rsid w:val="002E20AF"/>
    <w:rsid w:val="003073A8"/>
    <w:rsid w:val="00335746"/>
    <w:rsid w:val="00355EEA"/>
    <w:rsid w:val="00362D71"/>
    <w:rsid w:val="0039271E"/>
    <w:rsid w:val="003C1C93"/>
    <w:rsid w:val="003E675F"/>
    <w:rsid w:val="004304D7"/>
    <w:rsid w:val="0046670C"/>
    <w:rsid w:val="00481B80"/>
    <w:rsid w:val="004B41B2"/>
    <w:rsid w:val="004C13B6"/>
    <w:rsid w:val="004E7FC7"/>
    <w:rsid w:val="005116CF"/>
    <w:rsid w:val="005333DF"/>
    <w:rsid w:val="00536B55"/>
    <w:rsid w:val="005374F3"/>
    <w:rsid w:val="005478D5"/>
    <w:rsid w:val="0056558F"/>
    <w:rsid w:val="005B5603"/>
    <w:rsid w:val="005B7998"/>
    <w:rsid w:val="005C4320"/>
    <w:rsid w:val="005D066F"/>
    <w:rsid w:val="005E01B5"/>
    <w:rsid w:val="005F585C"/>
    <w:rsid w:val="00614799"/>
    <w:rsid w:val="0062558C"/>
    <w:rsid w:val="00625AB6"/>
    <w:rsid w:val="006E3772"/>
    <w:rsid w:val="00753B58"/>
    <w:rsid w:val="00764C4E"/>
    <w:rsid w:val="00777B29"/>
    <w:rsid w:val="007946E2"/>
    <w:rsid w:val="007B7BDF"/>
    <w:rsid w:val="007C4818"/>
    <w:rsid w:val="0081491B"/>
    <w:rsid w:val="00857555"/>
    <w:rsid w:val="00874C72"/>
    <w:rsid w:val="008A4CEC"/>
    <w:rsid w:val="008A6438"/>
    <w:rsid w:val="008B67BB"/>
    <w:rsid w:val="008B7220"/>
    <w:rsid w:val="00907E65"/>
    <w:rsid w:val="00955B2D"/>
    <w:rsid w:val="00A1390A"/>
    <w:rsid w:val="00A32FBA"/>
    <w:rsid w:val="00A77003"/>
    <w:rsid w:val="00A95928"/>
    <w:rsid w:val="00AC3318"/>
    <w:rsid w:val="00AD717A"/>
    <w:rsid w:val="00B06E6E"/>
    <w:rsid w:val="00B1283E"/>
    <w:rsid w:val="00B355C3"/>
    <w:rsid w:val="00B625E0"/>
    <w:rsid w:val="00B7158B"/>
    <w:rsid w:val="00B77CA8"/>
    <w:rsid w:val="00B91EE3"/>
    <w:rsid w:val="00C1244F"/>
    <w:rsid w:val="00C22EC6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54EE"/>
    <w:rsid w:val="00DE52AB"/>
    <w:rsid w:val="00DF1089"/>
    <w:rsid w:val="00E22401"/>
    <w:rsid w:val="00E5189E"/>
    <w:rsid w:val="00E65A3F"/>
    <w:rsid w:val="00EB2015"/>
    <w:rsid w:val="00ED5A29"/>
    <w:rsid w:val="00EE4ACC"/>
    <w:rsid w:val="00EF43BF"/>
    <w:rsid w:val="00F13B8F"/>
    <w:rsid w:val="00F673C0"/>
    <w:rsid w:val="00F70D46"/>
    <w:rsid w:val="00FA67DD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307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73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6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6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6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6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307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73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6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6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6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6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493F9-B6E1-4E76-9E74-D92340495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465</properties:Words>
  <properties:Characters>2521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2016-09-30T10:47:00Z</dcterms:created>
  <dc:creator>alet</dc:creator>
  <cp:keywords/>
  <cp:lastModifiedBy>wsadmin</cp:lastModifiedBy>
  <cp:lastPrinted>2016-09-30T09:42:00Z</cp:lastPrinted>
  <dcterms:modified xmlns:xsi="http://www.w3.org/2001/XMLSchema-instance" xsi:type="dcterms:W3CDTF">2016-09-30T10:49:00Z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